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04D17" w:rsidRPr="00004D17" w:rsidTr="00004D17">
        <w:tc>
          <w:tcPr>
            <w:tcW w:w="9288" w:type="dxa"/>
          </w:tcPr>
          <w:p w:rsidR="00004D17" w:rsidRDefault="00004D17" w:rsidP="00BD2552">
            <w:pPr>
              <w:jc w:val="center"/>
              <w:rPr>
                <w:b/>
                <w:sz w:val="28"/>
                <w:szCs w:val="28"/>
              </w:rPr>
            </w:pPr>
            <w:bookmarkStart w:id="0" w:name="OLE_LINK10"/>
            <w:bookmarkStart w:id="1" w:name="OLE_LINK11"/>
            <w:r w:rsidRPr="00004D17">
              <w:rPr>
                <w:b/>
                <w:sz w:val="28"/>
                <w:szCs w:val="28"/>
              </w:rPr>
              <w:t>АППАРАТ СОВЕТА ДЕПУТАТОВ</w:t>
            </w:r>
          </w:p>
          <w:p w:rsidR="00004D17" w:rsidRDefault="00004D17" w:rsidP="00BD2552">
            <w:pPr>
              <w:jc w:val="center"/>
              <w:rPr>
                <w:b/>
                <w:sz w:val="28"/>
                <w:szCs w:val="28"/>
              </w:rPr>
            </w:pPr>
            <w:r w:rsidRPr="00004D17">
              <w:rPr>
                <w:b/>
                <w:sz w:val="28"/>
                <w:szCs w:val="28"/>
              </w:rPr>
              <w:t xml:space="preserve"> МУНИЦИПАЛЬНОГО ОКРУГА </w:t>
            </w:r>
          </w:p>
          <w:p w:rsidR="00004D17" w:rsidRDefault="00004D17" w:rsidP="00BD2552">
            <w:pPr>
              <w:jc w:val="center"/>
              <w:rPr>
                <w:b/>
                <w:sz w:val="28"/>
                <w:szCs w:val="28"/>
              </w:rPr>
            </w:pPr>
            <w:r w:rsidRPr="00004D17">
              <w:rPr>
                <w:b/>
                <w:sz w:val="28"/>
                <w:szCs w:val="28"/>
              </w:rPr>
              <w:t xml:space="preserve">ЧЕРТАНОВО ЮЖНОЕ </w:t>
            </w:r>
          </w:p>
          <w:p w:rsidR="00004D17" w:rsidRDefault="00004D17" w:rsidP="00BD2552">
            <w:pPr>
              <w:jc w:val="center"/>
              <w:rPr>
                <w:b/>
                <w:sz w:val="28"/>
                <w:szCs w:val="28"/>
              </w:rPr>
            </w:pPr>
          </w:p>
          <w:p w:rsidR="00004D17" w:rsidRPr="00004D17" w:rsidRDefault="00004D17" w:rsidP="00BD2552">
            <w:pPr>
              <w:jc w:val="center"/>
              <w:rPr>
                <w:b/>
                <w:sz w:val="28"/>
                <w:szCs w:val="28"/>
              </w:rPr>
            </w:pPr>
            <w:r>
              <w:rPr>
                <w:b/>
                <w:sz w:val="28"/>
                <w:szCs w:val="28"/>
              </w:rPr>
              <w:t>РАСПОРЯЖЕНИЕ</w:t>
            </w:r>
          </w:p>
        </w:tc>
      </w:tr>
    </w:tbl>
    <w:p w:rsidR="00004D17" w:rsidRDefault="00004D17" w:rsidP="00004D17">
      <w:pPr>
        <w:ind w:right="4251"/>
        <w:rPr>
          <w:b/>
          <w:sz w:val="28"/>
          <w:szCs w:val="28"/>
        </w:rPr>
      </w:pPr>
    </w:p>
    <w:p w:rsidR="00004D17" w:rsidRPr="00004D17" w:rsidRDefault="00004D17" w:rsidP="00004D17">
      <w:pPr>
        <w:ind w:right="4251"/>
        <w:rPr>
          <w:sz w:val="28"/>
          <w:szCs w:val="28"/>
        </w:rPr>
      </w:pPr>
      <w:r>
        <w:rPr>
          <w:sz w:val="28"/>
          <w:szCs w:val="28"/>
        </w:rPr>
        <w:t>26.12.2022 № 02-01-05-11</w:t>
      </w:r>
    </w:p>
    <w:p w:rsidR="00547900" w:rsidRPr="00C37493" w:rsidRDefault="00547900" w:rsidP="00321D3D">
      <w:pPr>
        <w:ind w:right="4251"/>
        <w:jc w:val="both"/>
        <w:rPr>
          <w:sz w:val="28"/>
          <w:szCs w:val="28"/>
        </w:rPr>
      </w:pPr>
      <w:r w:rsidRPr="00C37493">
        <w:rPr>
          <w:b/>
          <w:sz w:val="28"/>
          <w:szCs w:val="28"/>
        </w:rPr>
        <w:t xml:space="preserve">Об утверждении Положения об учетной политике для целей бюджетного (бухгалтерского) учета и налогообложения в аппарате Совета депутатов муниципального округа </w:t>
      </w:r>
      <w:r w:rsidR="001B3AA2" w:rsidRPr="00C37493">
        <w:rPr>
          <w:b/>
          <w:sz w:val="28"/>
          <w:szCs w:val="28"/>
        </w:rPr>
        <w:t xml:space="preserve">Чертаново </w:t>
      </w:r>
      <w:r w:rsidR="00F72B23" w:rsidRPr="00C37493">
        <w:rPr>
          <w:b/>
          <w:sz w:val="28"/>
          <w:szCs w:val="28"/>
        </w:rPr>
        <w:t>Южное</w:t>
      </w:r>
    </w:p>
    <w:p w:rsidR="006C6B5D" w:rsidRPr="00C37493" w:rsidRDefault="006C6B5D">
      <w:pPr>
        <w:ind w:firstLine="900"/>
        <w:jc w:val="both"/>
        <w:rPr>
          <w:sz w:val="28"/>
          <w:szCs w:val="28"/>
        </w:rPr>
      </w:pPr>
    </w:p>
    <w:p w:rsidR="00A02D91" w:rsidRPr="00C37493" w:rsidRDefault="00406554" w:rsidP="00406554">
      <w:pPr>
        <w:ind w:firstLine="709"/>
        <w:jc w:val="both"/>
        <w:rPr>
          <w:sz w:val="28"/>
          <w:szCs w:val="28"/>
        </w:rPr>
      </w:pPr>
      <w:r w:rsidRPr="00C37493">
        <w:rPr>
          <w:sz w:val="28"/>
          <w:szCs w:val="28"/>
        </w:rPr>
        <w:t>В соответствии с частью 2 статьи 8 Федерального закона от 6 декабря 2011 года № 402-ФЗ «О бухгалтерском учете»</w:t>
      </w:r>
      <w:r w:rsidR="00464BBD" w:rsidRPr="00C37493">
        <w:rPr>
          <w:sz w:val="28"/>
          <w:szCs w:val="28"/>
        </w:rPr>
        <w:t xml:space="preserve">, </w:t>
      </w:r>
      <w:bookmarkEnd w:id="0"/>
      <w:bookmarkEnd w:id="1"/>
      <w:r w:rsidRPr="00C37493">
        <w:rPr>
          <w:sz w:val="28"/>
          <w:szCs w:val="28"/>
        </w:rPr>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Министерства финансов Российской Федерации от 31 декабря 2016 года № 256н, федеральным стандартом бухгалтерского учета для организаций государственного сектора «Учетная политика, оценочные значения и ошибки», утвержденным приказом Министерства финансов Российской Федерации</w:t>
      </w:r>
      <w:r w:rsidR="00AC5B26" w:rsidRPr="00C37493">
        <w:rPr>
          <w:sz w:val="28"/>
          <w:szCs w:val="28"/>
        </w:rPr>
        <w:t xml:space="preserve"> от 30 декабря 2017 года № 274н, от 21 декабря 2022 года № 192н и от 15 апреля 2021 года №61н</w:t>
      </w:r>
      <w:r w:rsidR="00C37493" w:rsidRPr="00C37493">
        <w:rPr>
          <w:sz w:val="28"/>
          <w:szCs w:val="28"/>
        </w:rPr>
        <w:t>, аппарат Совета депутатов постановляет</w:t>
      </w:r>
      <w:r w:rsidR="00AC5B26" w:rsidRPr="00C37493">
        <w:rPr>
          <w:sz w:val="28"/>
          <w:szCs w:val="28"/>
        </w:rPr>
        <w:t>:</w:t>
      </w:r>
    </w:p>
    <w:p w:rsidR="00A02D91" w:rsidRPr="00C37493" w:rsidRDefault="009C7401" w:rsidP="00406554">
      <w:pPr>
        <w:ind w:firstLine="709"/>
        <w:jc w:val="both"/>
        <w:rPr>
          <w:sz w:val="28"/>
          <w:szCs w:val="28"/>
        </w:rPr>
      </w:pPr>
      <w:r w:rsidRPr="00C37493">
        <w:rPr>
          <w:sz w:val="28"/>
          <w:szCs w:val="28"/>
        </w:rPr>
        <w:t>1.</w:t>
      </w:r>
      <w:r w:rsidR="00406554" w:rsidRPr="00C37493">
        <w:rPr>
          <w:sz w:val="28"/>
          <w:szCs w:val="28"/>
        </w:rPr>
        <w:t xml:space="preserve">Утвердить Положение об учетной политике </w:t>
      </w:r>
      <w:r w:rsidR="00303690" w:rsidRPr="00C37493">
        <w:rPr>
          <w:sz w:val="28"/>
          <w:szCs w:val="28"/>
        </w:rPr>
        <w:t xml:space="preserve">аппарата Совета депутатов муниципального округа </w:t>
      </w:r>
      <w:r w:rsidR="001B3AA2" w:rsidRPr="00C37493">
        <w:rPr>
          <w:sz w:val="28"/>
          <w:szCs w:val="28"/>
        </w:rPr>
        <w:t xml:space="preserve">Чертаново </w:t>
      </w:r>
      <w:r w:rsidR="00F72B23" w:rsidRPr="00C37493">
        <w:rPr>
          <w:sz w:val="28"/>
          <w:szCs w:val="28"/>
        </w:rPr>
        <w:t>Южное</w:t>
      </w:r>
      <w:r w:rsidR="00406554" w:rsidRPr="00C37493">
        <w:rPr>
          <w:sz w:val="28"/>
          <w:szCs w:val="28"/>
        </w:rPr>
        <w:t xml:space="preserve"> для целей бюджетного (бухгалтерского) учета и налогообложения</w:t>
      </w:r>
      <w:r w:rsidR="00412745" w:rsidRPr="00C37493">
        <w:rPr>
          <w:sz w:val="28"/>
          <w:szCs w:val="28"/>
        </w:rPr>
        <w:t xml:space="preserve"> </w:t>
      </w:r>
      <w:r w:rsidR="00406554" w:rsidRPr="00C37493">
        <w:rPr>
          <w:sz w:val="28"/>
          <w:szCs w:val="28"/>
        </w:rPr>
        <w:t xml:space="preserve">(далее – Учетная политика) </w:t>
      </w:r>
      <w:r w:rsidR="00A715D0" w:rsidRPr="00C37493">
        <w:rPr>
          <w:sz w:val="28"/>
          <w:szCs w:val="28"/>
        </w:rPr>
        <w:t xml:space="preserve">согласно </w:t>
      </w:r>
      <w:proofErr w:type="gramStart"/>
      <w:r w:rsidR="00A715D0" w:rsidRPr="00C37493">
        <w:rPr>
          <w:sz w:val="28"/>
          <w:szCs w:val="28"/>
        </w:rPr>
        <w:t>приложени</w:t>
      </w:r>
      <w:r w:rsidR="000A7431" w:rsidRPr="00C37493">
        <w:rPr>
          <w:sz w:val="28"/>
          <w:szCs w:val="28"/>
        </w:rPr>
        <w:t>ю</w:t>
      </w:r>
      <w:proofErr w:type="gramEnd"/>
      <w:r w:rsidR="001D6AC0" w:rsidRPr="00C37493">
        <w:rPr>
          <w:sz w:val="28"/>
          <w:szCs w:val="28"/>
        </w:rPr>
        <w:t xml:space="preserve"> </w:t>
      </w:r>
      <w:r w:rsidR="00396A6E" w:rsidRPr="00C37493">
        <w:rPr>
          <w:sz w:val="28"/>
          <w:szCs w:val="28"/>
        </w:rPr>
        <w:t xml:space="preserve">к </w:t>
      </w:r>
      <w:r w:rsidR="001D6AC0" w:rsidRPr="00C37493">
        <w:rPr>
          <w:sz w:val="28"/>
          <w:szCs w:val="28"/>
        </w:rPr>
        <w:t>настояще</w:t>
      </w:r>
      <w:r w:rsidR="00396A6E" w:rsidRPr="00C37493">
        <w:rPr>
          <w:sz w:val="28"/>
          <w:szCs w:val="28"/>
        </w:rPr>
        <w:t>му</w:t>
      </w:r>
      <w:r w:rsidR="001D6AC0" w:rsidRPr="00C37493">
        <w:rPr>
          <w:sz w:val="28"/>
          <w:szCs w:val="28"/>
        </w:rPr>
        <w:t xml:space="preserve"> </w:t>
      </w:r>
      <w:r w:rsidR="00406554" w:rsidRPr="00C37493">
        <w:rPr>
          <w:sz w:val="28"/>
          <w:szCs w:val="28"/>
        </w:rPr>
        <w:t>распоряжению</w:t>
      </w:r>
      <w:r w:rsidR="00AC5193" w:rsidRPr="00C37493">
        <w:rPr>
          <w:sz w:val="28"/>
          <w:szCs w:val="28"/>
        </w:rPr>
        <w:t>.</w:t>
      </w:r>
    </w:p>
    <w:p w:rsidR="00406554" w:rsidRPr="00C37493" w:rsidRDefault="00406554" w:rsidP="00406554">
      <w:pPr>
        <w:ind w:firstLine="709"/>
        <w:jc w:val="both"/>
        <w:rPr>
          <w:sz w:val="28"/>
          <w:szCs w:val="28"/>
        </w:rPr>
      </w:pPr>
      <w:r w:rsidRPr="00C37493">
        <w:rPr>
          <w:sz w:val="28"/>
          <w:szCs w:val="28"/>
        </w:rPr>
        <w:t>2. Установить, что Учетная политика применяется с 1 января 202</w:t>
      </w:r>
      <w:r w:rsidR="00A37487" w:rsidRPr="00C37493">
        <w:rPr>
          <w:sz w:val="28"/>
          <w:szCs w:val="28"/>
        </w:rPr>
        <w:t>3</w:t>
      </w:r>
      <w:r w:rsidRPr="00C37493">
        <w:rPr>
          <w:sz w:val="28"/>
          <w:szCs w:val="28"/>
        </w:rPr>
        <w:t xml:space="preserve"> года.</w:t>
      </w:r>
    </w:p>
    <w:p w:rsidR="001F574C" w:rsidRPr="00C37493" w:rsidRDefault="009C7401" w:rsidP="009C7401">
      <w:pPr>
        <w:pStyle w:val="af"/>
        <w:ind w:left="0"/>
        <w:jc w:val="both"/>
        <w:rPr>
          <w:rFonts w:ascii="Times New Roman" w:hAnsi="Times New Roman" w:cs="Times New Roman"/>
          <w:sz w:val="28"/>
          <w:szCs w:val="28"/>
        </w:rPr>
      </w:pPr>
      <w:r w:rsidRPr="00C37493">
        <w:rPr>
          <w:rFonts w:ascii="Times New Roman" w:hAnsi="Times New Roman" w:cs="Times New Roman"/>
          <w:sz w:val="28"/>
          <w:szCs w:val="28"/>
        </w:rPr>
        <w:t xml:space="preserve">           3.</w:t>
      </w:r>
      <w:r w:rsidR="00C37493" w:rsidRPr="00C37493">
        <w:rPr>
          <w:rFonts w:ascii="Times New Roman" w:hAnsi="Times New Roman" w:cs="Times New Roman"/>
          <w:sz w:val="28"/>
          <w:szCs w:val="28"/>
        </w:rPr>
        <w:t xml:space="preserve"> </w:t>
      </w:r>
      <w:r w:rsidR="001F574C" w:rsidRPr="00C37493">
        <w:rPr>
          <w:rFonts w:ascii="Times New Roman" w:hAnsi="Times New Roman" w:cs="Times New Roman"/>
          <w:sz w:val="28"/>
          <w:szCs w:val="28"/>
        </w:rPr>
        <w:t xml:space="preserve">Признать утратившим силу распоряжение аппарата Совета депутатов муниципального округа Чертаново </w:t>
      </w:r>
      <w:r w:rsidR="00F72B23" w:rsidRPr="00C37493">
        <w:rPr>
          <w:rFonts w:ascii="Times New Roman" w:hAnsi="Times New Roman" w:cs="Times New Roman"/>
          <w:sz w:val="28"/>
          <w:szCs w:val="28"/>
        </w:rPr>
        <w:t>Южное</w:t>
      </w:r>
      <w:r w:rsidR="001F574C" w:rsidRPr="00C37493">
        <w:rPr>
          <w:rFonts w:ascii="Times New Roman" w:hAnsi="Times New Roman" w:cs="Times New Roman"/>
          <w:sz w:val="28"/>
          <w:szCs w:val="28"/>
        </w:rPr>
        <w:t xml:space="preserve"> от </w:t>
      </w:r>
      <w:r w:rsidR="00A37487" w:rsidRPr="00C37493">
        <w:rPr>
          <w:rFonts w:ascii="Times New Roman" w:hAnsi="Times New Roman" w:cs="Times New Roman"/>
          <w:sz w:val="28"/>
          <w:szCs w:val="28"/>
        </w:rPr>
        <w:t>23</w:t>
      </w:r>
      <w:r w:rsidR="00F72B23" w:rsidRPr="00C37493">
        <w:rPr>
          <w:rFonts w:ascii="Times New Roman" w:hAnsi="Times New Roman" w:cs="Times New Roman"/>
          <w:sz w:val="28"/>
          <w:szCs w:val="28"/>
        </w:rPr>
        <w:t xml:space="preserve"> </w:t>
      </w:r>
      <w:r w:rsidR="00A37487" w:rsidRPr="00C37493">
        <w:rPr>
          <w:rFonts w:ascii="Times New Roman" w:hAnsi="Times New Roman" w:cs="Times New Roman"/>
          <w:sz w:val="28"/>
          <w:szCs w:val="28"/>
        </w:rPr>
        <w:t>мая</w:t>
      </w:r>
      <w:r w:rsidR="001F574C" w:rsidRPr="00C37493">
        <w:rPr>
          <w:rFonts w:ascii="Times New Roman" w:hAnsi="Times New Roman" w:cs="Times New Roman"/>
          <w:sz w:val="28"/>
          <w:szCs w:val="28"/>
        </w:rPr>
        <w:t xml:space="preserve"> 20</w:t>
      </w:r>
      <w:r w:rsidR="00A37487" w:rsidRPr="00C37493">
        <w:rPr>
          <w:rFonts w:ascii="Times New Roman" w:hAnsi="Times New Roman" w:cs="Times New Roman"/>
          <w:sz w:val="28"/>
          <w:szCs w:val="28"/>
        </w:rPr>
        <w:t>22</w:t>
      </w:r>
      <w:r w:rsidR="001F574C" w:rsidRPr="00C37493">
        <w:rPr>
          <w:rFonts w:ascii="Times New Roman" w:hAnsi="Times New Roman" w:cs="Times New Roman"/>
          <w:sz w:val="28"/>
          <w:szCs w:val="28"/>
        </w:rPr>
        <w:t xml:space="preserve"> года № 0</w:t>
      </w:r>
      <w:r w:rsidR="00A37487" w:rsidRPr="00C37493">
        <w:rPr>
          <w:rFonts w:ascii="Times New Roman" w:hAnsi="Times New Roman" w:cs="Times New Roman"/>
          <w:sz w:val="28"/>
          <w:szCs w:val="28"/>
        </w:rPr>
        <w:t>2</w:t>
      </w:r>
      <w:r w:rsidR="00F72B23" w:rsidRPr="00C37493">
        <w:rPr>
          <w:rFonts w:ascii="Times New Roman" w:hAnsi="Times New Roman" w:cs="Times New Roman"/>
          <w:sz w:val="28"/>
          <w:szCs w:val="28"/>
        </w:rPr>
        <w:t>-0</w:t>
      </w:r>
      <w:r w:rsidR="00A37487" w:rsidRPr="00C37493">
        <w:rPr>
          <w:rFonts w:ascii="Times New Roman" w:hAnsi="Times New Roman" w:cs="Times New Roman"/>
          <w:sz w:val="28"/>
          <w:szCs w:val="28"/>
        </w:rPr>
        <w:t>1</w:t>
      </w:r>
      <w:r w:rsidR="00F72B23" w:rsidRPr="00C37493">
        <w:rPr>
          <w:rFonts w:ascii="Times New Roman" w:hAnsi="Times New Roman" w:cs="Times New Roman"/>
          <w:sz w:val="28"/>
          <w:szCs w:val="28"/>
        </w:rPr>
        <w:t>-</w:t>
      </w:r>
      <w:r w:rsidR="00A37487" w:rsidRPr="00C37493">
        <w:rPr>
          <w:rFonts w:ascii="Times New Roman" w:hAnsi="Times New Roman" w:cs="Times New Roman"/>
          <w:sz w:val="28"/>
          <w:szCs w:val="28"/>
        </w:rPr>
        <w:t>0</w:t>
      </w:r>
      <w:r w:rsidR="00F72B23" w:rsidRPr="00C37493">
        <w:rPr>
          <w:rFonts w:ascii="Times New Roman" w:hAnsi="Times New Roman" w:cs="Times New Roman"/>
          <w:sz w:val="28"/>
          <w:szCs w:val="28"/>
        </w:rPr>
        <w:t>5</w:t>
      </w:r>
      <w:r w:rsidR="00A37487" w:rsidRPr="00C37493">
        <w:rPr>
          <w:rFonts w:ascii="Times New Roman" w:hAnsi="Times New Roman" w:cs="Times New Roman"/>
          <w:sz w:val="28"/>
          <w:szCs w:val="28"/>
        </w:rPr>
        <w:t>-3</w:t>
      </w:r>
      <w:r w:rsidR="001F574C" w:rsidRPr="00C37493">
        <w:rPr>
          <w:rFonts w:ascii="Times New Roman" w:hAnsi="Times New Roman" w:cs="Times New Roman"/>
          <w:sz w:val="28"/>
          <w:szCs w:val="28"/>
        </w:rPr>
        <w:t xml:space="preserve"> «</w:t>
      </w:r>
      <w:r w:rsidR="001F574C" w:rsidRPr="00C37493">
        <w:rPr>
          <w:rFonts w:ascii="Times New Roman" w:hAnsi="Times New Roman" w:cs="Times New Roman"/>
          <w:bCs/>
          <w:sz w:val="28"/>
          <w:szCs w:val="28"/>
        </w:rPr>
        <w:t xml:space="preserve">Об утверждении Положения об </w:t>
      </w:r>
      <w:r w:rsidR="00A37487" w:rsidRPr="00C37493">
        <w:rPr>
          <w:rFonts w:ascii="Times New Roman" w:hAnsi="Times New Roman" w:cs="Times New Roman"/>
          <w:bCs/>
          <w:sz w:val="28"/>
          <w:szCs w:val="28"/>
        </w:rPr>
        <w:t>у</w:t>
      </w:r>
      <w:r w:rsidR="001F574C" w:rsidRPr="00C37493">
        <w:rPr>
          <w:rFonts w:ascii="Times New Roman" w:hAnsi="Times New Roman" w:cs="Times New Roman"/>
          <w:bCs/>
          <w:sz w:val="28"/>
          <w:szCs w:val="28"/>
        </w:rPr>
        <w:t xml:space="preserve">четной политике </w:t>
      </w:r>
      <w:r w:rsidR="00A37487" w:rsidRPr="00C37493">
        <w:rPr>
          <w:rFonts w:ascii="Times New Roman" w:hAnsi="Times New Roman" w:cs="Times New Roman"/>
          <w:bCs/>
          <w:sz w:val="28"/>
          <w:szCs w:val="28"/>
        </w:rPr>
        <w:t xml:space="preserve">для целей бюджетного (бухгалтерского) учета и налогообложения в </w:t>
      </w:r>
      <w:r w:rsidR="001F574C" w:rsidRPr="00C37493">
        <w:rPr>
          <w:rFonts w:ascii="Times New Roman" w:hAnsi="Times New Roman" w:cs="Times New Roman"/>
          <w:bCs/>
          <w:sz w:val="28"/>
          <w:szCs w:val="28"/>
        </w:rPr>
        <w:t>аппарат</w:t>
      </w:r>
      <w:r w:rsidR="00A37487" w:rsidRPr="00C37493">
        <w:rPr>
          <w:rFonts w:ascii="Times New Roman" w:hAnsi="Times New Roman" w:cs="Times New Roman"/>
          <w:bCs/>
          <w:sz w:val="28"/>
          <w:szCs w:val="28"/>
        </w:rPr>
        <w:t>е</w:t>
      </w:r>
      <w:r w:rsidR="001F574C" w:rsidRPr="00C37493">
        <w:rPr>
          <w:rFonts w:ascii="Times New Roman" w:hAnsi="Times New Roman" w:cs="Times New Roman"/>
          <w:bCs/>
          <w:sz w:val="28"/>
          <w:szCs w:val="28"/>
        </w:rPr>
        <w:t xml:space="preserve"> Совета депутатов муниципального округа Чертаново </w:t>
      </w:r>
      <w:r w:rsidR="00F72B23" w:rsidRPr="00C37493">
        <w:rPr>
          <w:rFonts w:ascii="Times New Roman" w:hAnsi="Times New Roman" w:cs="Times New Roman"/>
          <w:bCs/>
          <w:sz w:val="28"/>
          <w:szCs w:val="28"/>
        </w:rPr>
        <w:t>Южное</w:t>
      </w:r>
      <w:r w:rsidR="001F574C" w:rsidRPr="00C37493">
        <w:rPr>
          <w:rFonts w:ascii="Times New Roman" w:hAnsi="Times New Roman" w:cs="Times New Roman"/>
          <w:sz w:val="28"/>
          <w:szCs w:val="28"/>
        </w:rPr>
        <w:t>».</w:t>
      </w:r>
    </w:p>
    <w:p w:rsidR="00274CCC" w:rsidRPr="00C37493" w:rsidRDefault="001F574C" w:rsidP="00406554">
      <w:pPr>
        <w:ind w:firstLine="709"/>
        <w:jc w:val="both"/>
        <w:rPr>
          <w:sz w:val="28"/>
          <w:szCs w:val="28"/>
        </w:rPr>
      </w:pPr>
      <w:r w:rsidRPr="00C37493">
        <w:rPr>
          <w:sz w:val="28"/>
          <w:szCs w:val="28"/>
        </w:rPr>
        <w:t>4</w:t>
      </w:r>
      <w:r w:rsidR="00274CCC" w:rsidRPr="00C37493">
        <w:rPr>
          <w:sz w:val="28"/>
          <w:szCs w:val="28"/>
        </w:rPr>
        <w:t>.</w:t>
      </w:r>
      <w:r w:rsidR="00C37493" w:rsidRPr="00C37493">
        <w:rPr>
          <w:sz w:val="28"/>
          <w:szCs w:val="28"/>
        </w:rPr>
        <w:t xml:space="preserve"> </w:t>
      </w:r>
      <w:r w:rsidR="00274CCC" w:rsidRPr="00C37493">
        <w:rPr>
          <w:sz w:val="28"/>
          <w:szCs w:val="28"/>
        </w:rPr>
        <w:t xml:space="preserve">Разместить настоящее распоряжение в информационно-телекоммуникационной сети «Интернет» на сайте муниципального округа </w:t>
      </w:r>
      <w:r w:rsidR="001B3AA2" w:rsidRPr="00C37493">
        <w:rPr>
          <w:sz w:val="28"/>
          <w:szCs w:val="28"/>
        </w:rPr>
        <w:t xml:space="preserve">Чертаново </w:t>
      </w:r>
      <w:r w:rsidR="00F72B23" w:rsidRPr="00C37493">
        <w:rPr>
          <w:sz w:val="28"/>
          <w:szCs w:val="28"/>
        </w:rPr>
        <w:t>Южное</w:t>
      </w:r>
      <w:r w:rsidR="00274CCC" w:rsidRPr="00C37493">
        <w:rPr>
          <w:sz w:val="28"/>
          <w:szCs w:val="28"/>
        </w:rPr>
        <w:t>.</w:t>
      </w:r>
    </w:p>
    <w:p w:rsidR="00A02D91" w:rsidRPr="00C37493" w:rsidRDefault="001F574C" w:rsidP="0068616C">
      <w:pPr>
        <w:ind w:firstLine="709"/>
        <w:jc w:val="both"/>
        <w:rPr>
          <w:sz w:val="28"/>
          <w:szCs w:val="28"/>
        </w:rPr>
      </w:pPr>
      <w:r w:rsidRPr="00C37493">
        <w:rPr>
          <w:sz w:val="28"/>
          <w:szCs w:val="28"/>
        </w:rPr>
        <w:t>5</w:t>
      </w:r>
      <w:r w:rsidR="009C7401" w:rsidRPr="00C37493">
        <w:rPr>
          <w:sz w:val="28"/>
          <w:szCs w:val="28"/>
        </w:rPr>
        <w:t>.</w:t>
      </w:r>
      <w:r w:rsidR="00C37493" w:rsidRPr="00C37493">
        <w:rPr>
          <w:sz w:val="28"/>
          <w:szCs w:val="28"/>
        </w:rPr>
        <w:t xml:space="preserve"> </w:t>
      </w:r>
      <w:r w:rsidR="00A02D91" w:rsidRPr="00C37493">
        <w:rPr>
          <w:sz w:val="28"/>
          <w:szCs w:val="28"/>
        </w:rPr>
        <w:t xml:space="preserve">Контроль за </w:t>
      </w:r>
      <w:r w:rsidR="00675E9C" w:rsidRPr="00C37493">
        <w:rPr>
          <w:sz w:val="28"/>
          <w:szCs w:val="28"/>
        </w:rPr>
        <w:t>вы</w:t>
      </w:r>
      <w:r w:rsidR="00A02D91" w:rsidRPr="00C37493">
        <w:rPr>
          <w:sz w:val="28"/>
          <w:szCs w:val="28"/>
        </w:rPr>
        <w:t>полнением</w:t>
      </w:r>
      <w:r w:rsidR="00B0115E" w:rsidRPr="00C37493">
        <w:rPr>
          <w:sz w:val="28"/>
          <w:szCs w:val="28"/>
        </w:rPr>
        <w:t xml:space="preserve"> настоящего</w:t>
      </w:r>
      <w:r w:rsidR="00A02D91" w:rsidRPr="00C37493">
        <w:rPr>
          <w:sz w:val="28"/>
          <w:szCs w:val="28"/>
        </w:rPr>
        <w:t xml:space="preserve"> </w:t>
      </w:r>
      <w:r w:rsidR="00274CCC" w:rsidRPr="00C37493">
        <w:rPr>
          <w:sz w:val="28"/>
          <w:szCs w:val="28"/>
        </w:rPr>
        <w:t>распоряжения</w:t>
      </w:r>
      <w:r w:rsidR="00A02D91" w:rsidRPr="00C37493">
        <w:rPr>
          <w:sz w:val="28"/>
          <w:szCs w:val="28"/>
        </w:rPr>
        <w:t xml:space="preserve"> </w:t>
      </w:r>
      <w:r w:rsidR="001B069E" w:rsidRPr="00C37493">
        <w:rPr>
          <w:sz w:val="28"/>
          <w:szCs w:val="28"/>
        </w:rPr>
        <w:t xml:space="preserve">возложить на </w:t>
      </w:r>
      <w:proofErr w:type="spellStart"/>
      <w:r w:rsidR="00BC601D">
        <w:rPr>
          <w:sz w:val="28"/>
          <w:szCs w:val="28"/>
        </w:rPr>
        <w:t>и.о</w:t>
      </w:r>
      <w:proofErr w:type="spellEnd"/>
      <w:r w:rsidR="00BC601D">
        <w:rPr>
          <w:sz w:val="28"/>
          <w:szCs w:val="28"/>
        </w:rPr>
        <w:t xml:space="preserve">. руководителя аппарата Совета депутатов </w:t>
      </w:r>
      <w:r w:rsidR="00303690" w:rsidRPr="00C37493">
        <w:rPr>
          <w:sz w:val="28"/>
          <w:szCs w:val="28"/>
        </w:rPr>
        <w:t xml:space="preserve">муниципального округа </w:t>
      </w:r>
      <w:r w:rsidR="001B3AA2" w:rsidRPr="00C37493">
        <w:rPr>
          <w:sz w:val="28"/>
          <w:szCs w:val="28"/>
        </w:rPr>
        <w:t xml:space="preserve">Чертаново </w:t>
      </w:r>
      <w:r w:rsidR="00F72B23" w:rsidRPr="00C37493">
        <w:rPr>
          <w:sz w:val="28"/>
          <w:szCs w:val="28"/>
        </w:rPr>
        <w:t>Южно</w:t>
      </w:r>
      <w:r w:rsidR="00BC601D">
        <w:rPr>
          <w:sz w:val="28"/>
          <w:szCs w:val="28"/>
        </w:rPr>
        <w:t>е Никифорову Я.А.</w:t>
      </w:r>
    </w:p>
    <w:p w:rsidR="00321D3D" w:rsidRDefault="00BC601D" w:rsidP="00B84DF9">
      <w:pPr>
        <w:rPr>
          <w:b/>
          <w:sz w:val="28"/>
          <w:szCs w:val="28"/>
        </w:rPr>
      </w:pPr>
      <w:proofErr w:type="spellStart"/>
      <w:r>
        <w:rPr>
          <w:b/>
          <w:sz w:val="28"/>
          <w:szCs w:val="28"/>
        </w:rPr>
        <w:t>И.о</w:t>
      </w:r>
      <w:proofErr w:type="spellEnd"/>
      <w:r>
        <w:rPr>
          <w:b/>
          <w:sz w:val="28"/>
          <w:szCs w:val="28"/>
        </w:rPr>
        <w:t xml:space="preserve">. руководителя аппарата </w:t>
      </w:r>
    </w:p>
    <w:p w:rsidR="00BC601D" w:rsidRDefault="00BC601D" w:rsidP="00B84DF9">
      <w:pPr>
        <w:rPr>
          <w:b/>
          <w:sz w:val="28"/>
          <w:szCs w:val="28"/>
        </w:rPr>
      </w:pPr>
      <w:r>
        <w:rPr>
          <w:b/>
          <w:sz w:val="28"/>
          <w:szCs w:val="28"/>
        </w:rPr>
        <w:t>Совета депутатов муниципального округа</w:t>
      </w:r>
      <w:r w:rsidR="000433A8" w:rsidRPr="00C37493">
        <w:rPr>
          <w:b/>
          <w:sz w:val="28"/>
          <w:szCs w:val="28"/>
        </w:rPr>
        <w:t xml:space="preserve"> </w:t>
      </w:r>
    </w:p>
    <w:p w:rsidR="00303690" w:rsidRPr="00C37493" w:rsidRDefault="00BC601D" w:rsidP="00B84DF9">
      <w:pPr>
        <w:rPr>
          <w:b/>
          <w:sz w:val="28"/>
          <w:szCs w:val="28"/>
        </w:rPr>
      </w:pPr>
      <w:r>
        <w:rPr>
          <w:b/>
          <w:sz w:val="28"/>
          <w:szCs w:val="28"/>
        </w:rPr>
        <w:t xml:space="preserve">Чертаново Южное                                                            </w:t>
      </w:r>
      <w:bookmarkStart w:id="2" w:name="_GoBack"/>
      <w:bookmarkEnd w:id="2"/>
      <w:r>
        <w:rPr>
          <w:b/>
          <w:sz w:val="28"/>
          <w:szCs w:val="28"/>
        </w:rPr>
        <w:t>Я.А. Никифорова</w:t>
      </w:r>
    </w:p>
    <w:p w:rsidR="00BC601D" w:rsidRDefault="00BC601D" w:rsidP="00BC601D">
      <w:pPr>
        <w:ind w:left="1416" w:firstLine="708"/>
        <w:rPr>
          <w:sz w:val="28"/>
          <w:szCs w:val="28"/>
        </w:rPr>
      </w:pPr>
    </w:p>
    <w:p w:rsidR="00BC601D" w:rsidRDefault="00BC601D" w:rsidP="00BC601D">
      <w:pPr>
        <w:ind w:left="1416" w:firstLine="708"/>
        <w:rPr>
          <w:sz w:val="28"/>
          <w:szCs w:val="28"/>
        </w:rPr>
      </w:pPr>
    </w:p>
    <w:p w:rsidR="008A4078" w:rsidRPr="00C37493" w:rsidRDefault="008A4078" w:rsidP="00BC601D">
      <w:pPr>
        <w:ind w:left="4479"/>
        <w:rPr>
          <w:sz w:val="28"/>
          <w:szCs w:val="28"/>
        </w:rPr>
      </w:pPr>
      <w:r w:rsidRPr="00C37493">
        <w:rPr>
          <w:sz w:val="28"/>
          <w:szCs w:val="28"/>
        </w:rPr>
        <w:t>Приложение</w:t>
      </w:r>
      <w:r w:rsidR="00442CDF" w:rsidRPr="00C37493">
        <w:rPr>
          <w:sz w:val="28"/>
          <w:szCs w:val="28"/>
        </w:rPr>
        <w:t xml:space="preserve"> </w:t>
      </w:r>
      <w:r w:rsidRPr="00C37493">
        <w:rPr>
          <w:sz w:val="28"/>
          <w:szCs w:val="28"/>
        </w:rPr>
        <w:t xml:space="preserve">к распоряжению аппарата </w:t>
      </w:r>
    </w:p>
    <w:p w:rsidR="008A4078" w:rsidRPr="00C37493" w:rsidRDefault="008A4078" w:rsidP="00BC601D">
      <w:pPr>
        <w:ind w:left="4479"/>
        <w:rPr>
          <w:sz w:val="28"/>
          <w:szCs w:val="28"/>
        </w:rPr>
      </w:pPr>
      <w:r w:rsidRPr="00C37493">
        <w:rPr>
          <w:sz w:val="28"/>
          <w:szCs w:val="28"/>
        </w:rPr>
        <w:t xml:space="preserve">Совета депутатов муниципального округа </w:t>
      </w:r>
      <w:r w:rsidR="001B3AA2" w:rsidRPr="00C37493">
        <w:rPr>
          <w:sz w:val="28"/>
          <w:szCs w:val="28"/>
        </w:rPr>
        <w:t xml:space="preserve">Чертаново </w:t>
      </w:r>
      <w:r w:rsidR="00F72B23" w:rsidRPr="00C37493">
        <w:rPr>
          <w:sz w:val="28"/>
          <w:szCs w:val="28"/>
        </w:rPr>
        <w:t>Южное</w:t>
      </w:r>
      <w:r w:rsidRPr="00C37493">
        <w:rPr>
          <w:sz w:val="28"/>
          <w:szCs w:val="28"/>
        </w:rPr>
        <w:t xml:space="preserve"> </w:t>
      </w:r>
    </w:p>
    <w:p w:rsidR="0045521D" w:rsidRPr="00C37493" w:rsidRDefault="00004D17" w:rsidP="00442CDF">
      <w:pPr>
        <w:ind w:left="4479"/>
        <w:rPr>
          <w:sz w:val="28"/>
          <w:szCs w:val="28"/>
        </w:rPr>
      </w:pPr>
      <w:r w:rsidRPr="00C37493">
        <w:rPr>
          <w:sz w:val="28"/>
          <w:szCs w:val="28"/>
        </w:rPr>
        <w:t>О</w:t>
      </w:r>
      <w:r w:rsidR="008A4078" w:rsidRPr="00C37493">
        <w:rPr>
          <w:sz w:val="28"/>
          <w:szCs w:val="28"/>
        </w:rPr>
        <w:t>т</w:t>
      </w:r>
      <w:r>
        <w:rPr>
          <w:sz w:val="28"/>
          <w:szCs w:val="28"/>
        </w:rPr>
        <w:t xml:space="preserve"> 26.12.2022 </w:t>
      </w:r>
      <w:r w:rsidR="00365045" w:rsidRPr="00C37493">
        <w:rPr>
          <w:sz w:val="28"/>
          <w:szCs w:val="28"/>
        </w:rPr>
        <w:t>№</w:t>
      </w:r>
      <w:r>
        <w:rPr>
          <w:sz w:val="28"/>
          <w:szCs w:val="28"/>
        </w:rPr>
        <w:t xml:space="preserve"> 02-01-05-11</w:t>
      </w:r>
    </w:p>
    <w:p w:rsidR="0045521D" w:rsidRPr="00C37493" w:rsidRDefault="0045521D" w:rsidP="005C44B2">
      <w:pPr>
        <w:jc w:val="right"/>
        <w:rPr>
          <w:sz w:val="28"/>
          <w:szCs w:val="28"/>
        </w:rPr>
      </w:pPr>
    </w:p>
    <w:p w:rsidR="0045521D" w:rsidRPr="00C37493" w:rsidRDefault="0045521D" w:rsidP="001C568A">
      <w:pPr>
        <w:rPr>
          <w:sz w:val="28"/>
          <w:szCs w:val="28"/>
        </w:rPr>
      </w:pPr>
    </w:p>
    <w:p w:rsidR="00321D3D" w:rsidRPr="00C37493" w:rsidRDefault="00321D3D" w:rsidP="001C568A">
      <w:pPr>
        <w:rPr>
          <w:sz w:val="28"/>
          <w:szCs w:val="28"/>
        </w:rPr>
      </w:pPr>
    </w:p>
    <w:p w:rsidR="00321D3D" w:rsidRPr="00C37493" w:rsidRDefault="00321D3D" w:rsidP="001C568A">
      <w:pPr>
        <w:rPr>
          <w:sz w:val="28"/>
          <w:szCs w:val="28"/>
        </w:rPr>
      </w:pPr>
    </w:p>
    <w:p w:rsidR="00321D3D" w:rsidRPr="00C37493" w:rsidRDefault="00321D3D" w:rsidP="001C568A">
      <w:pPr>
        <w:rPr>
          <w:sz w:val="28"/>
          <w:szCs w:val="28"/>
        </w:rPr>
      </w:pPr>
    </w:p>
    <w:p w:rsidR="0045521D" w:rsidRPr="00C37493" w:rsidRDefault="0045521D" w:rsidP="001C568A">
      <w:pPr>
        <w:rPr>
          <w:sz w:val="28"/>
          <w:szCs w:val="28"/>
        </w:rPr>
      </w:pPr>
    </w:p>
    <w:p w:rsidR="0045521D" w:rsidRPr="00C37493" w:rsidRDefault="0045521D" w:rsidP="001C568A">
      <w:pPr>
        <w:rPr>
          <w:sz w:val="28"/>
          <w:szCs w:val="28"/>
        </w:rPr>
      </w:pPr>
    </w:p>
    <w:p w:rsidR="001C568A" w:rsidRPr="00C37493" w:rsidRDefault="0045521D" w:rsidP="001C568A">
      <w:pPr>
        <w:jc w:val="center"/>
        <w:rPr>
          <w:b/>
          <w:sz w:val="28"/>
          <w:szCs w:val="28"/>
        </w:rPr>
      </w:pPr>
      <w:r w:rsidRPr="00C37493">
        <w:rPr>
          <w:b/>
          <w:sz w:val="28"/>
          <w:szCs w:val="28"/>
        </w:rPr>
        <w:t>ПОЛОЖЕНИЕ</w:t>
      </w:r>
    </w:p>
    <w:p w:rsidR="0045521D" w:rsidRPr="00C37493" w:rsidRDefault="0045521D" w:rsidP="001C568A">
      <w:pPr>
        <w:jc w:val="center"/>
        <w:rPr>
          <w:b/>
          <w:sz w:val="28"/>
          <w:szCs w:val="28"/>
        </w:rPr>
      </w:pPr>
      <w:r w:rsidRPr="00C37493">
        <w:rPr>
          <w:b/>
          <w:sz w:val="28"/>
          <w:szCs w:val="28"/>
        </w:rPr>
        <w:t>об учетной политике</w:t>
      </w:r>
      <w:r w:rsidR="00052DE3" w:rsidRPr="00C37493">
        <w:rPr>
          <w:b/>
          <w:sz w:val="28"/>
          <w:szCs w:val="28"/>
        </w:rPr>
        <w:t xml:space="preserve"> </w:t>
      </w:r>
      <w:r w:rsidR="00303690" w:rsidRPr="00C37493">
        <w:rPr>
          <w:b/>
          <w:sz w:val="28"/>
          <w:szCs w:val="28"/>
        </w:rPr>
        <w:t>аппарат</w:t>
      </w:r>
      <w:r w:rsidR="00052DE3" w:rsidRPr="00C37493">
        <w:rPr>
          <w:b/>
          <w:sz w:val="28"/>
          <w:szCs w:val="28"/>
        </w:rPr>
        <w:t>а</w:t>
      </w:r>
      <w:r w:rsidR="00303690" w:rsidRPr="00C37493">
        <w:rPr>
          <w:b/>
          <w:sz w:val="28"/>
          <w:szCs w:val="28"/>
        </w:rPr>
        <w:t xml:space="preserve"> Совета депутатов муниципального округа </w:t>
      </w:r>
      <w:r w:rsidR="001B3AA2" w:rsidRPr="00C37493">
        <w:rPr>
          <w:b/>
          <w:sz w:val="28"/>
          <w:szCs w:val="28"/>
        </w:rPr>
        <w:t xml:space="preserve">Чертаново </w:t>
      </w:r>
      <w:r w:rsidR="00F72B23" w:rsidRPr="00C37493">
        <w:rPr>
          <w:b/>
          <w:sz w:val="28"/>
          <w:szCs w:val="28"/>
        </w:rPr>
        <w:t>Южное</w:t>
      </w:r>
      <w:r w:rsidR="00052DE3" w:rsidRPr="00C37493">
        <w:rPr>
          <w:b/>
          <w:sz w:val="28"/>
          <w:szCs w:val="28"/>
        </w:rPr>
        <w:t xml:space="preserve"> </w:t>
      </w:r>
      <w:r w:rsidRPr="00C37493">
        <w:rPr>
          <w:b/>
          <w:sz w:val="28"/>
          <w:szCs w:val="28"/>
        </w:rPr>
        <w:t>для целей бюджетного (бухгалтерского) учета и налогообложения</w:t>
      </w: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C568A">
      <w:pPr>
        <w:jc w:val="center"/>
        <w:rPr>
          <w:b/>
          <w:sz w:val="28"/>
          <w:szCs w:val="28"/>
        </w:rPr>
      </w:pPr>
    </w:p>
    <w:p w:rsidR="00177DBE" w:rsidRPr="00C37493" w:rsidRDefault="00177DBE" w:rsidP="00177DBE">
      <w:pPr>
        <w:ind w:firstLine="709"/>
        <w:jc w:val="both"/>
        <w:rPr>
          <w:sz w:val="28"/>
          <w:szCs w:val="28"/>
        </w:rPr>
      </w:pPr>
    </w:p>
    <w:p w:rsidR="00FE1F5B" w:rsidRPr="00C37493" w:rsidRDefault="00FE1F5B" w:rsidP="00177DBE">
      <w:pPr>
        <w:ind w:firstLine="709"/>
        <w:jc w:val="both"/>
        <w:rPr>
          <w:sz w:val="28"/>
          <w:szCs w:val="28"/>
        </w:rPr>
      </w:pPr>
    </w:p>
    <w:p w:rsidR="00FE1F5B" w:rsidRPr="00C37493" w:rsidRDefault="00FE1F5B" w:rsidP="00177DBE">
      <w:pPr>
        <w:ind w:firstLine="709"/>
        <w:jc w:val="both"/>
        <w:rPr>
          <w:sz w:val="28"/>
          <w:szCs w:val="28"/>
        </w:rPr>
      </w:pPr>
    </w:p>
    <w:p w:rsidR="00E13231" w:rsidRPr="00C37493" w:rsidRDefault="00E13231" w:rsidP="00E13231">
      <w:pPr>
        <w:ind w:firstLine="709"/>
        <w:jc w:val="both"/>
        <w:rPr>
          <w:sz w:val="28"/>
          <w:szCs w:val="28"/>
        </w:rPr>
      </w:pPr>
      <w:r w:rsidRPr="00C37493">
        <w:rPr>
          <w:sz w:val="28"/>
          <w:szCs w:val="28"/>
        </w:rPr>
        <w:t>Учетная политика аппарата Совета депутатов муниципального округа Чертаново Южное (далее – аппарат) для целей бюджетного (бухгалтерского) учета и налогообложения (далее - Положение об Учетной политике) разработана в соответствии с требованиями следующих нормативных правовых актов Российской Федерации, регулирующих вопросы бюджетного (бухгалтерского) учета и налогообложения:</w:t>
      </w:r>
    </w:p>
    <w:p w:rsidR="00E13231" w:rsidRPr="00C37493" w:rsidRDefault="00E13231" w:rsidP="00E13231">
      <w:pPr>
        <w:ind w:firstLine="709"/>
        <w:jc w:val="both"/>
        <w:rPr>
          <w:sz w:val="28"/>
          <w:szCs w:val="28"/>
        </w:rPr>
      </w:pPr>
      <w:r w:rsidRPr="00C37493">
        <w:rPr>
          <w:sz w:val="28"/>
          <w:szCs w:val="28"/>
        </w:rPr>
        <w:t>- Бюджетный кодекс Российской Федерации;</w:t>
      </w:r>
    </w:p>
    <w:p w:rsidR="00E13231" w:rsidRPr="00C37493" w:rsidRDefault="00E13231" w:rsidP="00E13231">
      <w:pPr>
        <w:ind w:firstLine="709"/>
        <w:jc w:val="both"/>
        <w:rPr>
          <w:sz w:val="28"/>
          <w:szCs w:val="28"/>
        </w:rPr>
      </w:pPr>
      <w:r w:rsidRPr="00C37493">
        <w:rPr>
          <w:sz w:val="28"/>
          <w:szCs w:val="28"/>
        </w:rPr>
        <w:t>- Налоговый кодекс Российской Федерации (часть вторая);</w:t>
      </w:r>
    </w:p>
    <w:p w:rsidR="00E13231" w:rsidRPr="00C37493" w:rsidRDefault="00E13231" w:rsidP="00E13231">
      <w:pPr>
        <w:ind w:firstLine="709"/>
        <w:jc w:val="both"/>
        <w:rPr>
          <w:sz w:val="28"/>
          <w:szCs w:val="28"/>
        </w:rPr>
      </w:pPr>
      <w:r w:rsidRPr="00C37493">
        <w:rPr>
          <w:sz w:val="28"/>
          <w:szCs w:val="28"/>
        </w:rPr>
        <w:t>- Федеральный закон от 06.12.2011 № 402-ФЗ «О бухгалтерском учете»;</w:t>
      </w:r>
    </w:p>
    <w:p w:rsidR="00E13231" w:rsidRPr="00C37493" w:rsidRDefault="00E13231" w:rsidP="00E13231">
      <w:pPr>
        <w:ind w:firstLine="709"/>
        <w:jc w:val="both"/>
        <w:rPr>
          <w:sz w:val="28"/>
          <w:szCs w:val="28"/>
        </w:rPr>
      </w:pPr>
      <w:r w:rsidRPr="00C37493">
        <w:rPr>
          <w:sz w:val="28"/>
          <w:szCs w:val="28"/>
        </w:rPr>
        <w:t>-</w:t>
      </w:r>
      <w:r w:rsidR="00C37493">
        <w:rPr>
          <w:sz w:val="28"/>
          <w:szCs w:val="28"/>
        </w:rPr>
        <w:t xml:space="preserve"> </w:t>
      </w:r>
      <w:r w:rsidRPr="00C37493">
        <w:rPr>
          <w:sz w:val="28"/>
          <w:szCs w:val="28"/>
        </w:rPr>
        <w:t>Федеральный стандарт бухгалтерского учета для организаций</w:t>
      </w:r>
      <w:r w:rsidRPr="00C37493">
        <w:rPr>
          <w:sz w:val="28"/>
          <w:szCs w:val="28"/>
        </w:rPr>
        <w:br/>
        <w:t>государственного сектора «Концептуальные основы бухгалтерского учета и отчетности организаций государственного сектора», утвержденный приказом Министерства финансов Российской Федерации от 31.12.2016 № 256н (далее – Стандарт «Концептуальные основы бухгалтерского учета и отчетности организаций государственного сектора»);</w:t>
      </w:r>
    </w:p>
    <w:p w:rsidR="00E13231" w:rsidRPr="00C37493" w:rsidRDefault="00E13231" w:rsidP="00E13231">
      <w:pPr>
        <w:ind w:firstLine="709"/>
        <w:jc w:val="both"/>
        <w:rPr>
          <w:sz w:val="28"/>
          <w:szCs w:val="28"/>
        </w:rPr>
      </w:pPr>
      <w:r w:rsidRPr="00C37493">
        <w:rPr>
          <w:sz w:val="28"/>
          <w:szCs w:val="28"/>
        </w:rPr>
        <w:t>-</w:t>
      </w:r>
      <w:r w:rsidR="00C37493">
        <w:rPr>
          <w:sz w:val="28"/>
          <w:szCs w:val="28"/>
        </w:rPr>
        <w:t xml:space="preserve"> </w:t>
      </w:r>
      <w:r w:rsidRPr="00C37493">
        <w:rPr>
          <w:sz w:val="28"/>
          <w:szCs w:val="28"/>
        </w:rPr>
        <w:t>Федеральный стандарт бухгалтерского учета для организаций государственного сектора «Основные средства», утвержденный приказом Министерства финансов Российской Федерации от 31.12.2016 № 257н;</w:t>
      </w:r>
    </w:p>
    <w:p w:rsidR="00E13231" w:rsidRPr="00C37493" w:rsidRDefault="00E13231" w:rsidP="00E13231">
      <w:pPr>
        <w:ind w:firstLine="709"/>
        <w:jc w:val="both"/>
        <w:rPr>
          <w:sz w:val="28"/>
          <w:szCs w:val="28"/>
        </w:rPr>
      </w:pPr>
      <w:r w:rsidRPr="00C37493">
        <w:rPr>
          <w:sz w:val="28"/>
          <w:szCs w:val="28"/>
        </w:rPr>
        <w:t>-</w:t>
      </w:r>
      <w:r w:rsidR="00C37493">
        <w:rPr>
          <w:sz w:val="28"/>
          <w:szCs w:val="28"/>
        </w:rPr>
        <w:t xml:space="preserve"> </w:t>
      </w:r>
      <w:r w:rsidRPr="00C37493">
        <w:rPr>
          <w:sz w:val="28"/>
          <w:szCs w:val="28"/>
        </w:rPr>
        <w:t>Федеральный стандарт бухгалтерского учета для организаций Государственного сектора «Аренда», утвержденный приказом Министерства финансов Российской Федерации от 31.12.2016 № 258н;</w:t>
      </w:r>
    </w:p>
    <w:p w:rsidR="00E13231" w:rsidRPr="00C37493" w:rsidRDefault="00E13231" w:rsidP="00E13231">
      <w:pPr>
        <w:ind w:firstLine="709"/>
        <w:jc w:val="both"/>
        <w:rPr>
          <w:sz w:val="28"/>
          <w:szCs w:val="28"/>
        </w:rPr>
      </w:pPr>
      <w:r w:rsidRPr="00C37493">
        <w:rPr>
          <w:sz w:val="28"/>
          <w:szCs w:val="28"/>
        </w:rPr>
        <w:t>-</w:t>
      </w:r>
      <w:r w:rsidR="00C37493">
        <w:rPr>
          <w:sz w:val="28"/>
          <w:szCs w:val="28"/>
        </w:rPr>
        <w:t xml:space="preserve"> </w:t>
      </w:r>
      <w:r w:rsidRPr="00C37493">
        <w:rPr>
          <w:sz w:val="28"/>
          <w:szCs w:val="28"/>
        </w:rPr>
        <w:t>Федеральный стандарт бухгалтерского учета для организаций государственного сектора «Обесценение активов», утвержденный приказом Министерства финансов Российской Федерации от 31.12.2016 № 259н;</w:t>
      </w:r>
    </w:p>
    <w:p w:rsidR="00E13231" w:rsidRPr="00C37493" w:rsidRDefault="00E13231" w:rsidP="00E13231">
      <w:pPr>
        <w:ind w:firstLine="709"/>
        <w:jc w:val="both"/>
        <w:rPr>
          <w:sz w:val="28"/>
          <w:szCs w:val="28"/>
        </w:rPr>
      </w:pPr>
      <w:r w:rsidRPr="00C37493">
        <w:rPr>
          <w:sz w:val="28"/>
          <w:szCs w:val="28"/>
        </w:rPr>
        <w:t>-</w:t>
      </w:r>
      <w:r w:rsidR="00C37493">
        <w:rPr>
          <w:sz w:val="28"/>
          <w:szCs w:val="28"/>
        </w:rPr>
        <w:t xml:space="preserve"> </w:t>
      </w:r>
      <w:r w:rsidRPr="00C37493">
        <w:rPr>
          <w:sz w:val="28"/>
          <w:szCs w:val="28"/>
        </w:rPr>
        <w:t>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Министерства финансов Российской Федерации от 31.12.2016 № 260н;</w:t>
      </w:r>
    </w:p>
    <w:p w:rsidR="00E13231" w:rsidRPr="00C37493" w:rsidRDefault="00E13231" w:rsidP="00E13231">
      <w:pPr>
        <w:ind w:firstLine="709"/>
        <w:jc w:val="both"/>
        <w:rPr>
          <w:sz w:val="28"/>
          <w:szCs w:val="28"/>
        </w:rPr>
      </w:pPr>
      <w:r w:rsidRPr="00C37493">
        <w:rPr>
          <w:sz w:val="28"/>
          <w:szCs w:val="28"/>
        </w:rPr>
        <w:t>-</w:t>
      </w:r>
      <w:r w:rsidR="00C37493">
        <w:rPr>
          <w:sz w:val="28"/>
          <w:szCs w:val="28"/>
        </w:rPr>
        <w:t xml:space="preserve"> </w:t>
      </w:r>
      <w:r w:rsidRPr="00C37493">
        <w:rPr>
          <w:sz w:val="28"/>
          <w:szCs w:val="28"/>
        </w:rPr>
        <w:t>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Министерства финансов Российской Федерации от 30.12.2017 № 274н;</w:t>
      </w:r>
    </w:p>
    <w:p w:rsidR="00E13231" w:rsidRPr="00C37493" w:rsidRDefault="00E13231" w:rsidP="00E13231">
      <w:pPr>
        <w:ind w:firstLine="709"/>
        <w:jc w:val="both"/>
        <w:rPr>
          <w:sz w:val="28"/>
          <w:szCs w:val="28"/>
        </w:rPr>
      </w:pPr>
      <w:r w:rsidRPr="00C37493">
        <w:rPr>
          <w:sz w:val="28"/>
          <w:szCs w:val="28"/>
        </w:rPr>
        <w:t>-</w:t>
      </w:r>
      <w:r w:rsidR="00C37493">
        <w:rPr>
          <w:sz w:val="28"/>
          <w:szCs w:val="28"/>
        </w:rPr>
        <w:t xml:space="preserve"> </w:t>
      </w:r>
      <w:r w:rsidRPr="00C37493">
        <w:rPr>
          <w:sz w:val="28"/>
          <w:szCs w:val="28"/>
        </w:rPr>
        <w:t>Федеральный стандарт бухгалтерского учета для организаций государственного сектора «События после отчетной даты», утвержденный приказом Министерства финансов Российской Федерации от 30.12.2017 № 275н;</w:t>
      </w:r>
    </w:p>
    <w:p w:rsidR="00E13231" w:rsidRPr="00C37493" w:rsidRDefault="00E13231" w:rsidP="00E13231">
      <w:pPr>
        <w:ind w:firstLine="709"/>
        <w:jc w:val="both"/>
        <w:rPr>
          <w:sz w:val="28"/>
          <w:szCs w:val="28"/>
        </w:rPr>
      </w:pPr>
      <w:r w:rsidRPr="00C37493">
        <w:rPr>
          <w:sz w:val="28"/>
          <w:szCs w:val="28"/>
        </w:rPr>
        <w:t>-</w:t>
      </w:r>
      <w:r w:rsidR="00C37493">
        <w:rPr>
          <w:sz w:val="28"/>
          <w:szCs w:val="28"/>
        </w:rPr>
        <w:t xml:space="preserve"> </w:t>
      </w:r>
      <w:r w:rsidRPr="00C37493">
        <w:rPr>
          <w:sz w:val="28"/>
          <w:szCs w:val="28"/>
        </w:rPr>
        <w:t>Федеральный стандарт бухгалтерского учета для организаций государственного сектора «Отчет о движении денежных средств», утвержденный приказом Министерства финансов Российской Федерации от 30.12.2017 №278н;</w:t>
      </w:r>
    </w:p>
    <w:p w:rsidR="00E13231" w:rsidRPr="00C37493" w:rsidRDefault="00E13231" w:rsidP="00E13231">
      <w:pPr>
        <w:ind w:firstLine="709"/>
        <w:jc w:val="both"/>
        <w:rPr>
          <w:sz w:val="28"/>
          <w:szCs w:val="28"/>
        </w:rPr>
      </w:pPr>
      <w:r w:rsidRPr="00C37493">
        <w:rPr>
          <w:sz w:val="28"/>
          <w:szCs w:val="28"/>
        </w:rPr>
        <w:lastRenderedPageBreak/>
        <w:t>-</w:t>
      </w:r>
      <w:r w:rsidR="00C37493">
        <w:rPr>
          <w:sz w:val="28"/>
          <w:szCs w:val="28"/>
        </w:rPr>
        <w:t xml:space="preserve"> </w:t>
      </w:r>
      <w:r w:rsidRPr="00C37493">
        <w:rPr>
          <w:sz w:val="28"/>
          <w:szCs w:val="28"/>
        </w:rPr>
        <w:t>Федеральный стандарт бухгалтерского учета для организаций государственного сектора «Доходы», утвержденный приказом Министерства финансов Российской Федерации от 27.02.2018 № 32н;</w:t>
      </w:r>
    </w:p>
    <w:p w:rsidR="00E13231" w:rsidRPr="00C37493" w:rsidRDefault="00E13231" w:rsidP="00E13231">
      <w:pPr>
        <w:ind w:firstLine="709"/>
        <w:jc w:val="both"/>
        <w:rPr>
          <w:sz w:val="28"/>
          <w:szCs w:val="28"/>
        </w:rPr>
      </w:pPr>
      <w:r w:rsidRPr="00C37493">
        <w:rPr>
          <w:sz w:val="28"/>
          <w:szCs w:val="28"/>
        </w:rPr>
        <w:t>-</w:t>
      </w:r>
      <w:r w:rsidR="00C37493">
        <w:rPr>
          <w:sz w:val="28"/>
          <w:szCs w:val="28"/>
        </w:rPr>
        <w:t xml:space="preserve"> </w:t>
      </w:r>
      <w:r w:rsidRPr="00C37493">
        <w:rPr>
          <w:sz w:val="28"/>
          <w:szCs w:val="28"/>
        </w:rPr>
        <w:t>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Министерства финансов Российской Федерации от 28.02.2018 № 37н;</w:t>
      </w:r>
    </w:p>
    <w:p w:rsidR="00E13231" w:rsidRPr="00C37493" w:rsidRDefault="00E13231" w:rsidP="00E13231">
      <w:pPr>
        <w:ind w:firstLine="709"/>
        <w:jc w:val="both"/>
        <w:rPr>
          <w:sz w:val="28"/>
          <w:szCs w:val="28"/>
        </w:rPr>
      </w:pPr>
      <w:r w:rsidRPr="00C37493">
        <w:rPr>
          <w:sz w:val="28"/>
          <w:szCs w:val="28"/>
        </w:rPr>
        <w:t>-</w:t>
      </w:r>
      <w:r w:rsidR="00C37493">
        <w:rPr>
          <w:sz w:val="28"/>
          <w:szCs w:val="28"/>
        </w:rPr>
        <w:t xml:space="preserve">  </w:t>
      </w:r>
      <w:r w:rsidRPr="00C37493">
        <w:rPr>
          <w:sz w:val="28"/>
          <w:szCs w:val="28"/>
        </w:rPr>
        <w:t>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Министерства финансов Российской Федерации от 30.05.2018 № 124н;</w:t>
      </w:r>
    </w:p>
    <w:p w:rsidR="00E13231" w:rsidRPr="00C37493" w:rsidRDefault="00E13231" w:rsidP="00E13231">
      <w:pPr>
        <w:ind w:firstLine="709"/>
        <w:jc w:val="both"/>
        <w:rPr>
          <w:sz w:val="28"/>
          <w:szCs w:val="28"/>
        </w:rPr>
      </w:pPr>
      <w:r w:rsidRPr="00C37493">
        <w:rPr>
          <w:sz w:val="28"/>
          <w:szCs w:val="28"/>
        </w:rPr>
        <w:t>-</w:t>
      </w:r>
      <w:r w:rsidR="00C37493">
        <w:rPr>
          <w:sz w:val="28"/>
          <w:szCs w:val="28"/>
        </w:rPr>
        <w:t xml:space="preserve"> </w:t>
      </w:r>
      <w:r w:rsidRPr="00C37493">
        <w:rPr>
          <w:sz w:val="28"/>
          <w:szCs w:val="28"/>
        </w:rPr>
        <w:t>Федеральный стандарт бухгалтерского учета для организаций государственного сектора «Запасы», утвержденный приказом Министерства финансов Российской Федерации от 07.12.2018 № 256н;</w:t>
      </w:r>
    </w:p>
    <w:p w:rsidR="00E13231" w:rsidRPr="00C37493" w:rsidRDefault="00E13231" w:rsidP="00E13231">
      <w:pPr>
        <w:ind w:firstLine="709"/>
        <w:jc w:val="both"/>
        <w:rPr>
          <w:sz w:val="28"/>
          <w:szCs w:val="28"/>
        </w:rPr>
      </w:pPr>
      <w:r w:rsidRPr="00C37493">
        <w:rPr>
          <w:sz w:val="28"/>
          <w:szCs w:val="28"/>
        </w:rPr>
        <w:t>-</w:t>
      </w:r>
      <w:r w:rsidR="00C37493">
        <w:rPr>
          <w:sz w:val="28"/>
          <w:szCs w:val="28"/>
        </w:rPr>
        <w:t xml:space="preserve"> </w:t>
      </w:r>
      <w:r w:rsidRPr="00C37493">
        <w:rPr>
          <w:sz w:val="28"/>
          <w:szCs w:val="28"/>
        </w:rPr>
        <w:t>Федеральный стандарт бухгалтерского учета для организаций государственного сектора «Нематериальные активы», утвержденный приказом Министерства финансов Российской Федерации от 15.11.2019 № 181н;</w:t>
      </w:r>
    </w:p>
    <w:p w:rsidR="00E13231" w:rsidRPr="00C37493" w:rsidRDefault="00E13231" w:rsidP="00E13231">
      <w:pPr>
        <w:ind w:firstLine="709"/>
        <w:jc w:val="both"/>
        <w:rPr>
          <w:sz w:val="28"/>
          <w:szCs w:val="28"/>
        </w:rPr>
      </w:pPr>
      <w:r w:rsidRPr="00C37493">
        <w:rPr>
          <w:sz w:val="28"/>
          <w:szCs w:val="28"/>
        </w:rPr>
        <w:t>-</w:t>
      </w:r>
      <w:r w:rsidR="00C37493">
        <w:rPr>
          <w:sz w:val="28"/>
          <w:szCs w:val="28"/>
        </w:rPr>
        <w:t xml:space="preserve"> </w:t>
      </w:r>
      <w:r w:rsidRPr="00C37493">
        <w:rPr>
          <w:sz w:val="28"/>
          <w:szCs w:val="28"/>
        </w:rPr>
        <w:t>Федеральный стандарт бухгалтерского учета государственных финансов «Выплаты персоналу», утвержденный приказом Министерства финансов Российской Федерации от 15.11.2019 № 184н;</w:t>
      </w:r>
    </w:p>
    <w:p w:rsidR="00E13231" w:rsidRPr="00C37493" w:rsidRDefault="00E13231" w:rsidP="00E13231">
      <w:pPr>
        <w:ind w:firstLine="709"/>
        <w:jc w:val="both"/>
        <w:rPr>
          <w:sz w:val="28"/>
          <w:szCs w:val="28"/>
        </w:rPr>
      </w:pPr>
      <w:r w:rsidRPr="00C37493">
        <w:rPr>
          <w:sz w:val="28"/>
          <w:szCs w:val="28"/>
        </w:rPr>
        <w:t xml:space="preserve">- приказ Министерства финансов Российской Федерации от 01.12.2010 </w:t>
      </w:r>
      <w:r w:rsidRPr="00C37493">
        <w:rPr>
          <w:sz w:val="28"/>
          <w:szCs w:val="28"/>
        </w:rPr>
        <w:b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13231" w:rsidRPr="00C37493" w:rsidRDefault="00E13231" w:rsidP="00E13231">
      <w:pPr>
        <w:ind w:firstLine="709"/>
        <w:jc w:val="both"/>
        <w:rPr>
          <w:sz w:val="28"/>
          <w:szCs w:val="28"/>
        </w:rPr>
      </w:pPr>
      <w:r w:rsidRPr="00C37493">
        <w:rPr>
          <w:sz w:val="28"/>
          <w:szCs w:val="28"/>
        </w:rPr>
        <w:t xml:space="preserve">- приказ Министерства финансов Российской Федерации от 06.12.2010 </w:t>
      </w:r>
      <w:r w:rsidRPr="00C37493">
        <w:rPr>
          <w:sz w:val="28"/>
          <w:szCs w:val="28"/>
        </w:rPr>
        <w:br/>
        <w:t>№ 162н «Об утверждении Плана счетов бюджетного учета и Инструкции по его применению»;</w:t>
      </w:r>
    </w:p>
    <w:p w:rsidR="00E13231" w:rsidRPr="00C37493" w:rsidRDefault="00E13231" w:rsidP="00E13231">
      <w:pPr>
        <w:ind w:firstLine="709"/>
        <w:jc w:val="both"/>
        <w:rPr>
          <w:sz w:val="28"/>
          <w:szCs w:val="28"/>
        </w:rPr>
      </w:pPr>
      <w:r w:rsidRPr="00C37493">
        <w:rPr>
          <w:sz w:val="28"/>
          <w:szCs w:val="28"/>
        </w:rPr>
        <w:t>- приказ Министерства финансов Российской Федерации от 30.03.2015</w:t>
      </w:r>
      <w:r w:rsidRPr="00C37493">
        <w:rPr>
          <w:sz w:val="28"/>
          <w:szCs w:val="28"/>
        </w:rPr>
        <w:b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от 30.03.2015 № 52н);</w:t>
      </w:r>
    </w:p>
    <w:p w:rsidR="00E13231" w:rsidRPr="00C37493" w:rsidRDefault="00E13231" w:rsidP="00E13231">
      <w:pPr>
        <w:ind w:firstLine="709"/>
        <w:jc w:val="both"/>
        <w:rPr>
          <w:sz w:val="28"/>
          <w:szCs w:val="28"/>
        </w:rPr>
      </w:pPr>
      <w:r w:rsidRPr="00C37493">
        <w:rPr>
          <w:sz w:val="28"/>
          <w:szCs w:val="28"/>
        </w:rPr>
        <w:t xml:space="preserve">- Порядок формирования и применения кодов бюджетной классификации Российской Федерации, их структуре и принципах </w:t>
      </w:r>
      <w:r w:rsidRPr="00C37493">
        <w:rPr>
          <w:sz w:val="28"/>
          <w:szCs w:val="28"/>
        </w:rPr>
        <w:lastRenderedPageBreak/>
        <w:t>назначения, утвержденный приказом Министерства финансов Российской Федерации от 24.05.2022 № 82н;</w:t>
      </w:r>
    </w:p>
    <w:p w:rsidR="00E13231" w:rsidRPr="00C37493" w:rsidRDefault="00E13231" w:rsidP="00E13231">
      <w:pPr>
        <w:ind w:firstLine="709"/>
        <w:jc w:val="both"/>
        <w:rPr>
          <w:sz w:val="28"/>
          <w:szCs w:val="28"/>
        </w:rPr>
      </w:pPr>
      <w:r w:rsidRPr="00C37493">
        <w:rPr>
          <w:sz w:val="28"/>
          <w:szCs w:val="28"/>
        </w:rPr>
        <w:t>- Порядок применения классификации операций сектора государственного управления, утвержденный приказом Министерства финансов Российской Федерации от 29.11.2017 № 209н;</w:t>
      </w:r>
    </w:p>
    <w:p w:rsidR="00E13231" w:rsidRPr="00C37493" w:rsidRDefault="00E13231" w:rsidP="00E13231">
      <w:pPr>
        <w:ind w:firstLine="709"/>
        <w:jc w:val="both"/>
        <w:rPr>
          <w:sz w:val="28"/>
          <w:szCs w:val="28"/>
        </w:rPr>
      </w:pPr>
      <w:r w:rsidRPr="00C37493">
        <w:rPr>
          <w:sz w:val="28"/>
          <w:szCs w:val="28"/>
        </w:rPr>
        <w:t>-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Банка России от 11.03.2014 № 3210-У);</w:t>
      </w:r>
    </w:p>
    <w:p w:rsidR="00E13231" w:rsidRPr="00C37493" w:rsidRDefault="00E13231" w:rsidP="00E13231">
      <w:pPr>
        <w:ind w:firstLine="709"/>
        <w:jc w:val="both"/>
        <w:rPr>
          <w:sz w:val="28"/>
          <w:szCs w:val="28"/>
        </w:rPr>
      </w:pPr>
      <w:r w:rsidRPr="00C37493">
        <w:rPr>
          <w:sz w:val="28"/>
          <w:szCs w:val="28"/>
        </w:rPr>
        <w:t>- Указание Банка России от 09.12.2019 № 5348-У «О правилах наличных расчетов»;</w:t>
      </w:r>
    </w:p>
    <w:p w:rsidR="00E13231" w:rsidRPr="00C37493" w:rsidRDefault="00E13231" w:rsidP="00E13231">
      <w:pPr>
        <w:ind w:firstLine="709"/>
        <w:jc w:val="both"/>
        <w:rPr>
          <w:sz w:val="28"/>
          <w:szCs w:val="28"/>
        </w:rPr>
      </w:pPr>
      <w:r w:rsidRPr="00C37493">
        <w:rPr>
          <w:sz w:val="28"/>
          <w:szCs w:val="28"/>
        </w:rPr>
        <w:t>- Методические указания по инвентаризации имущества и финансовых обязательств, утвержденные приказом Министерства финансов Российской Федерации от 13.06.1995 № 49;</w:t>
      </w:r>
    </w:p>
    <w:p w:rsidR="00E13231" w:rsidRPr="00C37493" w:rsidRDefault="00E13231" w:rsidP="00E13231">
      <w:pPr>
        <w:ind w:firstLine="709"/>
        <w:jc w:val="both"/>
        <w:rPr>
          <w:sz w:val="28"/>
          <w:szCs w:val="28"/>
        </w:rPr>
      </w:pPr>
      <w:r w:rsidRPr="00C37493">
        <w:rPr>
          <w:sz w:val="28"/>
          <w:szCs w:val="28"/>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Министерства финансов Российской Федерации от 28.12.2010 № 191н;</w:t>
      </w:r>
    </w:p>
    <w:p w:rsidR="00E13231" w:rsidRPr="00C37493" w:rsidRDefault="00E13231" w:rsidP="00E13231">
      <w:pPr>
        <w:ind w:firstLine="709"/>
        <w:jc w:val="both"/>
        <w:rPr>
          <w:sz w:val="28"/>
          <w:szCs w:val="28"/>
        </w:rPr>
      </w:pPr>
      <w:r w:rsidRPr="00C37493">
        <w:rPr>
          <w:sz w:val="28"/>
          <w:szCs w:val="28"/>
        </w:rPr>
        <w:t>- Постановление Госкомстата России от 18.08.1998 №88 «Об утверждении унифицированных форм первичной учетной документации по учету кассовых операций, по учету результатов инвентаризации»;</w:t>
      </w:r>
    </w:p>
    <w:p w:rsidR="00E13231" w:rsidRPr="00C37493" w:rsidRDefault="00E13231" w:rsidP="00E13231">
      <w:pPr>
        <w:ind w:firstLine="709"/>
        <w:jc w:val="both"/>
        <w:rPr>
          <w:sz w:val="28"/>
          <w:szCs w:val="28"/>
        </w:rPr>
      </w:pPr>
      <w:r w:rsidRPr="00C37493">
        <w:rPr>
          <w:sz w:val="28"/>
          <w:szCs w:val="28"/>
        </w:rPr>
        <w:t>- приказ Федерального архивного агентства от 20.12.2019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типовых управленческих архивных документов);</w:t>
      </w:r>
    </w:p>
    <w:p w:rsidR="00E13231" w:rsidRPr="00C37493" w:rsidRDefault="00E13231" w:rsidP="00E13231">
      <w:pPr>
        <w:ind w:firstLine="709"/>
        <w:jc w:val="both"/>
        <w:rPr>
          <w:sz w:val="28"/>
          <w:szCs w:val="28"/>
        </w:rPr>
      </w:pPr>
      <w:r w:rsidRPr="00C37493">
        <w:rPr>
          <w:sz w:val="28"/>
          <w:szCs w:val="28"/>
        </w:rPr>
        <w:t>- приказ Федерального архивного агентства от 20.12.2019 №237 «Об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E13231" w:rsidRPr="00C37493" w:rsidRDefault="00E13231" w:rsidP="00E13231">
      <w:pPr>
        <w:ind w:firstLine="709"/>
        <w:jc w:val="both"/>
        <w:rPr>
          <w:sz w:val="28"/>
          <w:szCs w:val="28"/>
        </w:rPr>
      </w:pPr>
      <w:r w:rsidRPr="00C37493">
        <w:rPr>
          <w:sz w:val="28"/>
          <w:szCs w:val="28"/>
        </w:rPr>
        <w:t>- приказ Министерства финансов России от 15.04.2021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E13231" w:rsidRPr="00C37493" w:rsidRDefault="00E13231" w:rsidP="00E13231">
      <w:pPr>
        <w:ind w:firstLine="709"/>
        <w:jc w:val="both"/>
        <w:rPr>
          <w:sz w:val="28"/>
          <w:szCs w:val="28"/>
        </w:rPr>
      </w:pPr>
      <w:r w:rsidRPr="00C37493">
        <w:rPr>
          <w:sz w:val="28"/>
          <w:szCs w:val="28"/>
        </w:rPr>
        <w:t>- иные нормативные правовые акты, регулирующие отношения в сфере бюджетного (бухгалтерского) учета, исходя из особенностей структуры, отраслевых и иных особенностей деятельности аппарата и выполняемых ей в соответствии с законодательством Российской Федерации и города Москвы полномочий и задач.</w:t>
      </w:r>
    </w:p>
    <w:p w:rsidR="0045521D" w:rsidRPr="00C37493" w:rsidRDefault="0045521D" w:rsidP="001C568A">
      <w:pPr>
        <w:rPr>
          <w:sz w:val="28"/>
          <w:szCs w:val="28"/>
        </w:rPr>
      </w:pPr>
    </w:p>
    <w:p w:rsidR="000921E1" w:rsidRDefault="008A4078" w:rsidP="000921E1">
      <w:pPr>
        <w:jc w:val="center"/>
        <w:rPr>
          <w:b/>
          <w:sz w:val="28"/>
          <w:szCs w:val="28"/>
          <w:lang w:val="en-US"/>
        </w:rPr>
      </w:pPr>
      <w:r w:rsidRPr="00C37493">
        <w:rPr>
          <w:sz w:val="28"/>
          <w:szCs w:val="28"/>
        </w:rPr>
        <w:br w:type="page"/>
      </w:r>
      <w:r w:rsidR="006C076B" w:rsidRPr="00C37493">
        <w:rPr>
          <w:b/>
          <w:sz w:val="28"/>
          <w:szCs w:val="28"/>
          <w:lang w:val="en-US"/>
        </w:rPr>
        <w:lastRenderedPageBreak/>
        <w:t>ОГЛАВЛЕНИЕ</w:t>
      </w:r>
    </w:p>
    <w:tbl>
      <w:tblPr>
        <w:tblW w:w="0" w:type="auto"/>
        <w:tblLook w:val="04A0" w:firstRow="1" w:lastRow="0" w:firstColumn="1" w:lastColumn="0" w:noHBand="0" w:noVBand="1"/>
      </w:tblPr>
      <w:tblGrid>
        <w:gridCol w:w="675"/>
        <w:gridCol w:w="6804"/>
        <w:gridCol w:w="1809"/>
      </w:tblGrid>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1.</w:t>
            </w:r>
          </w:p>
        </w:tc>
        <w:tc>
          <w:tcPr>
            <w:tcW w:w="6804" w:type="dxa"/>
            <w:shd w:val="clear" w:color="auto" w:fill="auto"/>
          </w:tcPr>
          <w:p w:rsidR="00C37493" w:rsidRPr="00437F9E" w:rsidRDefault="00C37493" w:rsidP="007C12E1">
            <w:pPr>
              <w:rPr>
                <w:b/>
                <w:sz w:val="28"/>
                <w:szCs w:val="28"/>
                <w:lang w:val="en-US"/>
              </w:rPr>
            </w:pPr>
            <w:r w:rsidRPr="00437F9E">
              <w:rPr>
                <w:sz w:val="28"/>
                <w:szCs w:val="28"/>
              </w:rPr>
              <w:t>Общая часть</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2.</w:t>
            </w:r>
          </w:p>
        </w:tc>
        <w:tc>
          <w:tcPr>
            <w:tcW w:w="6804" w:type="dxa"/>
            <w:shd w:val="clear" w:color="auto" w:fill="auto"/>
          </w:tcPr>
          <w:p w:rsidR="00C37493" w:rsidRPr="00437F9E" w:rsidRDefault="00C37493" w:rsidP="007C12E1">
            <w:pPr>
              <w:rPr>
                <w:b/>
                <w:sz w:val="28"/>
                <w:szCs w:val="28"/>
              </w:rPr>
            </w:pPr>
            <w:r w:rsidRPr="00437F9E">
              <w:rPr>
                <w:sz w:val="28"/>
                <w:szCs w:val="28"/>
              </w:rPr>
              <w:t>Валюта и язык учета и отчетности</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3.</w:t>
            </w:r>
          </w:p>
        </w:tc>
        <w:tc>
          <w:tcPr>
            <w:tcW w:w="6804" w:type="dxa"/>
            <w:shd w:val="clear" w:color="auto" w:fill="auto"/>
          </w:tcPr>
          <w:p w:rsidR="00C37493" w:rsidRPr="00437F9E" w:rsidRDefault="00C37493" w:rsidP="007C12E1">
            <w:pPr>
              <w:rPr>
                <w:b/>
                <w:sz w:val="28"/>
                <w:szCs w:val="28"/>
              </w:rPr>
            </w:pPr>
            <w:r w:rsidRPr="00437F9E">
              <w:rPr>
                <w:sz w:val="28"/>
                <w:szCs w:val="28"/>
              </w:rPr>
              <w:t>Правила и график документооборота. Технология обработки учетной информации</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4.</w:t>
            </w:r>
          </w:p>
        </w:tc>
        <w:tc>
          <w:tcPr>
            <w:tcW w:w="6804" w:type="dxa"/>
            <w:shd w:val="clear" w:color="auto" w:fill="auto"/>
          </w:tcPr>
          <w:p w:rsidR="00C37493" w:rsidRPr="00437F9E" w:rsidRDefault="00C37493" w:rsidP="007C12E1">
            <w:pPr>
              <w:rPr>
                <w:b/>
                <w:sz w:val="28"/>
                <w:szCs w:val="28"/>
              </w:rPr>
            </w:pPr>
            <w:r w:rsidRPr="00437F9E">
              <w:rPr>
                <w:sz w:val="28"/>
                <w:szCs w:val="28"/>
              </w:rPr>
              <w:t>Рабочий план счетов бухгалтерского учета</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5.</w:t>
            </w:r>
          </w:p>
        </w:tc>
        <w:tc>
          <w:tcPr>
            <w:tcW w:w="6804" w:type="dxa"/>
            <w:shd w:val="clear" w:color="auto" w:fill="auto"/>
          </w:tcPr>
          <w:p w:rsidR="00C37493" w:rsidRPr="00437F9E" w:rsidRDefault="00C37493" w:rsidP="007C12E1">
            <w:pPr>
              <w:rPr>
                <w:b/>
                <w:sz w:val="28"/>
                <w:szCs w:val="28"/>
              </w:rPr>
            </w:pPr>
            <w:r w:rsidRPr="00437F9E">
              <w:rPr>
                <w:sz w:val="28"/>
                <w:szCs w:val="28"/>
              </w:rPr>
              <w:t>Учет отдельных видов имущества и обязательств</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6.</w:t>
            </w:r>
          </w:p>
        </w:tc>
        <w:tc>
          <w:tcPr>
            <w:tcW w:w="6804" w:type="dxa"/>
            <w:shd w:val="clear" w:color="auto" w:fill="auto"/>
          </w:tcPr>
          <w:p w:rsidR="00C37493" w:rsidRPr="00437F9E" w:rsidRDefault="00C37493" w:rsidP="007C12E1">
            <w:pPr>
              <w:rPr>
                <w:b/>
                <w:sz w:val="28"/>
                <w:szCs w:val="28"/>
              </w:rPr>
            </w:pPr>
            <w:r w:rsidRPr="00437F9E">
              <w:rPr>
                <w:sz w:val="28"/>
                <w:szCs w:val="28"/>
              </w:rPr>
              <w:t>Учет нефинансовых активов</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7.</w:t>
            </w:r>
          </w:p>
        </w:tc>
        <w:tc>
          <w:tcPr>
            <w:tcW w:w="6804" w:type="dxa"/>
            <w:shd w:val="clear" w:color="auto" w:fill="auto"/>
          </w:tcPr>
          <w:p w:rsidR="00C37493" w:rsidRPr="00437F9E" w:rsidRDefault="00C37493" w:rsidP="007C12E1">
            <w:pPr>
              <w:rPr>
                <w:b/>
                <w:sz w:val="28"/>
                <w:szCs w:val="28"/>
              </w:rPr>
            </w:pPr>
            <w:r w:rsidRPr="00437F9E">
              <w:rPr>
                <w:sz w:val="28"/>
                <w:szCs w:val="28"/>
              </w:rPr>
              <w:t>Учет основных средств</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8.</w:t>
            </w:r>
          </w:p>
        </w:tc>
        <w:tc>
          <w:tcPr>
            <w:tcW w:w="6804" w:type="dxa"/>
            <w:shd w:val="clear" w:color="auto" w:fill="auto"/>
          </w:tcPr>
          <w:p w:rsidR="00C37493" w:rsidRPr="00437F9E" w:rsidRDefault="00C37493" w:rsidP="007C12E1">
            <w:pPr>
              <w:rPr>
                <w:sz w:val="28"/>
                <w:szCs w:val="28"/>
              </w:rPr>
            </w:pPr>
            <w:r w:rsidRPr="00437F9E">
              <w:rPr>
                <w:sz w:val="28"/>
                <w:szCs w:val="28"/>
              </w:rPr>
              <w:t>Учет амортизации</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9.</w:t>
            </w:r>
          </w:p>
        </w:tc>
        <w:tc>
          <w:tcPr>
            <w:tcW w:w="6804" w:type="dxa"/>
            <w:shd w:val="clear" w:color="auto" w:fill="auto"/>
          </w:tcPr>
          <w:p w:rsidR="00C37493" w:rsidRPr="00437F9E" w:rsidRDefault="00C37493" w:rsidP="007C12E1">
            <w:pPr>
              <w:rPr>
                <w:sz w:val="28"/>
                <w:szCs w:val="28"/>
              </w:rPr>
            </w:pPr>
            <w:r w:rsidRPr="00437F9E">
              <w:rPr>
                <w:sz w:val="28"/>
                <w:szCs w:val="28"/>
              </w:rPr>
              <w:t>Учет материальных запасов</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10.</w:t>
            </w:r>
          </w:p>
        </w:tc>
        <w:tc>
          <w:tcPr>
            <w:tcW w:w="6804" w:type="dxa"/>
            <w:shd w:val="clear" w:color="auto" w:fill="auto"/>
          </w:tcPr>
          <w:p w:rsidR="00C37493" w:rsidRPr="00437F9E" w:rsidRDefault="00C37493" w:rsidP="007C12E1">
            <w:pPr>
              <w:rPr>
                <w:sz w:val="28"/>
                <w:szCs w:val="28"/>
              </w:rPr>
            </w:pPr>
            <w:r w:rsidRPr="00437F9E">
              <w:rPr>
                <w:sz w:val="28"/>
                <w:szCs w:val="28"/>
              </w:rPr>
              <w:t>Учет нематериальных активов</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11.</w:t>
            </w:r>
          </w:p>
        </w:tc>
        <w:tc>
          <w:tcPr>
            <w:tcW w:w="6804" w:type="dxa"/>
            <w:shd w:val="clear" w:color="auto" w:fill="auto"/>
          </w:tcPr>
          <w:p w:rsidR="00C37493" w:rsidRPr="00437F9E" w:rsidRDefault="00C37493" w:rsidP="007C12E1">
            <w:pPr>
              <w:rPr>
                <w:sz w:val="28"/>
                <w:szCs w:val="28"/>
              </w:rPr>
            </w:pPr>
            <w:r w:rsidRPr="00437F9E">
              <w:rPr>
                <w:sz w:val="28"/>
                <w:szCs w:val="28"/>
              </w:rPr>
              <w:t>Учет вложений в нефинансовые активы</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12.</w:t>
            </w:r>
          </w:p>
        </w:tc>
        <w:tc>
          <w:tcPr>
            <w:tcW w:w="6804" w:type="dxa"/>
            <w:shd w:val="clear" w:color="auto" w:fill="auto"/>
          </w:tcPr>
          <w:p w:rsidR="00C37493" w:rsidRPr="00437F9E" w:rsidRDefault="00C37493" w:rsidP="007C12E1">
            <w:pPr>
              <w:rPr>
                <w:sz w:val="28"/>
                <w:szCs w:val="28"/>
              </w:rPr>
            </w:pPr>
            <w:r w:rsidRPr="00437F9E">
              <w:rPr>
                <w:sz w:val="28"/>
                <w:szCs w:val="28"/>
              </w:rPr>
              <w:t>Учет финансовых активов</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13.</w:t>
            </w:r>
          </w:p>
        </w:tc>
        <w:tc>
          <w:tcPr>
            <w:tcW w:w="6804" w:type="dxa"/>
            <w:shd w:val="clear" w:color="auto" w:fill="auto"/>
          </w:tcPr>
          <w:p w:rsidR="00C37493" w:rsidRPr="00437F9E" w:rsidRDefault="00C37493" w:rsidP="007C12E1">
            <w:pPr>
              <w:rPr>
                <w:sz w:val="28"/>
                <w:szCs w:val="28"/>
              </w:rPr>
            </w:pPr>
            <w:r w:rsidRPr="00437F9E">
              <w:rPr>
                <w:sz w:val="28"/>
                <w:szCs w:val="28"/>
              </w:rPr>
              <w:t>Учет денежных средств</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14.</w:t>
            </w:r>
          </w:p>
        </w:tc>
        <w:tc>
          <w:tcPr>
            <w:tcW w:w="6804" w:type="dxa"/>
            <w:shd w:val="clear" w:color="auto" w:fill="auto"/>
          </w:tcPr>
          <w:p w:rsidR="00C37493" w:rsidRPr="00437F9E" w:rsidRDefault="00C37493" w:rsidP="007C12E1">
            <w:pPr>
              <w:rPr>
                <w:sz w:val="28"/>
                <w:szCs w:val="28"/>
              </w:rPr>
            </w:pPr>
            <w:r w:rsidRPr="00437F9E">
              <w:rPr>
                <w:sz w:val="28"/>
                <w:szCs w:val="28"/>
              </w:rPr>
              <w:t>Расчеты с дебиторами</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15.</w:t>
            </w:r>
          </w:p>
        </w:tc>
        <w:tc>
          <w:tcPr>
            <w:tcW w:w="6804" w:type="dxa"/>
            <w:shd w:val="clear" w:color="auto" w:fill="auto"/>
          </w:tcPr>
          <w:p w:rsidR="00C37493" w:rsidRPr="00437F9E" w:rsidRDefault="00C37493" w:rsidP="007C12E1">
            <w:pPr>
              <w:rPr>
                <w:sz w:val="28"/>
                <w:szCs w:val="28"/>
              </w:rPr>
            </w:pPr>
            <w:r w:rsidRPr="00437F9E">
              <w:rPr>
                <w:sz w:val="28"/>
                <w:szCs w:val="28"/>
              </w:rPr>
              <w:t>Администрирование доходов</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16.</w:t>
            </w:r>
          </w:p>
        </w:tc>
        <w:tc>
          <w:tcPr>
            <w:tcW w:w="6804" w:type="dxa"/>
            <w:shd w:val="clear" w:color="auto" w:fill="auto"/>
          </w:tcPr>
          <w:p w:rsidR="00C37493" w:rsidRPr="00437F9E" w:rsidRDefault="00C37493" w:rsidP="00437F9E">
            <w:pPr>
              <w:jc w:val="both"/>
              <w:rPr>
                <w:sz w:val="28"/>
                <w:szCs w:val="28"/>
              </w:rPr>
            </w:pPr>
            <w:r w:rsidRPr="00437F9E">
              <w:rPr>
                <w:sz w:val="28"/>
                <w:szCs w:val="28"/>
              </w:rPr>
              <w:t>Расчеты с подотчетными лицами</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17.</w:t>
            </w:r>
          </w:p>
        </w:tc>
        <w:tc>
          <w:tcPr>
            <w:tcW w:w="6804" w:type="dxa"/>
            <w:shd w:val="clear" w:color="auto" w:fill="auto"/>
          </w:tcPr>
          <w:p w:rsidR="00C37493" w:rsidRPr="00437F9E" w:rsidRDefault="00C37493" w:rsidP="007C12E1">
            <w:pPr>
              <w:rPr>
                <w:sz w:val="28"/>
                <w:szCs w:val="28"/>
              </w:rPr>
            </w:pPr>
            <w:r w:rsidRPr="00437F9E">
              <w:rPr>
                <w:sz w:val="28"/>
                <w:szCs w:val="28"/>
              </w:rPr>
              <w:t>Расчеты по обязательствам</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18.</w:t>
            </w:r>
          </w:p>
        </w:tc>
        <w:tc>
          <w:tcPr>
            <w:tcW w:w="6804" w:type="dxa"/>
            <w:shd w:val="clear" w:color="auto" w:fill="auto"/>
          </w:tcPr>
          <w:p w:rsidR="00C37493" w:rsidRPr="00437F9E" w:rsidRDefault="00C37493" w:rsidP="007C12E1">
            <w:pPr>
              <w:rPr>
                <w:sz w:val="28"/>
                <w:szCs w:val="28"/>
              </w:rPr>
            </w:pPr>
            <w:r w:rsidRPr="00437F9E">
              <w:rPr>
                <w:sz w:val="28"/>
                <w:szCs w:val="28"/>
              </w:rPr>
              <w:t>Финансовый результат</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19.</w:t>
            </w:r>
          </w:p>
        </w:tc>
        <w:tc>
          <w:tcPr>
            <w:tcW w:w="6804" w:type="dxa"/>
            <w:shd w:val="clear" w:color="auto" w:fill="auto"/>
          </w:tcPr>
          <w:p w:rsidR="00C37493" w:rsidRPr="00437F9E" w:rsidRDefault="00C37493" w:rsidP="007C12E1">
            <w:pPr>
              <w:rPr>
                <w:sz w:val="28"/>
                <w:szCs w:val="28"/>
              </w:rPr>
            </w:pPr>
            <w:r w:rsidRPr="00437F9E">
              <w:rPr>
                <w:sz w:val="28"/>
                <w:szCs w:val="28"/>
              </w:rPr>
              <w:t>Дебиторская и кредиторская задолженность</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20.</w:t>
            </w:r>
          </w:p>
        </w:tc>
        <w:tc>
          <w:tcPr>
            <w:tcW w:w="6804" w:type="dxa"/>
            <w:shd w:val="clear" w:color="auto" w:fill="auto"/>
          </w:tcPr>
          <w:p w:rsidR="00C37493" w:rsidRPr="00437F9E" w:rsidRDefault="00C37493" w:rsidP="007C12E1">
            <w:pPr>
              <w:rPr>
                <w:sz w:val="28"/>
                <w:szCs w:val="28"/>
              </w:rPr>
            </w:pPr>
            <w:r w:rsidRPr="00437F9E">
              <w:rPr>
                <w:sz w:val="28"/>
                <w:szCs w:val="28"/>
              </w:rPr>
              <w:t>Санкционирование расходов</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7C12E1" w:rsidP="00437F9E">
            <w:pPr>
              <w:jc w:val="center"/>
              <w:rPr>
                <w:sz w:val="28"/>
                <w:szCs w:val="28"/>
              </w:rPr>
            </w:pPr>
            <w:r w:rsidRPr="00437F9E">
              <w:rPr>
                <w:sz w:val="28"/>
                <w:szCs w:val="28"/>
              </w:rPr>
              <w:t>21.</w:t>
            </w:r>
          </w:p>
        </w:tc>
        <w:tc>
          <w:tcPr>
            <w:tcW w:w="6804" w:type="dxa"/>
            <w:shd w:val="clear" w:color="auto" w:fill="auto"/>
          </w:tcPr>
          <w:p w:rsidR="00C37493" w:rsidRPr="00437F9E" w:rsidRDefault="00C37493" w:rsidP="007C12E1">
            <w:pPr>
              <w:rPr>
                <w:sz w:val="28"/>
                <w:szCs w:val="28"/>
              </w:rPr>
            </w:pPr>
            <w:r w:rsidRPr="00437F9E">
              <w:rPr>
                <w:sz w:val="28"/>
                <w:szCs w:val="28"/>
              </w:rPr>
              <w:t>Учет расчетов по оплате труда</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6C6B5D" w:rsidP="00437F9E">
            <w:pPr>
              <w:jc w:val="center"/>
              <w:rPr>
                <w:sz w:val="28"/>
                <w:szCs w:val="28"/>
              </w:rPr>
            </w:pPr>
            <w:r w:rsidRPr="00437F9E">
              <w:rPr>
                <w:sz w:val="28"/>
                <w:szCs w:val="28"/>
              </w:rPr>
              <w:t>22.</w:t>
            </w:r>
          </w:p>
        </w:tc>
        <w:tc>
          <w:tcPr>
            <w:tcW w:w="6804" w:type="dxa"/>
            <w:shd w:val="clear" w:color="auto" w:fill="auto"/>
          </w:tcPr>
          <w:p w:rsidR="00C37493" w:rsidRPr="00437F9E" w:rsidRDefault="00C37493" w:rsidP="007C12E1">
            <w:pPr>
              <w:rPr>
                <w:sz w:val="28"/>
                <w:szCs w:val="28"/>
              </w:rPr>
            </w:pPr>
            <w:r w:rsidRPr="00437F9E">
              <w:rPr>
                <w:sz w:val="28"/>
                <w:szCs w:val="28"/>
              </w:rPr>
              <w:t xml:space="preserve">Учет на </w:t>
            </w:r>
            <w:proofErr w:type="spellStart"/>
            <w:r w:rsidRPr="00437F9E">
              <w:rPr>
                <w:sz w:val="28"/>
                <w:szCs w:val="28"/>
              </w:rPr>
              <w:t>забалансовых</w:t>
            </w:r>
            <w:proofErr w:type="spellEnd"/>
            <w:r w:rsidRPr="00437F9E">
              <w:rPr>
                <w:sz w:val="28"/>
                <w:szCs w:val="28"/>
              </w:rPr>
              <w:t xml:space="preserve"> счетах</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6C6B5D" w:rsidP="00437F9E">
            <w:pPr>
              <w:jc w:val="center"/>
              <w:rPr>
                <w:sz w:val="28"/>
                <w:szCs w:val="28"/>
              </w:rPr>
            </w:pPr>
            <w:r w:rsidRPr="00437F9E">
              <w:rPr>
                <w:sz w:val="28"/>
                <w:szCs w:val="28"/>
              </w:rPr>
              <w:t>23.</w:t>
            </w:r>
          </w:p>
        </w:tc>
        <w:tc>
          <w:tcPr>
            <w:tcW w:w="6804" w:type="dxa"/>
            <w:shd w:val="clear" w:color="auto" w:fill="auto"/>
          </w:tcPr>
          <w:p w:rsidR="00C37493" w:rsidRPr="00437F9E" w:rsidRDefault="00C37493" w:rsidP="007C12E1">
            <w:pPr>
              <w:rPr>
                <w:sz w:val="28"/>
                <w:szCs w:val="28"/>
              </w:rPr>
            </w:pPr>
            <w:r w:rsidRPr="00437F9E">
              <w:rPr>
                <w:sz w:val="28"/>
                <w:szCs w:val="28"/>
              </w:rPr>
              <w:t>Общие принципы ведения налогового учета</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6C6B5D" w:rsidP="00437F9E">
            <w:pPr>
              <w:jc w:val="center"/>
              <w:rPr>
                <w:sz w:val="28"/>
                <w:szCs w:val="28"/>
              </w:rPr>
            </w:pPr>
            <w:r w:rsidRPr="00437F9E">
              <w:rPr>
                <w:sz w:val="28"/>
                <w:szCs w:val="28"/>
              </w:rPr>
              <w:t>24.</w:t>
            </w:r>
          </w:p>
        </w:tc>
        <w:tc>
          <w:tcPr>
            <w:tcW w:w="6804" w:type="dxa"/>
            <w:shd w:val="clear" w:color="auto" w:fill="auto"/>
          </w:tcPr>
          <w:p w:rsidR="00C37493" w:rsidRPr="00437F9E" w:rsidRDefault="00C37493" w:rsidP="007C12E1">
            <w:pPr>
              <w:rPr>
                <w:sz w:val="28"/>
                <w:szCs w:val="28"/>
              </w:rPr>
            </w:pPr>
            <w:r w:rsidRPr="00437F9E">
              <w:rPr>
                <w:sz w:val="28"/>
                <w:szCs w:val="28"/>
              </w:rPr>
              <w:t>Начисление и уплата страховых взносов</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6C6B5D" w:rsidP="00437F9E">
            <w:pPr>
              <w:jc w:val="center"/>
              <w:rPr>
                <w:sz w:val="28"/>
                <w:szCs w:val="28"/>
              </w:rPr>
            </w:pPr>
            <w:r w:rsidRPr="00437F9E">
              <w:rPr>
                <w:sz w:val="28"/>
                <w:szCs w:val="28"/>
              </w:rPr>
              <w:t>25.</w:t>
            </w:r>
          </w:p>
        </w:tc>
        <w:tc>
          <w:tcPr>
            <w:tcW w:w="6804" w:type="dxa"/>
            <w:shd w:val="clear" w:color="auto" w:fill="auto"/>
          </w:tcPr>
          <w:p w:rsidR="00C37493" w:rsidRPr="00437F9E" w:rsidRDefault="00C37493" w:rsidP="007C12E1">
            <w:pPr>
              <w:rPr>
                <w:sz w:val="28"/>
                <w:szCs w:val="28"/>
              </w:rPr>
            </w:pPr>
            <w:r w:rsidRPr="00437F9E">
              <w:rPr>
                <w:sz w:val="28"/>
                <w:szCs w:val="28"/>
              </w:rPr>
              <w:t>Инвентаризация активов и обязательств</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6C6B5D" w:rsidP="00437F9E">
            <w:pPr>
              <w:jc w:val="center"/>
              <w:rPr>
                <w:sz w:val="28"/>
                <w:szCs w:val="28"/>
              </w:rPr>
            </w:pPr>
            <w:r w:rsidRPr="00437F9E">
              <w:rPr>
                <w:sz w:val="28"/>
                <w:szCs w:val="28"/>
              </w:rPr>
              <w:t>26.</w:t>
            </w:r>
          </w:p>
        </w:tc>
        <w:tc>
          <w:tcPr>
            <w:tcW w:w="6804" w:type="dxa"/>
            <w:shd w:val="clear" w:color="auto" w:fill="auto"/>
          </w:tcPr>
          <w:p w:rsidR="00C37493" w:rsidRPr="00437F9E" w:rsidRDefault="00C37493" w:rsidP="007C12E1">
            <w:pPr>
              <w:rPr>
                <w:sz w:val="28"/>
                <w:szCs w:val="28"/>
              </w:rPr>
            </w:pPr>
            <w:r w:rsidRPr="00437F9E">
              <w:rPr>
                <w:sz w:val="28"/>
                <w:szCs w:val="28"/>
              </w:rPr>
              <w:t>Внутренний финансовый контроль</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6C6B5D" w:rsidP="00437F9E">
            <w:pPr>
              <w:jc w:val="center"/>
              <w:rPr>
                <w:sz w:val="28"/>
                <w:szCs w:val="28"/>
              </w:rPr>
            </w:pPr>
            <w:r w:rsidRPr="00437F9E">
              <w:rPr>
                <w:sz w:val="28"/>
                <w:szCs w:val="28"/>
              </w:rPr>
              <w:t>27.</w:t>
            </w:r>
          </w:p>
        </w:tc>
        <w:tc>
          <w:tcPr>
            <w:tcW w:w="6804" w:type="dxa"/>
            <w:shd w:val="clear" w:color="auto" w:fill="auto"/>
          </w:tcPr>
          <w:p w:rsidR="00C37493" w:rsidRPr="00437F9E" w:rsidRDefault="00C37493" w:rsidP="007C12E1">
            <w:pPr>
              <w:rPr>
                <w:sz w:val="28"/>
                <w:szCs w:val="28"/>
              </w:rPr>
            </w:pPr>
            <w:r w:rsidRPr="00437F9E">
              <w:rPr>
                <w:sz w:val="28"/>
                <w:szCs w:val="28"/>
              </w:rPr>
              <w:t>Составление и представление бухгалтерской (финансовой) отчетности</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6C6B5D" w:rsidP="00437F9E">
            <w:pPr>
              <w:jc w:val="center"/>
              <w:rPr>
                <w:sz w:val="28"/>
                <w:szCs w:val="28"/>
              </w:rPr>
            </w:pPr>
            <w:r w:rsidRPr="00437F9E">
              <w:rPr>
                <w:sz w:val="28"/>
                <w:szCs w:val="28"/>
              </w:rPr>
              <w:t>28.</w:t>
            </w:r>
          </w:p>
        </w:tc>
        <w:tc>
          <w:tcPr>
            <w:tcW w:w="6804" w:type="dxa"/>
            <w:shd w:val="clear" w:color="auto" w:fill="auto"/>
          </w:tcPr>
          <w:p w:rsidR="00C37493" w:rsidRPr="00437F9E" w:rsidRDefault="00C37493" w:rsidP="007C12E1">
            <w:pPr>
              <w:rPr>
                <w:sz w:val="28"/>
                <w:szCs w:val="28"/>
              </w:rPr>
            </w:pPr>
            <w:r w:rsidRPr="00437F9E">
              <w:rPr>
                <w:sz w:val="28"/>
                <w:szCs w:val="28"/>
              </w:rPr>
              <w:t>Порядок отражения и признания в учете, раскрытия в отчетности событий после отчетной даты</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6C6B5D" w:rsidP="00437F9E">
            <w:pPr>
              <w:jc w:val="center"/>
              <w:rPr>
                <w:sz w:val="28"/>
                <w:szCs w:val="28"/>
              </w:rPr>
            </w:pPr>
            <w:r w:rsidRPr="00437F9E">
              <w:rPr>
                <w:sz w:val="28"/>
                <w:szCs w:val="28"/>
              </w:rPr>
              <w:t>29.</w:t>
            </w:r>
          </w:p>
        </w:tc>
        <w:tc>
          <w:tcPr>
            <w:tcW w:w="6804" w:type="dxa"/>
            <w:shd w:val="clear" w:color="auto" w:fill="auto"/>
          </w:tcPr>
          <w:p w:rsidR="00C37493" w:rsidRPr="00437F9E" w:rsidRDefault="007C12E1" w:rsidP="00437F9E">
            <w:pPr>
              <w:jc w:val="both"/>
              <w:rPr>
                <w:sz w:val="28"/>
                <w:szCs w:val="28"/>
              </w:rPr>
            </w:pPr>
            <w:r w:rsidRPr="00437F9E">
              <w:rPr>
                <w:sz w:val="28"/>
                <w:szCs w:val="28"/>
              </w:rPr>
              <w:t>Приложение 1. График документооборота и передачи первичных учетных документов для отражения в бюджетном (бухгалтерском) учете</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6C6B5D" w:rsidP="00437F9E">
            <w:pPr>
              <w:jc w:val="center"/>
              <w:rPr>
                <w:sz w:val="28"/>
                <w:szCs w:val="28"/>
              </w:rPr>
            </w:pPr>
            <w:r w:rsidRPr="00437F9E">
              <w:rPr>
                <w:sz w:val="28"/>
                <w:szCs w:val="28"/>
              </w:rPr>
              <w:t>30.</w:t>
            </w:r>
          </w:p>
        </w:tc>
        <w:tc>
          <w:tcPr>
            <w:tcW w:w="6804" w:type="dxa"/>
            <w:shd w:val="clear" w:color="auto" w:fill="auto"/>
          </w:tcPr>
          <w:p w:rsidR="00C37493" w:rsidRPr="00437F9E" w:rsidRDefault="007C12E1" w:rsidP="007C12E1">
            <w:pPr>
              <w:rPr>
                <w:sz w:val="28"/>
                <w:szCs w:val="28"/>
              </w:rPr>
            </w:pPr>
            <w:r w:rsidRPr="00437F9E">
              <w:rPr>
                <w:sz w:val="28"/>
                <w:szCs w:val="28"/>
              </w:rPr>
              <w:t>Приложение 2.График документооборота для документов, формируемых в электронном виде</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6C6B5D" w:rsidP="00437F9E">
            <w:pPr>
              <w:jc w:val="center"/>
              <w:rPr>
                <w:sz w:val="28"/>
                <w:szCs w:val="28"/>
              </w:rPr>
            </w:pPr>
            <w:r w:rsidRPr="00437F9E">
              <w:rPr>
                <w:sz w:val="28"/>
                <w:szCs w:val="28"/>
              </w:rPr>
              <w:t>31.</w:t>
            </w:r>
          </w:p>
        </w:tc>
        <w:tc>
          <w:tcPr>
            <w:tcW w:w="6804" w:type="dxa"/>
            <w:shd w:val="clear" w:color="auto" w:fill="auto"/>
          </w:tcPr>
          <w:p w:rsidR="00C37493" w:rsidRPr="00437F9E" w:rsidRDefault="007C12E1" w:rsidP="00437F9E">
            <w:pPr>
              <w:jc w:val="both"/>
              <w:rPr>
                <w:sz w:val="28"/>
                <w:szCs w:val="28"/>
              </w:rPr>
            </w:pPr>
            <w:r w:rsidRPr="00437F9E">
              <w:rPr>
                <w:sz w:val="28"/>
                <w:szCs w:val="28"/>
              </w:rPr>
              <w:t>Приложение 3. Рабочий план счетов бюджетного (бухгалтерского) учета аппарата Совета депутатов муниципального округа Чертаново Южное</w:t>
            </w:r>
          </w:p>
        </w:tc>
        <w:tc>
          <w:tcPr>
            <w:tcW w:w="1809" w:type="dxa"/>
            <w:shd w:val="clear" w:color="auto" w:fill="auto"/>
          </w:tcPr>
          <w:p w:rsidR="00C37493" w:rsidRPr="00437F9E" w:rsidRDefault="00C37493" w:rsidP="00437F9E">
            <w:pPr>
              <w:jc w:val="right"/>
              <w:rPr>
                <w:sz w:val="28"/>
                <w:szCs w:val="28"/>
              </w:rPr>
            </w:pPr>
          </w:p>
        </w:tc>
      </w:tr>
      <w:tr w:rsidR="00C37493" w:rsidRPr="00437F9E" w:rsidTr="00437F9E">
        <w:tc>
          <w:tcPr>
            <w:tcW w:w="675" w:type="dxa"/>
            <w:shd w:val="clear" w:color="auto" w:fill="auto"/>
          </w:tcPr>
          <w:p w:rsidR="00C37493" w:rsidRPr="00437F9E" w:rsidRDefault="006C6B5D" w:rsidP="00437F9E">
            <w:pPr>
              <w:jc w:val="center"/>
              <w:rPr>
                <w:sz w:val="28"/>
                <w:szCs w:val="28"/>
              </w:rPr>
            </w:pPr>
            <w:r w:rsidRPr="00437F9E">
              <w:rPr>
                <w:sz w:val="28"/>
                <w:szCs w:val="28"/>
              </w:rPr>
              <w:t>32.</w:t>
            </w:r>
          </w:p>
        </w:tc>
        <w:tc>
          <w:tcPr>
            <w:tcW w:w="6804" w:type="dxa"/>
            <w:shd w:val="clear" w:color="auto" w:fill="auto"/>
          </w:tcPr>
          <w:p w:rsidR="00C37493" w:rsidRPr="00437F9E" w:rsidRDefault="007C12E1" w:rsidP="007C12E1">
            <w:pPr>
              <w:rPr>
                <w:sz w:val="28"/>
                <w:szCs w:val="28"/>
              </w:rPr>
            </w:pPr>
            <w:r w:rsidRPr="00437F9E">
              <w:rPr>
                <w:sz w:val="28"/>
                <w:szCs w:val="28"/>
              </w:rPr>
              <w:t>Приложение 4. Порядок передачи документов бухгалтерского учета и дел при смене руководителя, главного бухгалтера</w:t>
            </w:r>
          </w:p>
        </w:tc>
        <w:tc>
          <w:tcPr>
            <w:tcW w:w="1809" w:type="dxa"/>
            <w:shd w:val="clear" w:color="auto" w:fill="auto"/>
          </w:tcPr>
          <w:p w:rsidR="00C37493" w:rsidRPr="00437F9E" w:rsidRDefault="00C37493" w:rsidP="00437F9E">
            <w:pPr>
              <w:jc w:val="right"/>
              <w:rPr>
                <w:sz w:val="28"/>
                <w:szCs w:val="28"/>
              </w:rPr>
            </w:pPr>
          </w:p>
        </w:tc>
      </w:tr>
      <w:tr w:rsidR="007C12E1" w:rsidRPr="00437F9E" w:rsidTr="00437F9E">
        <w:tc>
          <w:tcPr>
            <w:tcW w:w="675" w:type="dxa"/>
            <w:shd w:val="clear" w:color="auto" w:fill="auto"/>
          </w:tcPr>
          <w:p w:rsidR="007C12E1" w:rsidRPr="00437F9E" w:rsidRDefault="006C6B5D" w:rsidP="00437F9E">
            <w:pPr>
              <w:jc w:val="center"/>
              <w:rPr>
                <w:sz w:val="28"/>
                <w:szCs w:val="28"/>
              </w:rPr>
            </w:pPr>
            <w:r w:rsidRPr="00437F9E">
              <w:rPr>
                <w:sz w:val="28"/>
                <w:szCs w:val="28"/>
              </w:rPr>
              <w:t>33.</w:t>
            </w:r>
          </w:p>
        </w:tc>
        <w:tc>
          <w:tcPr>
            <w:tcW w:w="6804" w:type="dxa"/>
            <w:shd w:val="clear" w:color="auto" w:fill="auto"/>
          </w:tcPr>
          <w:p w:rsidR="007C12E1" w:rsidRPr="00437F9E" w:rsidRDefault="007C12E1" w:rsidP="00437F9E">
            <w:pPr>
              <w:jc w:val="both"/>
              <w:rPr>
                <w:sz w:val="28"/>
                <w:szCs w:val="28"/>
              </w:rPr>
            </w:pPr>
            <w:r w:rsidRPr="00437F9E">
              <w:rPr>
                <w:sz w:val="28"/>
                <w:szCs w:val="28"/>
              </w:rPr>
              <w:t>Приложение 5. Состав</w:t>
            </w:r>
            <w:r w:rsidRPr="00437F9E">
              <w:rPr>
                <w:sz w:val="28"/>
                <w:szCs w:val="28"/>
                <w:lang w:val="en-US"/>
              </w:rPr>
              <w:t> </w:t>
            </w:r>
            <w:r w:rsidRPr="00437F9E">
              <w:rPr>
                <w:sz w:val="28"/>
                <w:szCs w:val="28"/>
              </w:rPr>
              <w:t xml:space="preserve">постоянно действующей комиссии по поступлению и выбытию активов </w:t>
            </w:r>
            <w:r w:rsidRPr="00437F9E">
              <w:rPr>
                <w:sz w:val="28"/>
                <w:szCs w:val="28"/>
              </w:rPr>
              <w:lastRenderedPageBreak/>
              <w:t>аппарата Совета депутатов муниципального округа Чертаново Южное</w:t>
            </w:r>
          </w:p>
        </w:tc>
        <w:tc>
          <w:tcPr>
            <w:tcW w:w="1809" w:type="dxa"/>
            <w:shd w:val="clear" w:color="auto" w:fill="auto"/>
          </w:tcPr>
          <w:p w:rsidR="007C12E1" w:rsidRPr="00437F9E" w:rsidRDefault="007C12E1" w:rsidP="00437F9E">
            <w:pPr>
              <w:jc w:val="right"/>
              <w:rPr>
                <w:sz w:val="28"/>
                <w:szCs w:val="28"/>
              </w:rPr>
            </w:pPr>
          </w:p>
        </w:tc>
      </w:tr>
      <w:tr w:rsidR="007C12E1" w:rsidRPr="00437F9E" w:rsidTr="00437F9E">
        <w:tc>
          <w:tcPr>
            <w:tcW w:w="675" w:type="dxa"/>
            <w:shd w:val="clear" w:color="auto" w:fill="auto"/>
          </w:tcPr>
          <w:p w:rsidR="007C12E1" w:rsidRPr="00437F9E" w:rsidRDefault="006C6B5D" w:rsidP="00437F9E">
            <w:pPr>
              <w:jc w:val="center"/>
              <w:rPr>
                <w:sz w:val="28"/>
                <w:szCs w:val="28"/>
              </w:rPr>
            </w:pPr>
            <w:r w:rsidRPr="00437F9E">
              <w:rPr>
                <w:sz w:val="28"/>
                <w:szCs w:val="28"/>
              </w:rPr>
              <w:t>34.</w:t>
            </w:r>
          </w:p>
        </w:tc>
        <w:tc>
          <w:tcPr>
            <w:tcW w:w="6804" w:type="dxa"/>
            <w:shd w:val="clear" w:color="auto" w:fill="auto"/>
          </w:tcPr>
          <w:p w:rsidR="007C12E1" w:rsidRPr="00437F9E" w:rsidRDefault="007C12E1" w:rsidP="00437F9E">
            <w:pPr>
              <w:jc w:val="both"/>
              <w:rPr>
                <w:sz w:val="28"/>
                <w:szCs w:val="28"/>
              </w:rPr>
            </w:pPr>
            <w:r w:rsidRPr="00437F9E">
              <w:rPr>
                <w:sz w:val="28"/>
                <w:szCs w:val="28"/>
              </w:rPr>
              <w:t>Приложение 6. Состав инвентаризационной комиссии аппарата Совета депутатов муниципального округа Чертаново Южное</w:t>
            </w:r>
          </w:p>
        </w:tc>
        <w:tc>
          <w:tcPr>
            <w:tcW w:w="1809" w:type="dxa"/>
            <w:shd w:val="clear" w:color="auto" w:fill="auto"/>
          </w:tcPr>
          <w:p w:rsidR="007C12E1" w:rsidRPr="00437F9E" w:rsidRDefault="007C12E1" w:rsidP="00437F9E">
            <w:pPr>
              <w:jc w:val="right"/>
              <w:rPr>
                <w:sz w:val="28"/>
                <w:szCs w:val="28"/>
              </w:rPr>
            </w:pPr>
          </w:p>
        </w:tc>
      </w:tr>
      <w:tr w:rsidR="007C12E1" w:rsidRPr="00437F9E" w:rsidTr="00437F9E">
        <w:tc>
          <w:tcPr>
            <w:tcW w:w="675" w:type="dxa"/>
            <w:shd w:val="clear" w:color="auto" w:fill="auto"/>
          </w:tcPr>
          <w:p w:rsidR="007C12E1" w:rsidRPr="00437F9E" w:rsidRDefault="006C6B5D" w:rsidP="00437F9E">
            <w:pPr>
              <w:jc w:val="center"/>
              <w:rPr>
                <w:sz w:val="28"/>
                <w:szCs w:val="28"/>
              </w:rPr>
            </w:pPr>
            <w:r w:rsidRPr="00437F9E">
              <w:rPr>
                <w:sz w:val="28"/>
                <w:szCs w:val="28"/>
              </w:rPr>
              <w:t>35.</w:t>
            </w:r>
          </w:p>
        </w:tc>
        <w:tc>
          <w:tcPr>
            <w:tcW w:w="6804" w:type="dxa"/>
            <w:shd w:val="clear" w:color="auto" w:fill="auto"/>
          </w:tcPr>
          <w:p w:rsidR="007C12E1" w:rsidRPr="00437F9E" w:rsidRDefault="007C12E1" w:rsidP="00437F9E">
            <w:pPr>
              <w:jc w:val="both"/>
              <w:rPr>
                <w:sz w:val="28"/>
                <w:szCs w:val="28"/>
              </w:rPr>
            </w:pPr>
            <w:r w:rsidRPr="00437F9E">
              <w:rPr>
                <w:sz w:val="28"/>
                <w:szCs w:val="28"/>
              </w:rPr>
              <w:t>Приложение 7. Формы регистров бухгалтерского учета, первичных документов, применяемых для оформления хозяйственных операций, а также формы документов для внутренней бухгалтерской отчетности аппарата Совета депутатов муниципального округа Чертаново Южное</w:t>
            </w:r>
          </w:p>
        </w:tc>
        <w:tc>
          <w:tcPr>
            <w:tcW w:w="1809" w:type="dxa"/>
            <w:shd w:val="clear" w:color="auto" w:fill="auto"/>
          </w:tcPr>
          <w:p w:rsidR="007C12E1" w:rsidRPr="00437F9E" w:rsidRDefault="007C12E1" w:rsidP="00437F9E">
            <w:pPr>
              <w:jc w:val="right"/>
              <w:rPr>
                <w:sz w:val="28"/>
                <w:szCs w:val="28"/>
              </w:rPr>
            </w:pPr>
          </w:p>
        </w:tc>
      </w:tr>
    </w:tbl>
    <w:p w:rsidR="00C37493" w:rsidRPr="00C37493" w:rsidRDefault="00C37493" w:rsidP="000921E1">
      <w:pPr>
        <w:jc w:val="center"/>
        <w:rPr>
          <w:b/>
          <w:sz w:val="28"/>
          <w:szCs w:val="28"/>
        </w:rPr>
      </w:pPr>
    </w:p>
    <w:p w:rsidR="00C37493" w:rsidRDefault="00C37493" w:rsidP="00136591">
      <w:pPr>
        <w:jc w:val="center"/>
        <w:rPr>
          <w:b/>
          <w:sz w:val="28"/>
          <w:szCs w:val="28"/>
        </w:rPr>
      </w:pPr>
    </w:p>
    <w:p w:rsidR="00C37493" w:rsidRDefault="00C37493" w:rsidP="00136591">
      <w:pPr>
        <w:jc w:val="center"/>
        <w:rPr>
          <w:b/>
          <w:sz w:val="28"/>
          <w:szCs w:val="28"/>
        </w:rPr>
      </w:pPr>
    </w:p>
    <w:p w:rsidR="00C37493" w:rsidRDefault="00C37493" w:rsidP="00136591">
      <w:pPr>
        <w:jc w:val="center"/>
        <w:rPr>
          <w:b/>
          <w:sz w:val="28"/>
          <w:szCs w:val="28"/>
        </w:rPr>
      </w:pPr>
    </w:p>
    <w:p w:rsidR="00C37493" w:rsidRDefault="00C37493"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6C6B5D" w:rsidRDefault="006C6B5D" w:rsidP="00136591">
      <w:pPr>
        <w:jc w:val="center"/>
        <w:rPr>
          <w:b/>
          <w:sz w:val="28"/>
          <w:szCs w:val="28"/>
        </w:rPr>
      </w:pPr>
    </w:p>
    <w:p w:rsidR="00120D4B" w:rsidRDefault="00120D4B" w:rsidP="00136591">
      <w:pPr>
        <w:jc w:val="center"/>
        <w:rPr>
          <w:b/>
          <w:sz w:val="28"/>
          <w:szCs w:val="28"/>
        </w:rPr>
      </w:pPr>
    </w:p>
    <w:p w:rsidR="00120D4B" w:rsidRDefault="00120D4B" w:rsidP="00136591">
      <w:pPr>
        <w:jc w:val="center"/>
        <w:rPr>
          <w:b/>
          <w:sz w:val="28"/>
          <w:szCs w:val="28"/>
        </w:rPr>
      </w:pPr>
    </w:p>
    <w:p w:rsidR="006C6B5D" w:rsidRDefault="006C6B5D" w:rsidP="00136591">
      <w:pPr>
        <w:jc w:val="center"/>
        <w:rPr>
          <w:b/>
          <w:sz w:val="28"/>
          <w:szCs w:val="28"/>
        </w:rPr>
      </w:pPr>
    </w:p>
    <w:p w:rsidR="00C37493" w:rsidRDefault="00C37493" w:rsidP="00136591">
      <w:pPr>
        <w:jc w:val="center"/>
        <w:rPr>
          <w:b/>
          <w:sz w:val="28"/>
          <w:szCs w:val="28"/>
        </w:rPr>
      </w:pPr>
    </w:p>
    <w:p w:rsidR="00530CF4" w:rsidRPr="00C37493" w:rsidRDefault="00530CF4" w:rsidP="00136591">
      <w:pPr>
        <w:jc w:val="center"/>
        <w:rPr>
          <w:b/>
          <w:sz w:val="28"/>
          <w:szCs w:val="28"/>
        </w:rPr>
      </w:pPr>
      <w:r w:rsidRPr="00C37493">
        <w:rPr>
          <w:b/>
          <w:sz w:val="28"/>
          <w:szCs w:val="28"/>
        </w:rPr>
        <w:t>1. Общая часть</w:t>
      </w:r>
    </w:p>
    <w:p w:rsidR="00530CF4" w:rsidRPr="00C37493" w:rsidRDefault="00530CF4" w:rsidP="00530CF4">
      <w:pPr>
        <w:jc w:val="center"/>
        <w:rPr>
          <w:b/>
          <w:sz w:val="28"/>
          <w:szCs w:val="28"/>
        </w:rPr>
      </w:pPr>
    </w:p>
    <w:p w:rsidR="00530CF4" w:rsidRPr="00C37493" w:rsidRDefault="00530CF4" w:rsidP="00B92300">
      <w:pPr>
        <w:ind w:firstLine="709"/>
        <w:jc w:val="both"/>
        <w:rPr>
          <w:sz w:val="28"/>
          <w:szCs w:val="28"/>
        </w:rPr>
      </w:pPr>
      <w:r w:rsidRPr="00C37493">
        <w:rPr>
          <w:sz w:val="28"/>
          <w:szCs w:val="28"/>
        </w:rPr>
        <w:t>1.1.</w:t>
      </w:r>
      <w:r w:rsidR="00B92300" w:rsidRPr="00C37493">
        <w:rPr>
          <w:sz w:val="28"/>
          <w:szCs w:val="28"/>
        </w:rPr>
        <w:t xml:space="preserve"> </w:t>
      </w:r>
      <w:r w:rsidRPr="00C37493">
        <w:rPr>
          <w:sz w:val="28"/>
          <w:szCs w:val="28"/>
        </w:rPr>
        <w:t xml:space="preserve">Ведение бухгалтерского учета и хранение документов </w:t>
      </w:r>
      <w:r w:rsidR="003C7C3C" w:rsidRPr="00C37493">
        <w:rPr>
          <w:sz w:val="28"/>
          <w:szCs w:val="28"/>
        </w:rPr>
        <w:t>бухгалтерского учета организует</w:t>
      </w:r>
      <w:r w:rsidR="00303690" w:rsidRPr="00C37493">
        <w:rPr>
          <w:sz w:val="28"/>
          <w:szCs w:val="28"/>
        </w:rPr>
        <w:t xml:space="preserve"> </w:t>
      </w:r>
      <w:r w:rsidR="001B3AA2" w:rsidRPr="00C37493">
        <w:rPr>
          <w:sz w:val="28"/>
          <w:szCs w:val="28"/>
        </w:rPr>
        <w:t>глава муниципального округа</w:t>
      </w:r>
      <w:r w:rsidR="001F0970" w:rsidRPr="00C37493">
        <w:rPr>
          <w:sz w:val="28"/>
          <w:szCs w:val="28"/>
        </w:rPr>
        <w:t xml:space="preserve"> (далее – </w:t>
      </w:r>
      <w:r w:rsidR="00E73FC2" w:rsidRPr="00C37493">
        <w:rPr>
          <w:sz w:val="28"/>
          <w:szCs w:val="28"/>
        </w:rPr>
        <w:t>Руководитель)</w:t>
      </w:r>
      <w:r w:rsidR="001F0970" w:rsidRPr="00C37493">
        <w:rPr>
          <w:sz w:val="28"/>
          <w:szCs w:val="28"/>
        </w:rPr>
        <w:t>.</w:t>
      </w:r>
    </w:p>
    <w:p w:rsidR="00530CF4" w:rsidRPr="00C37493" w:rsidRDefault="00530CF4" w:rsidP="00B92300">
      <w:pPr>
        <w:ind w:firstLine="709"/>
        <w:jc w:val="both"/>
        <w:rPr>
          <w:sz w:val="28"/>
          <w:szCs w:val="28"/>
        </w:rPr>
      </w:pPr>
      <w:r w:rsidRPr="00C37493">
        <w:rPr>
          <w:sz w:val="28"/>
          <w:szCs w:val="28"/>
        </w:rPr>
        <w:t>1.2.</w:t>
      </w:r>
      <w:r w:rsidR="00B92300" w:rsidRPr="00C37493">
        <w:rPr>
          <w:sz w:val="28"/>
          <w:szCs w:val="28"/>
        </w:rPr>
        <w:t xml:space="preserve"> </w:t>
      </w:r>
      <w:r w:rsidRPr="00C37493">
        <w:rPr>
          <w:sz w:val="28"/>
          <w:szCs w:val="28"/>
        </w:rPr>
        <w:t xml:space="preserve">Ведение бухгалтерского учета осуществляется </w:t>
      </w:r>
      <w:r w:rsidR="00707438" w:rsidRPr="00C37493">
        <w:rPr>
          <w:sz w:val="28"/>
          <w:szCs w:val="28"/>
        </w:rPr>
        <w:t xml:space="preserve">отделом </w:t>
      </w:r>
      <w:r w:rsidR="00B66E0D" w:rsidRPr="00C37493">
        <w:rPr>
          <w:sz w:val="28"/>
          <w:szCs w:val="28"/>
        </w:rPr>
        <w:t>планирования</w:t>
      </w:r>
      <w:r w:rsidR="001B3AA2" w:rsidRPr="00C37493">
        <w:rPr>
          <w:sz w:val="28"/>
          <w:szCs w:val="28"/>
        </w:rPr>
        <w:t xml:space="preserve"> </w:t>
      </w:r>
      <w:r w:rsidR="00B66E0D" w:rsidRPr="00C37493">
        <w:rPr>
          <w:sz w:val="28"/>
          <w:szCs w:val="28"/>
        </w:rPr>
        <w:t>и бухгалтерского учета</w:t>
      </w:r>
      <w:r w:rsidR="001B3AA2" w:rsidRPr="00C37493">
        <w:rPr>
          <w:sz w:val="28"/>
          <w:szCs w:val="28"/>
        </w:rPr>
        <w:t xml:space="preserve"> </w:t>
      </w:r>
      <w:r w:rsidR="00313661" w:rsidRPr="00C37493">
        <w:rPr>
          <w:sz w:val="28"/>
          <w:szCs w:val="28"/>
        </w:rPr>
        <w:t xml:space="preserve">(далее – </w:t>
      </w:r>
      <w:r w:rsidR="00DD18DD" w:rsidRPr="00C37493">
        <w:rPr>
          <w:sz w:val="28"/>
          <w:szCs w:val="28"/>
        </w:rPr>
        <w:t>Отдел</w:t>
      </w:r>
      <w:r w:rsidR="00313661" w:rsidRPr="00C37493">
        <w:rPr>
          <w:sz w:val="28"/>
          <w:szCs w:val="28"/>
        </w:rPr>
        <w:t>).</w:t>
      </w:r>
    </w:p>
    <w:p w:rsidR="00530CF4" w:rsidRPr="00C37493" w:rsidRDefault="00707438" w:rsidP="00B92300">
      <w:pPr>
        <w:ind w:firstLine="709"/>
        <w:jc w:val="both"/>
        <w:rPr>
          <w:sz w:val="28"/>
          <w:szCs w:val="28"/>
        </w:rPr>
      </w:pPr>
      <w:r w:rsidRPr="00C37493">
        <w:rPr>
          <w:sz w:val="28"/>
          <w:szCs w:val="28"/>
        </w:rPr>
        <w:t>Начальник отдела</w:t>
      </w:r>
      <w:r w:rsidR="001B3AA2" w:rsidRPr="00C37493">
        <w:rPr>
          <w:sz w:val="28"/>
          <w:szCs w:val="28"/>
        </w:rPr>
        <w:t xml:space="preserve"> </w:t>
      </w:r>
      <w:r w:rsidR="00F72B23" w:rsidRPr="00C37493">
        <w:rPr>
          <w:sz w:val="28"/>
          <w:szCs w:val="28"/>
        </w:rPr>
        <w:t xml:space="preserve">планирования и </w:t>
      </w:r>
      <w:r w:rsidR="00746511" w:rsidRPr="00C37493">
        <w:rPr>
          <w:sz w:val="28"/>
          <w:szCs w:val="28"/>
        </w:rPr>
        <w:t>бухгалтерского учета</w:t>
      </w:r>
      <w:r w:rsidR="00530CF4" w:rsidRPr="00C37493">
        <w:rPr>
          <w:sz w:val="28"/>
          <w:szCs w:val="28"/>
        </w:rPr>
        <w:t>, отвечающ</w:t>
      </w:r>
      <w:r w:rsidR="003C7C3C" w:rsidRPr="00C37493">
        <w:rPr>
          <w:sz w:val="28"/>
          <w:szCs w:val="28"/>
        </w:rPr>
        <w:t>ий</w:t>
      </w:r>
      <w:r w:rsidR="00530CF4" w:rsidRPr="00C37493">
        <w:rPr>
          <w:sz w:val="28"/>
          <w:szCs w:val="28"/>
        </w:rPr>
        <w:t xml:space="preserve"> за финансовую работу </w:t>
      </w:r>
      <w:r w:rsidRPr="00C37493">
        <w:rPr>
          <w:sz w:val="28"/>
          <w:szCs w:val="28"/>
        </w:rPr>
        <w:t>в аппарате</w:t>
      </w:r>
      <w:r w:rsidR="00530CF4" w:rsidRPr="00C37493">
        <w:rPr>
          <w:sz w:val="28"/>
          <w:szCs w:val="28"/>
        </w:rPr>
        <w:t xml:space="preserve">, является главным бухгалтером </w:t>
      </w:r>
      <w:r w:rsidRPr="00C37493">
        <w:rPr>
          <w:sz w:val="28"/>
          <w:szCs w:val="28"/>
        </w:rPr>
        <w:t>аппарата</w:t>
      </w:r>
      <w:r w:rsidR="00530CF4" w:rsidRPr="00C37493">
        <w:rPr>
          <w:sz w:val="28"/>
          <w:szCs w:val="28"/>
        </w:rPr>
        <w:t>.</w:t>
      </w:r>
    </w:p>
    <w:p w:rsidR="00530CF4" w:rsidRPr="00C37493" w:rsidRDefault="00530CF4" w:rsidP="00B92300">
      <w:pPr>
        <w:ind w:firstLine="709"/>
        <w:jc w:val="both"/>
        <w:rPr>
          <w:sz w:val="28"/>
          <w:szCs w:val="28"/>
        </w:rPr>
      </w:pPr>
      <w:r w:rsidRPr="00C37493">
        <w:rPr>
          <w:sz w:val="28"/>
          <w:szCs w:val="28"/>
        </w:rPr>
        <w:t>Главный бухгалтер является ответственным за ведение бухгалтерского</w:t>
      </w:r>
      <w:r w:rsidR="00313661" w:rsidRPr="00C37493">
        <w:rPr>
          <w:sz w:val="28"/>
          <w:szCs w:val="28"/>
        </w:rPr>
        <w:t xml:space="preserve"> </w:t>
      </w:r>
      <w:r w:rsidRPr="00C37493">
        <w:rPr>
          <w:sz w:val="28"/>
          <w:szCs w:val="28"/>
        </w:rPr>
        <w:t>учета.</w:t>
      </w:r>
    </w:p>
    <w:p w:rsidR="00530CF4" w:rsidRPr="00C37493" w:rsidRDefault="00530CF4" w:rsidP="00B92300">
      <w:pPr>
        <w:ind w:firstLine="709"/>
        <w:jc w:val="both"/>
        <w:rPr>
          <w:sz w:val="28"/>
          <w:szCs w:val="28"/>
        </w:rPr>
      </w:pPr>
      <w:r w:rsidRPr="00C37493">
        <w:rPr>
          <w:sz w:val="28"/>
          <w:szCs w:val="28"/>
        </w:rPr>
        <w:t xml:space="preserve">Основные задачи </w:t>
      </w:r>
      <w:r w:rsidR="00B44E64" w:rsidRPr="00C37493">
        <w:rPr>
          <w:sz w:val="28"/>
          <w:szCs w:val="28"/>
        </w:rPr>
        <w:t>О</w:t>
      </w:r>
      <w:r w:rsidR="0002647C" w:rsidRPr="00C37493">
        <w:rPr>
          <w:sz w:val="28"/>
          <w:szCs w:val="28"/>
        </w:rPr>
        <w:t>тдела</w:t>
      </w:r>
      <w:r w:rsidR="00B44E64" w:rsidRPr="00C37493">
        <w:rPr>
          <w:sz w:val="28"/>
          <w:szCs w:val="28"/>
        </w:rPr>
        <w:t xml:space="preserve"> </w:t>
      </w:r>
      <w:r w:rsidRPr="00C37493">
        <w:rPr>
          <w:sz w:val="28"/>
          <w:szCs w:val="28"/>
        </w:rPr>
        <w:t>в Положении об</w:t>
      </w:r>
      <w:r w:rsidR="001A2C51" w:rsidRPr="00C37493">
        <w:rPr>
          <w:sz w:val="28"/>
          <w:szCs w:val="28"/>
        </w:rPr>
        <w:t xml:space="preserve"> </w:t>
      </w:r>
      <w:r w:rsidR="0002647C" w:rsidRPr="00C37493">
        <w:rPr>
          <w:sz w:val="28"/>
          <w:szCs w:val="28"/>
        </w:rPr>
        <w:t>отделе планирования и бухгалтерского учета</w:t>
      </w:r>
      <w:r w:rsidR="006860CB" w:rsidRPr="00C37493">
        <w:rPr>
          <w:sz w:val="28"/>
          <w:szCs w:val="28"/>
        </w:rPr>
        <w:t>.</w:t>
      </w:r>
      <w:r w:rsidRPr="00C37493">
        <w:rPr>
          <w:sz w:val="28"/>
          <w:szCs w:val="28"/>
        </w:rPr>
        <w:t xml:space="preserve"> Объем полномочий и ответственность работников </w:t>
      </w:r>
      <w:r w:rsidR="00B44E64" w:rsidRPr="00C37493">
        <w:rPr>
          <w:sz w:val="28"/>
          <w:szCs w:val="28"/>
        </w:rPr>
        <w:t>О</w:t>
      </w:r>
      <w:r w:rsidR="001F12BD" w:rsidRPr="00C37493">
        <w:rPr>
          <w:sz w:val="28"/>
          <w:szCs w:val="28"/>
        </w:rPr>
        <w:t xml:space="preserve">тдела </w:t>
      </w:r>
      <w:r w:rsidRPr="00C37493">
        <w:rPr>
          <w:sz w:val="28"/>
          <w:szCs w:val="28"/>
        </w:rPr>
        <w:t xml:space="preserve">определяются их должностными </w:t>
      </w:r>
      <w:r w:rsidR="00313661" w:rsidRPr="00C37493">
        <w:rPr>
          <w:sz w:val="28"/>
          <w:szCs w:val="28"/>
        </w:rPr>
        <w:t>инструкциями</w:t>
      </w:r>
      <w:r w:rsidRPr="00C37493">
        <w:rPr>
          <w:sz w:val="28"/>
          <w:szCs w:val="28"/>
        </w:rPr>
        <w:t>.</w:t>
      </w:r>
    </w:p>
    <w:p w:rsidR="00530CF4" w:rsidRPr="00C37493" w:rsidRDefault="00530CF4" w:rsidP="00B92300">
      <w:pPr>
        <w:ind w:firstLine="709"/>
        <w:jc w:val="both"/>
        <w:rPr>
          <w:sz w:val="28"/>
          <w:szCs w:val="28"/>
        </w:rPr>
      </w:pPr>
      <w:r w:rsidRPr="00C37493">
        <w:rPr>
          <w:sz w:val="28"/>
          <w:szCs w:val="28"/>
        </w:rPr>
        <w:t xml:space="preserve">Работники </w:t>
      </w:r>
      <w:r w:rsidR="00B44E64" w:rsidRPr="00C37493">
        <w:rPr>
          <w:sz w:val="28"/>
          <w:szCs w:val="28"/>
        </w:rPr>
        <w:t xml:space="preserve">Отдела </w:t>
      </w:r>
      <w:r w:rsidRPr="00C37493">
        <w:rPr>
          <w:sz w:val="28"/>
          <w:szCs w:val="28"/>
        </w:rPr>
        <w:t xml:space="preserve">подчиняются </w:t>
      </w:r>
      <w:r w:rsidR="00B44E64" w:rsidRPr="00C37493">
        <w:rPr>
          <w:sz w:val="28"/>
          <w:szCs w:val="28"/>
        </w:rPr>
        <w:t>главному бухгалтеру-</w:t>
      </w:r>
      <w:r w:rsidRPr="00C37493">
        <w:rPr>
          <w:sz w:val="28"/>
          <w:szCs w:val="28"/>
        </w:rPr>
        <w:t xml:space="preserve">начальнику </w:t>
      </w:r>
      <w:r w:rsidR="006860CB" w:rsidRPr="00C37493">
        <w:rPr>
          <w:sz w:val="28"/>
          <w:szCs w:val="28"/>
        </w:rPr>
        <w:t xml:space="preserve">отдела </w:t>
      </w:r>
      <w:r w:rsidR="00F72B23" w:rsidRPr="00C37493">
        <w:rPr>
          <w:sz w:val="28"/>
          <w:szCs w:val="28"/>
        </w:rPr>
        <w:t xml:space="preserve">планирования и </w:t>
      </w:r>
      <w:r w:rsidR="0028308E" w:rsidRPr="00C37493">
        <w:rPr>
          <w:sz w:val="28"/>
          <w:szCs w:val="28"/>
        </w:rPr>
        <w:t>бухгалтерско</w:t>
      </w:r>
      <w:r w:rsidR="00B44E64" w:rsidRPr="00C37493">
        <w:rPr>
          <w:sz w:val="28"/>
          <w:szCs w:val="28"/>
        </w:rPr>
        <w:t>го</w:t>
      </w:r>
      <w:r w:rsidR="0028308E" w:rsidRPr="00C37493">
        <w:rPr>
          <w:sz w:val="28"/>
          <w:szCs w:val="28"/>
        </w:rPr>
        <w:t xml:space="preserve"> </w:t>
      </w:r>
      <w:r w:rsidR="00B44E64" w:rsidRPr="00C37493">
        <w:rPr>
          <w:sz w:val="28"/>
          <w:szCs w:val="28"/>
        </w:rPr>
        <w:t>учета</w:t>
      </w:r>
      <w:r w:rsidRPr="00C37493">
        <w:rPr>
          <w:sz w:val="28"/>
          <w:szCs w:val="28"/>
        </w:rPr>
        <w:t>.</w:t>
      </w:r>
    </w:p>
    <w:p w:rsidR="00530CF4" w:rsidRPr="00C37493" w:rsidRDefault="004D174C" w:rsidP="00B92300">
      <w:pPr>
        <w:ind w:firstLine="709"/>
        <w:jc w:val="both"/>
        <w:rPr>
          <w:sz w:val="28"/>
          <w:szCs w:val="28"/>
        </w:rPr>
      </w:pPr>
      <w:r w:rsidRPr="00C37493">
        <w:rPr>
          <w:sz w:val="28"/>
          <w:szCs w:val="28"/>
        </w:rPr>
        <w:t>1.3.</w:t>
      </w:r>
      <w:r w:rsidR="00B92300" w:rsidRPr="00C37493">
        <w:rPr>
          <w:sz w:val="28"/>
          <w:szCs w:val="28"/>
        </w:rPr>
        <w:t xml:space="preserve"> </w:t>
      </w:r>
      <w:r w:rsidR="001A2C51" w:rsidRPr="00C37493">
        <w:rPr>
          <w:sz w:val="28"/>
          <w:szCs w:val="28"/>
        </w:rPr>
        <w:t>Аппарат</w:t>
      </w:r>
      <w:r w:rsidR="00313661" w:rsidRPr="00C37493">
        <w:rPr>
          <w:sz w:val="28"/>
          <w:szCs w:val="28"/>
        </w:rPr>
        <w:t xml:space="preserve"> </w:t>
      </w:r>
      <w:r w:rsidR="00530CF4" w:rsidRPr="00C37493">
        <w:rPr>
          <w:sz w:val="28"/>
          <w:szCs w:val="28"/>
        </w:rPr>
        <w:t xml:space="preserve">является главным распорядителем (распорядителем) бюджетных средств, получателем средств бюджета </w:t>
      </w:r>
      <w:r w:rsidR="00313661" w:rsidRPr="00C37493">
        <w:rPr>
          <w:sz w:val="28"/>
          <w:szCs w:val="28"/>
        </w:rPr>
        <w:t xml:space="preserve">муниципального округа </w:t>
      </w:r>
      <w:r w:rsidR="001B3AA2" w:rsidRPr="00C37493">
        <w:rPr>
          <w:sz w:val="28"/>
          <w:szCs w:val="28"/>
        </w:rPr>
        <w:t xml:space="preserve">Чертаново </w:t>
      </w:r>
      <w:r w:rsidR="00F72B23" w:rsidRPr="00C37493">
        <w:rPr>
          <w:sz w:val="28"/>
          <w:szCs w:val="28"/>
        </w:rPr>
        <w:t>Южное</w:t>
      </w:r>
      <w:r w:rsidR="00530CF4" w:rsidRPr="00C37493">
        <w:rPr>
          <w:sz w:val="28"/>
          <w:szCs w:val="28"/>
        </w:rPr>
        <w:t xml:space="preserve">, главным администратором доходов бюджета </w:t>
      </w:r>
      <w:r w:rsidR="00313661" w:rsidRPr="00C37493">
        <w:rPr>
          <w:sz w:val="28"/>
          <w:szCs w:val="28"/>
        </w:rPr>
        <w:t xml:space="preserve">муниципального </w:t>
      </w:r>
      <w:r w:rsidR="00FB31E8" w:rsidRPr="00C37493">
        <w:rPr>
          <w:sz w:val="28"/>
          <w:szCs w:val="28"/>
        </w:rPr>
        <w:t xml:space="preserve">округа </w:t>
      </w:r>
      <w:r w:rsidR="001B3AA2" w:rsidRPr="00C37493">
        <w:rPr>
          <w:sz w:val="28"/>
          <w:szCs w:val="28"/>
        </w:rPr>
        <w:t>Чертаново</w:t>
      </w:r>
      <w:r w:rsidR="00F72B23" w:rsidRPr="00C37493">
        <w:rPr>
          <w:sz w:val="28"/>
          <w:szCs w:val="28"/>
        </w:rPr>
        <w:t xml:space="preserve"> Южное</w:t>
      </w:r>
      <w:r w:rsidR="00530CF4" w:rsidRPr="00C37493">
        <w:rPr>
          <w:sz w:val="28"/>
          <w:szCs w:val="28"/>
        </w:rPr>
        <w:t>, которому открыты счета:</w:t>
      </w:r>
    </w:p>
    <w:p w:rsidR="00530CF4" w:rsidRPr="00C37493" w:rsidRDefault="00530CF4" w:rsidP="00B92300">
      <w:pPr>
        <w:ind w:firstLine="709"/>
        <w:jc w:val="both"/>
        <w:rPr>
          <w:sz w:val="28"/>
          <w:szCs w:val="28"/>
        </w:rPr>
      </w:pPr>
      <w:r w:rsidRPr="00C37493">
        <w:rPr>
          <w:sz w:val="28"/>
          <w:szCs w:val="28"/>
        </w:rPr>
        <w:t>-</w:t>
      </w:r>
      <w:r w:rsidR="00FB31E8" w:rsidRPr="00C37493">
        <w:rPr>
          <w:sz w:val="28"/>
          <w:szCs w:val="28"/>
        </w:rPr>
        <w:t xml:space="preserve"> </w:t>
      </w:r>
      <w:r w:rsidRPr="00C37493">
        <w:rPr>
          <w:sz w:val="28"/>
          <w:szCs w:val="28"/>
        </w:rPr>
        <w:t xml:space="preserve">для отражения утвержденных бюджетных ассигнований и лимитов бюджетных обязательств, операций по учету, распределению бюджетных ассигнований и лимитов бюджетных обязательств и их изменению (лицевой счет № </w:t>
      </w:r>
      <w:r w:rsidR="006860CB" w:rsidRPr="00C37493">
        <w:rPr>
          <w:sz w:val="28"/>
          <w:szCs w:val="28"/>
        </w:rPr>
        <w:t>019003059</w:t>
      </w:r>
      <w:r w:rsidR="00F72B23" w:rsidRPr="00C37493">
        <w:rPr>
          <w:sz w:val="28"/>
          <w:szCs w:val="28"/>
        </w:rPr>
        <w:t>7</w:t>
      </w:r>
      <w:r w:rsidR="006860CB" w:rsidRPr="00C37493">
        <w:rPr>
          <w:sz w:val="28"/>
          <w:szCs w:val="28"/>
        </w:rPr>
        <w:t>96000</w:t>
      </w:r>
      <w:r w:rsidR="00F72B23" w:rsidRPr="00C37493">
        <w:rPr>
          <w:sz w:val="28"/>
          <w:szCs w:val="28"/>
        </w:rPr>
        <w:t>6</w:t>
      </w:r>
      <w:r w:rsidRPr="00C37493">
        <w:rPr>
          <w:sz w:val="28"/>
          <w:szCs w:val="28"/>
        </w:rPr>
        <w:t>);</w:t>
      </w:r>
    </w:p>
    <w:p w:rsidR="00530CF4" w:rsidRPr="00C37493" w:rsidRDefault="00530CF4" w:rsidP="00B92300">
      <w:pPr>
        <w:ind w:firstLine="709"/>
        <w:jc w:val="both"/>
        <w:rPr>
          <w:sz w:val="28"/>
          <w:szCs w:val="28"/>
        </w:rPr>
      </w:pPr>
      <w:r w:rsidRPr="00C37493">
        <w:rPr>
          <w:sz w:val="28"/>
          <w:szCs w:val="28"/>
        </w:rPr>
        <w:t>-</w:t>
      </w:r>
      <w:r w:rsidR="00FB31E8" w:rsidRPr="00C37493">
        <w:rPr>
          <w:sz w:val="28"/>
          <w:szCs w:val="28"/>
        </w:rPr>
        <w:t xml:space="preserve"> </w:t>
      </w:r>
      <w:r w:rsidRPr="00C37493">
        <w:rPr>
          <w:sz w:val="28"/>
          <w:szCs w:val="28"/>
        </w:rPr>
        <w:t xml:space="preserve">для учета операций по исполнению расходов за счет средств бюджета </w:t>
      </w:r>
      <w:r w:rsidR="00FB31E8" w:rsidRPr="00C37493">
        <w:rPr>
          <w:sz w:val="28"/>
          <w:szCs w:val="28"/>
        </w:rPr>
        <w:t xml:space="preserve">муниципального округа </w:t>
      </w:r>
      <w:r w:rsidR="001B3AA2" w:rsidRPr="00C37493">
        <w:rPr>
          <w:sz w:val="28"/>
          <w:szCs w:val="28"/>
        </w:rPr>
        <w:t xml:space="preserve">Чертаново </w:t>
      </w:r>
      <w:r w:rsidR="00F72B23" w:rsidRPr="00C37493">
        <w:rPr>
          <w:sz w:val="28"/>
          <w:szCs w:val="28"/>
        </w:rPr>
        <w:t>Южное</w:t>
      </w:r>
      <w:r w:rsidR="003C7C3C" w:rsidRPr="00C37493">
        <w:rPr>
          <w:sz w:val="28"/>
          <w:szCs w:val="28"/>
        </w:rPr>
        <w:t xml:space="preserve"> </w:t>
      </w:r>
      <w:r w:rsidRPr="00C37493">
        <w:rPr>
          <w:sz w:val="28"/>
          <w:szCs w:val="28"/>
        </w:rPr>
        <w:t xml:space="preserve">(лицевой счет № </w:t>
      </w:r>
      <w:r w:rsidR="006860CB" w:rsidRPr="00C37493">
        <w:rPr>
          <w:sz w:val="28"/>
          <w:szCs w:val="28"/>
        </w:rPr>
        <w:t>039003059</w:t>
      </w:r>
      <w:r w:rsidR="00F72B23" w:rsidRPr="00C37493">
        <w:rPr>
          <w:sz w:val="28"/>
          <w:szCs w:val="28"/>
        </w:rPr>
        <w:t>7</w:t>
      </w:r>
      <w:r w:rsidR="006860CB" w:rsidRPr="00C37493">
        <w:rPr>
          <w:sz w:val="28"/>
          <w:szCs w:val="28"/>
        </w:rPr>
        <w:t>96000</w:t>
      </w:r>
      <w:r w:rsidR="00F72B23" w:rsidRPr="00C37493">
        <w:rPr>
          <w:sz w:val="28"/>
          <w:szCs w:val="28"/>
        </w:rPr>
        <w:t>6</w:t>
      </w:r>
      <w:r w:rsidRPr="00C37493">
        <w:rPr>
          <w:sz w:val="28"/>
          <w:szCs w:val="28"/>
        </w:rPr>
        <w:t>);</w:t>
      </w:r>
    </w:p>
    <w:p w:rsidR="00530CF4" w:rsidRPr="00C37493" w:rsidRDefault="00530CF4" w:rsidP="00B92300">
      <w:pPr>
        <w:ind w:firstLine="709"/>
        <w:jc w:val="both"/>
        <w:rPr>
          <w:sz w:val="28"/>
          <w:szCs w:val="28"/>
        </w:rPr>
      </w:pPr>
      <w:r w:rsidRPr="00C37493">
        <w:rPr>
          <w:sz w:val="28"/>
          <w:szCs w:val="28"/>
        </w:rPr>
        <w:t>-</w:t>
      </w:r>
      <w:r w:rsidR="00FB31E8" w:rsidRPr="00C37493">
        <w:rPr>
          <w:sz w:val="28"/>
          <w:szCs w:val="28"/>
        </w:rPr>
        <w:t xml:space="preserve"> </w:t>
      </w:r>
      <w:r w:rsidRPr="00C37493">
        <w:rPr>
          <w:sz w:val="28"/>
          <w:szCs w:val="28"/>
        </w:rPr>
        <w:t xml:space="preserve">для учета операций со средствами, поступающими во временное распоряжение (лицевой счет № </w:t>
      </w:r>
      <w:r w:rsidR="006860CB" w:rsidRPr="00C37493">
        <w:rPr>
          <w:sz w:val="28"/>
          <w:szCs w:val="28"/>
        </w:rPr>
        <w:t>219003359</w:t>
      </w:r>
      <w:r w:rsidR="00F72B23" w:rsidRPr="00C37493">
        <w:rPr>
          <w:sz w:val="28"/>
          <w:szCs w:val="28"/>
        </w:rPr>
        <w:t>7</w:t>
      </w:r>
      <w:r w:rsidR="006860CB" w:rsidRPr="00C37493">
        <w:rPr>
          <w:sz w:val="28"/>
          <w:szCs w:val="28"/>
        </w:rPr>
        <w:t>96000</w:t>
      </w:r>
      <w:r w:rsidR="00F72B23" w:rsidRPr="00C37493">
        <w:rPr>
          <w:sz w:val="28"/>
          <w:szCs w:val="28"/>
        </w:rPr>
        <w:t>6</w:t>
      </w:r>
      <w:r w:rsidRPr="00C37493">
        <w:rPr>
          <w:sz w:val="28"/>
          <w:szCs w:val="28"/>
        </w:rPr>
        <w:t>);</w:t>
      </w:r>
    </w:p>
    <w:p w:rsidR="00530CF4" w:rsidRPr="00C37493" w:rsidRDefault="00530CF4" w:rsidP="00B92300">
      <w:pPr>
        <w:ind w:firstLine="709"/>
        <w:jc w:val="both"/>
        <w:rPr>
          <w:sz w:val="28"/>
          <w:szCs w:val="28"/>
        </w:rPr>
      </w:pPr>
      <w:r w:rsidRPr="00C37493">
        <w:rPr>
          <w:sz w:val="28"/>
          <w:szCs w:val="28"/>
        </w:rPr>
        <w:t>-</w:t>
      </w:r>
      <w:r w:rsidR="003865CB" w:rsidRPr="00C37493">
        <w:rPr>
          <w:sz w:val="28"/>
          <w:szCs w:val="28"/>
        </w:rPr>
        <w:t xml:space="preserve"> </w:t>
      </w:r>
      <w:r w:rsidRPr="00C37493">
        <w:rPr>
          <w:sz w:val="28"/>
          <w:szCs w:val="28"/>
        </w:rPr>
        <w:t xml:space="preserve">для отражения операций по поступлению доходов в бюджет </w:t>
      </w:r>
      <w:r w:rsidR="003865CB" w:rsidRPr="00C37493">
        <w:rPr>
          <w:sz w:val="28"/>
          <w:szCs w:val="28"/>
        </w:rPr>
        <w:t xml:space="preserve">муниципального округа </w:t>
      </w:r>
      <w:r w:rsidR="001B3AA2" w:rsidRPr="00C37493">
        <w:rPr>
          <w:sz w:val="28"/>
          <w:szCs w:val="28"/>
        </w:rPr>
        <w:t xml:space="preserve">Чертаново </w:t>
      </w:r>
      <w:r w:rsidR="00F72B23" w:rsidRPr="00C37493">
        <w:rPr>
          <w:sz w:val="28"/>
          <w:szCs w:val="28"/>
        </w:rPr>
        <w:t>Южное</w:t>
      </w:r>
      <w:r w:rsidR="003C7C3C" w:rsidRPr="00C37493">
        <w:rPr>
          <w:sz w:val="28"/>
          <w:szCs w:val="28"/>
        </w:rPr>
        <w:t xml:space="preserve"> </w:t>
      </w:r>
      <w:r w:rsidRPr="00C37493">
        <w:rPr>
          <w:sz w:val="28"/>
          <w:szCs w:val="28"/>
        </w:rPr>
        <w:t>(расчетный счет</w:t>
      </w:r>
      <w:r w:rsidR="007A623B" w:rsidRPr="00C37493">
        <w:rPr>
          <w:sz w:val="28"/>
          <w:szCs w:val="28"/>
        </w:rPr>
        <w:t xml:space="preserve"> №</w:t>
      </w:r>
      <w:r w:rsidR="00617E7C" w:rsidRPr="00C37493">
        <w:rPr>
          <w:sz w:val="28"/>
          <w:szCs w:val="28"/>
        </w:rPr>
        <w:t>03231643459260007300</w:t>
      </w:r>
      <w:r w:rsidR="003865CB" w:rsidRPr="00C37493">
        <w:rPr>
          <w:sz w:val="28"/>
          <w:szCs w:val="28"/>
        </w:rPr>
        <w:t xml:space="preserve">, лицевой счет </w:t>
      </w:r>
      <w:r w:rsidR="007A623B" w:rsidRPr="00C37493">
        <w:rPr>
          <w:sz w:val="28"/>
          <w:szCs w:val="28"/>
        </w:rPr>
        <w:t>№</w:t>
      </w:r>
      <w:r w:rsidR="006860CB" w:rsidRPr="00C37493">
        <w:rPr>
          <w:sz w:val="28"/>
          <w:szCs w:val="28"/>
        </w:rPr>
        <w:t>04733м011</w:t>
      </w:r>
      <w:r w:rsidR="00617E7C" w:rsidRPr="00C37493">
        <w:rPr>
          <w:sz w:val="28"/>
          <w:szCs w:val="28"/>
        </w:rPr>
        <w:t>5</w:t>
      </w:r>
      <w:r w:rsidR="006860CB" w:rsidRPr="00C37493">
        <w:rPr>
          <w:sz w:val="28"/>
          <w:szCs w:val="28"/>
        </w:rPr>
        <w:t>0</w:t>
      </w:r>
      <w:r w:rsidRPr="00C37493">
        <w:rPr>
          <w:sz w:val="28"/>
          <w:szCs w:val="28"/>
        </w:rPr>
        <w:t>).</w:t>
      </w:r>
    </w:p>
    <w:p w:rsidR="00530CF4" w:rsidRPr="00C37493" w:rsidRDefault="004D174C" w:rsidP="00B92300">
      <w:pPr>
        <w:ind w:firstLine="709"/>
        <w:jc w:val="both"/>
        <w:rPr>
          <w:sz w:val="28"/>
          <w:szCs w:val="28"/>
        </w:rPr>
      </w:pPr>
      <w:r w:rsidRPr="00C37493">
        <w:rPr>
          <w:sz w:val="28"/>
          <w:szCs w:val="28"/>
        </w:rPr>
        <w:t>1.4.</w:t>
      </w:r>
      <w:r w:rsidR="00B92300" w:rsidRPr="00C37493">
        <w:rPr>
          <w:sz w:val="28"/>
          <w:szCs w:val="28"/>
        </w:rPr>
        <w:t xml:space="preserve"> </w:t>
      </w:r>
      <w:r w:rsidR="00530CF4" w:rsidRPr="00C37493">
        <w:rPr>
          <w:sz w:val="28"/>
          <w:szCs w:val="28"/>
        </w:rPr>
        <w:t xml:space="preserve">Организация внутреннего финансового контроля </w:t>
      </w:r>
      <w:r w:rsidR="00707438" w:rsidRPr="00C37493">
        <w:rPr>
          <w:sz w:val="28"/>
          <w:szCs w:val="28"/>
        </w:rPr>
        <w:t>в аппарате</w:t>
      </w:r>
      <w:r w:rsidR="003865CB" w:rsidRPr="00C37493">
        <w:rPr>
          <w:sz w:val="28"/>
          <w:szCs w:val="28"/>
        </w:rPr>
        <w:t xml:space="preserve"> </w:t>
      </w:r>
      <w:r w:rsidR="00530CF4" w:rsidRPr="00C37493">
        <w:rPr>
          <w:sz w:val="28"/>
          <w:szCs w:val="28"/>
        </w:rPr>
        <w:t>осуществляется в соответствии с положениями бюджетного законодательства Российской Федерации о внутреннем финансовом контроле.</w:t>
      </w:r>
    </w:p>
    <w:p w:rsidR="00D9176D" w:rsidRPr="00C37493" w:rsidRDefault="004D174C" w:rsidP="00B92300">
      <w:pPr>
        <w:ind w:firstLine="709"/>
        <w:jc w:val="both"/>
        <w:rPr>
          <w:sz w:val="28"/>
          <w:szCs w:val="28"/>
        </w:rPr>
      </w:pPr>
      <w:r w:rsidRPr="00C37493">
        <w:rPr>
          <w:sz w:val="28"/>
          <w:szCs w:val="28"/>
        </w:rPr>
        <w:t>1.5.</w:t>
      </w:r>
      <w:r w:rsidR="00B92300" w:rsidRPr="00C37493">
        <w:rPr>
          <w:sz w:val="28"/>
          <w:szCs w:val="28"/>
        </w:rPr>
        <w:t xml:space="preserve"> </w:t>
      </w:r>
      <w:r w:rsidR="00530CF4" w:rsidRPr="00C37493">
        <w:rPr>
          <w:sz w:val="28"/>
          <w:szCs w:val="28"/>
        </w:rPr>
        <w:t xml:space="preserve">В целях упорядочения приемки и выбытия объектов основных средств, нематериальных активов и списания материальных запасов </w:t>
      </w:r>
      <w:r w:rsidR="00D9176D" w:rsidRPr="00C37493">
        <w:rPr>
          <w:sz w:val="28"/>
          <w:szCs w:val="28"/>
        </w:rPr>
        <w:t xml:space="preserve">в учреждении </w:t>
      </w:r>
      <w:r w:rsidR="00530CF4" w:rsidRPr="00C37493">
        <w:rPr>
          <w:sz w:val="28"/>
          <w:szCs w:val="28"/>
        </w:rPr>
        <w:t>действу</w:t>
      </w:r>
      <w:r w:rsidR="00D9176D" w:rsidRPr="00C37493">
        <w:rPr>
          <w:sz w:val="28"/>
          <w:szCs w:val="28"/>
        </w:rPr>
        <w:t>ю</w:t>
      </w:r>
      <w:r w:rsidR="00530CF4" w:rsidRPr="00C37493">
        <w:rPr>
          <w:sz w:val="28"/>
          <w:szCs w:val="28"/>
        </w:rPr>
        <w:t>т постоянн</w:t>
      </w:r>
      <w:r w:rsidR="00D9176D" w:rsidRPr="00C37493">
        <w:rPr>
          <w:sz w:val="28"/>
          <w:szCs w:val="28"/>
        </w:rPr>
        <w:t>ые</w:t>
      </w:r>
      <w:r w:rsidR="00530CF4" w:rsidRPr="00C37493">
        <w:rPr>
          <w:sz w:val="28"/>
          <w:szCs w:val="28"/>
        </w:rPr>
        <w:t xml:space="preserve"> действующ</w:t>
      </w:r>
      <w:r w:rsidR="00D9176D" w:rsidRPr="00C37493">
        <w:rPr>
          <w:sz w:val="28"/>
          <w:szCs w:val="28"/>
        </w:rPr>
        <w:t>ие</w:t>
      </w:r>
      <w:r w:rsidR="00530CF4" w:rsidRPr="00C37493">
        <w:rPr>
          <w:sz w:val="28"/>
          <w:szCs w:val="28"/>
        </w:rPr>
        <w:t xml:space="preserve"> комисси</w:t>
      </w:r>
      <w:r w:rsidR="00D9176D" w:rsidRPr="00C37493">
        <w:rPr>
          <w:sz w:val="28"/>
          <w:szCs w:val="28"/>
        </w:rPr>
        <w:t>и:</w:t>
      </w:r>
    </w:p>
    <w:p w:rsidR="00951CB0" w:rsidRPr="00C37493" w:rsidRDefault="00D9176D" w:rsidP="00B92300">
      <w:pPr>
        <w:jc w:val="both"/>
        <w:rPr>
          <w:rFonts w:cs="Calibri"/>
          <w:color w:val="000000"/>
          <w:sz w:val="28"/>
          <w:szCs w:val="28"/>
        </w:rPr>
      </w:pPr>
      <w:r w:rsidRPr="00C37493">
        <w:rPr>
          <w:sz w:val="28"/>
          <w:szCs w:val="28"/>
        </w:rPr>
        <w:t xml:space="preserve">      </w:t>
      </w:r>
      <w:r w:rsidR="00951CB0" w:rsidRPr="00C37493">
        <w:rPr>
          <w:rFonts w:cs="Calibri"/>
          <w:color w:val="000000"/>
          <w:sz w:val="28"/>
          <w:szCs w:val="28"/>
        </w:rPr>
        <w:t xml:space="preserve">- комиссия по поступлению и выбытию активов (приложение </w:t>
      </w:r>
      <w:r w:rsidR="00E65823" w:rsidRPr="00C37493">
        <w:rPr>
          <w:rFonts w:cs="Calibri"/>
          <w:color w:val="000000"/>
          <w:sz w:val="28"/>
          <w:szCs w:val="28"/>
        </w:rPr>
        <w:t>5</w:t>
      </w:r>
      <w:r w:rsidR="007D295E" w:rsidRPr="00C37493">
        <w:rPr>
          <w:rFonts w:cs="Calibri"/>
          <w:color w:val="000000"/>
          <w:sz w:val="28"/>
          <w:szCs w:val="28"/>
        </w:rPr>
        <w:t xml:space="preserve"> </w:t>
      </w:r>
      <w:r w:rsidR="007D295E" w:rsidRPr="00C37493">
        <w:rPr>
          <w:sz w:val="28"/>
          <w:szCs w:val="28"/>
        </w:rPr>
        <w:t>к Положению об Учетной политике</w:t>
      </w:r>
      <w:r w:rsidR="00951CB0" w:rsidRPr="00C37493">
        <w:rPr>
          <w:rFonts w:cs="Calibri"/>
          <w:color w:val="000000"/>
          <w:sz w:val="28"/>
          <w:szCs w:val="28"/>
        </w:rPr>
        <w:t>);</w:t>
      </w:r>
    </w:p>
    <w:p w:rsidR="00951CB0" w:rsidRPr="00C37493" w:rsidRDefault="00951CB0" w:rsidP="00B92300">
      <w:pPr>
        <w:ind w:right="180" w:firstLine="426"/>
        <w:contextualSpacing/>
        <w:jc w:val="both"/>
        <w:rPr>
          <w:rFonts w:cs="Calibri"/>
          <w:color w:val="000000"/>
          <w:sz w:val="28"/>
          <w:szCs w:val="28"/>
        </w:rPr>
      </w:pPr>
      <w:r w:rsidRPr="00C37493">
        <w:rPr>
          <w:rFonts w:cs="Calibri"/>
          <w:color w:val="000000"/>
          <w:sz w:val="28"/>
          <w:szCs w:val="28"/>
        </w:rPr>
        <w:t xml:space="preserve">- инвентаризационная комиссия (приложение </w:t>
      </w:r>
      <w:r w:rsidR="00E65823" w:rsidRPr="00C37493">
        <w:rPr>
          <w:rFonts w:cs="Calibri"/>
          <w:color w:val="000000"/>
          <w:sz w:val="28"/>
          <w:szCs w:val="28"/>
        </w:rPr>
        <w:t>6</w:t>
      </w:r>
      <w:r w:rsidR="007D295E" w:rsidRPr="00C37493">
        <w:rPr>
          <w:rFonts w:cs="Calibri"/>
          <w:color w:val="000000"/>
          <w:sz w:val="28"/>
          <w:szCs w:val="28"/>
        </w:rPr>
        <w:t xml:space="preserve"> </w:t>
      </w:r>
      <w:r w:rsidR="007D295E" w:rsidRPr="00C37493">
        <w:rPr>
          <w:sz w:val="28"/>
          <w:szCs w:val="28"/>
        </w:rPr>
        <w:t>к Положению об Учетной политике</w:t>
      </w:r>
      <w:r w:rsidRPr="00C37493">
        <w:rPr>
          <w:rFonts w:cs="Calibri"/>
          <w:color w:val="000000"/>
          <w:sz w:val="28"/>
          <w:szCs w:val="28"/>
        </w:rPr>
        <w:t>);</w:t>
      </w:r>
    </w:p>
    <w:p w:rsidR="00951CB0" w:rsidRPr="00C37493" w:rsidRDefault="00951CB0" w:rsidP="00530CF4">
      <w:pPr>
        <w:ind w:firstLine="709"/>
        <w:jc w:val="both"/>
        <w:rPr>
          <w:sz w:val="28"/>
          <w:szCs w:val="28"/>
        </w:rPr>
      </w:pPr>
    </w:p>
    <w:p w:rsidR="00530CF4" w:rsidRPr="00C37493" w:rsidRDefault="003865CB" w:rsidP="00D5188F">
      <w:pPr>
        <w:jc w:val="center"/>
        <w:rPr>
          <w:b/>
          <w:sz w:val="28"/>
          <w:szCs w:val="28"/>
        </w:rPr>
      </w:pPr>
      <w:r w:rsidRPr="00C37493">
        <w:rPr>
          <w:b/>
          <w:sz w:val="28"/>
          <w:szCs w:val="28"/>
        </w:rPr>
        <w:t xml:space="preserve">2. </w:t>
      </w:r>
      <w:r w:rsidR="00530CF4" w:rsidRPr="00C37493">
        <w:rPr>
          <w:b/>
          <w:sz w:val="28"/>
          <w:szCs w:val="28"/>
        </w:rPr>
        <w:t>Валюта и язык учета и отчетности</w:t>
      </w:r>
    </w:p>
    <w:p w:rsidR="003865CB" w:rsidRPr="00C37493" w:rsidRDefault="003865CB" w:rsidP="00530CF4">
      <w:pPr>
        <w:ind w:firstLine="709"/>
        <w:jc w:val="both"/>
        <w:rPr>
          <w:sz w:val="28"/>
          <w:szCs w:val="28"/>
        </w:rPr>
      </w:pPr>
    </w:p>
    <w:p w:rsidR="00530CF4" w:rsidRPr="00C37493" w:rsidRDefault="004D174C" w:rsidP="00B92300">
      <w:pPr>
        <w:ind w:firstLine="709"/>
        <w:jc w:val="both"/>
        <w:rPr>
          <w:sz w:val="28"/>
          <w:szCs w:val="28"/>
        </w:rPr>
      </w:pPr>
      <w:r w:rsidRPr="00C37493">
        <w:rPr>
          <w:sz w:val="28"/>
          <w:szCs w:val="28"/>
        </w:rPr>
        <w:t>2.1.</w:t>
      </w:r>
      <w:r w:rsidR="00B92300" w:rsidRPr="00C37493">
        <w:rPr>
          <w:sz w:val="28"/>
          <w:szCs w:val="28"/>
        </w:rPr>
        <w:t xml:space="preserve"> </w:t>
      </w:r>
      <w:r w:rsidR="00530CF4" w:rsidRPr="00C37493">
        <w:rPr>
          <w:sz w:val="28"/>
          <w:szCs w:val="28"/>
        </w:rPr>
        <w:t>Учет активов, обязательств, иных объектов бухгалтерского учета осуществляется в валюте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530CF4" w:rsidRPr="00C37493" w:rsidRDefault="00530CF4" w:rsidP="006F1610">
      <w:pPr>
        <w:ind w:firstLine="709"/>
        <w:jc w:val="both"/>
        <w:rPr>
          <w:sz w:val="28"/>
          <w:szCs w:val="28"/>
        </w:rPr>
      </w:pPr>
      <w:r w:rsidRPr="00C37493">
        <w:rPr>
          <w:sz w:val="28"/>
          <w:szCs w:val="28"/>
        </w:rPr>
        <w:t>2.2.</w:t>
      </w:r>
      <w:r w:rsidR="006F1610" w:rsidRPr="00C37493">
        <w:rPr>
          <w:sz w:val="28"/>
          <w:szCs w:val="28"/>
        </w:rPr>
        <w:t xml:space="preserve"> </w:t>
      </w:r>
      <w:r w:rsidRPr="00C37493">
        <w:rPr>
          <w:sz w:val="28"/>
          <w:szCs w:val="28"/>
        </w:rPr>
        <w:t>Объекты бухгалтерского учета, стоимость которых выражена в</w:t>
      </w:r>
      <w:r w:rsidR="003865CB" w:rsidRPr="00C37493">
        <w:rPr>
          <w:sz w:val="28"/>
          <w:szCs w:val="28"/>
        </w:rPr>
        <w:t xml:space="preserve"> </w:t>
      </w:r>
      <w:r w:rsidRPr="00C37493">
        <w:rPr>
          <w:sz w:val="28"/>
          <w:szCs w:val="28"/>
        </w:rPr>
        <w:t>иностранной валюте, принимаются к бухгалтерскому учету в рублевом эквиваленте, исчисленном на дату совершения операции (в случаях, предусмотренных Стандартом «Концептуальные основы бухгалтерского учета и отчетности организаций государственного сектора», иными нормативными правовыми актами, регулирующими ведение бухгалтерского учета и составление бухгалтерской (финансовой) отчетности, - на отчетную дату) путем пересчета суммы в иностранной валюте по официальному курсу Центрального банка Российской Федерации соответствующих иностранных валют по отношению к рублю, при отсутствии официального курса - по курсу, рассчитанному</w:t>
      </w:r>
      <w:r w:rsidR="003865CB" w:rsidRPr="00C37493">
        <w:rPr>
          <w:sz w:val="28"/>
          <w:szCs w:val="28"/>
        </w:rPr>
        <w:t xml:space="preserve"> </w:t>
      </w:r>
      <w:r w:rsidRPr="00C37493">
        <w:rPr>
          <w:sz w:val="28"/>
          <w:szCs w:val="28"/>
        </w:rPr>
        <w:t>по котировкам иностранной валюты на</w:t>
      </w:r>
      <w:r w:rsidR="003865CB" w:rsidRPr="00C37493">
        <w:rPr>
          <w:sz w:val="28"/>
          <w:szCs w:val="28"/>
        </w:rPr>
        <w:t xml:space="preserve"> </w:t>
      </w:r>
      <w:r w:rsidRPr="00C37493">
        <w:rPr>
          <w:sz w:val="28"/>
          <w:szCs w:val="28"/>
        </w:rPr>
        <w:t>международных валютных рынках или по устанавливаемому центральным (национальным) банком соответствующего государства курсу к любой третьей валюте, официальный курс которой по отношению к рублю устанавливается Центральным банком Российской Федерации.</w:t>
      </w:r>
    </w:p>
    <w:p w:rsidR="00530CF4" w:rsidRPr="00C37493" w:rsidRDefault="00530CF4" w:rsidP="006F1610">
      <w:pPr>
        <w:ind w:firstLine="709"/>
        <w:jc w:val="both"/>
        <w:rPr>
          <w:sz w:val="28"/>
          <w:szCs w:val="28"/>
        </w:rPr>
      </w:pPr>
      <w:r w:rsidRPr="00C37493">
        <w:rPr>
          <w:sz w:val="28"/>
          <w:szCs w:val="28"/>
        </w:rPr>
        <w:t>2.3.</w:t>
      </w:r>
      <w:r w:rsidR="006F1610" w:rsidRPr="00C37493">
        <w:rPr>
          <w:sz w:val="28"/>
          <w:szCs w:val="28"/>
        </w:rPr>
        <w:t xml:space="preserve"> </w:t>
      </w:r>
      <w:r w:rsidRPr="00C37493">
        <w:rPr>
          <w:sz w:val="28"/>
          <w:szCs w:val="28"/>
        </w:rPr>
        <w:t>Бухгалтерская</w:t>
      </w:r>
      <w:r w:rsidRPr="00C37493">
        <w:rPr>
          <w:sz w:val="28"/>
          <w:szCs w:val="28"/>
        </w:rPr>
        <w:tab/>
        <w:t>(финансовая) отчетность составляется и</w:t>
      </w:r>
      <w:r w:rsidR="003865CB" w:rsidRPr="00C37493">
        <w:rPr>
          <w:sz w:val="28"/>
          <w:szCs w:val="28"/>
        </w:rPr>
        <w:t xml:space="preserve"> </w:t>
      </w:r>
      <w:r w:rsidRPr="00C37493">
        <w:rPr>
          <w:sz w:val="28"/>
          <w:szCs w:val="28"/>
        </w:rPr>
        <w:t>представляется с отражением показателей в валюте Российской Федерации.</w:t>
      </w:r>
    </w:p>
    <w:p w:rsidR="00530CF4" w:rsidRPr="00C37493" w:rsidRDefault="004D174C" w:rsidP="006F1610">
      <w:pPr>
        <w:ind w:firstLine="709"/>
        <w:jc w:val="both"/>
        <w:rPr>
          <w:sz w:val="28"/>
          <w:szCs w:val="28"/>
        </w:rPr>
      </w:pPr>
      <w:r w:rsidRPr="00C37493">
        <w:rPr>
          <w:sz w:val="28"/>
          <w:szCs w:val="28"/>
        </w:rPr>
        <w:t>2.4.</w:t>
      </w:r>
      <w:r w:rsidR="006F1610" w:rsidRPr="00C37493">
        <w:rPr>
          <w:sz w:val="28"/>
          <w:szCs w:val="28"/>
        </w:rPr>
        <w:t xml:space="preserve"> </w:t>
      </w:r>
      <w:r w:rsidR="00530CF4" w:rsidRPr="00C37493">
        <w:rPr>
          <w:sz w:val="28"/>
          <w:szCs w:val="28"/>
        </w:rPr>
        <w:t>Документирование фактов хозяйственной жизни, ведение регистров бухгалтерского учета осуществляется на русском языке.</w:t>
      </w:r>
    </w:p>
    <w:p w:rsidR="00530CF4" w:rsidRPr="00C37493" w:rsidRDefault="00530CF4" w:rsidP="006F1610">
      <w:pPr>
        <w:ind w:firstLine="709"/>
        <w:jc w:val="both"/>
        <w:rPr>
          <w:sz w:val="28"/>
          <w:szCs w:val="28"/>
        </w:rPr>
      </w:pPr>
      <w:r w:rsidRPr="00C37493">
        <w:rPr>
          <w:sz w:val="28"/>
          <w:szCs w:val="28"/>
        </w:rPr>
        <w:t>Фирменное наименование товара может не переводиться на русский язык в том случае, если при переводе могут быть нарушены права лицензионного правообладателя, учитывая, что из совокупных документов (счетов-фактур, накладных, актов приема-передачи товара, приходных ордеров) можно установить факт несения расходов.</w:t>
      </w:r>
    </w:p>
    <w:p w:rsidR="00530CF4" w:rsidRPr="00C37493" w:rsidRDefault="00530CF4" w:rsidP="006F1610">
      <w:pPr>
        <w:ind w:firstLine="709"/>
        <w:jc w:val="both"/>
        <w:rPr>
          <w:sz w:val="28"/>
          <w:szCs w:val="28"/>
        </w:rPr>
      </w:pPr>
      <w:r w:rsidRPr="00C37493">
        <w:rPr>
          <w:sz w:val="28"/>
          <w:szCs w:val="28"/>
        </w:rPr>
        <w:t>В случае выписки авиабилетов и иных перевозочных документов на английском или ином (кроме русского) языке в обязательном порядке должны быть переведены реквизиты указанных документов. Не требуется перевод иной информации, не имеющей существенного значения для подтверждения произведенных расходов.</w:t>
      </w:r>
    </w:p>
    <w:p w:rsidR="00530CF4" w:rsidRPr="00C37493" w:rsidRDefault="004D174C" w:rsidP="006F1610">
      <w:pPr>
        <w:ind w:firstLine="709"/>
        <w:jc w:val="both"/>
        <w:rPr>
          <w:sz w:val="28"/>
          <w:szCs w:val="28"/>
        </w:rPr>
      </w:pPr>
      <w:r w:rsidRPr="00C37493">
        <w:rPr>
          <w:sz w:val="28"/>
          <w:szCs w:val="28"/>
        </w:rPr>
        <w:t>2.5.</w:t>
      </w:r>
      <w:r w:rsidR="006F1610" w:rsidRPr="00C37493">
        <w:rPr>
          <w:sz w:val="28"/>
          <w:szCs w:val="28"/>
        </w:rPr>
        <w:t xml:space="preserve"> </w:t>
      </w:r>
      <w:r w:rsidR="00530CF4" w:rsidRPr="00C37493">
        <w:rPr>
          <w:sz w:val="28"/>
          <w:szCs w:val="28"/>
        </w:rPr>
        <w:t>Бухгалтерская (финансовая) отчетность составляется и представляется ее пользователям на русском языке.</w:t>
      </w:r>
    </w:p>
    <w:p w:rsidR="00DE7C6A" w:rsidRDefault="00DE7C6A" w:rsidP="00530CF4">
      <w:pPr>
        <w:ind w:firstLine="709"/>
        <w:jc w:val="both"/>
        <w:rPr>
          <w:sz w:val="28"/>
          <w:szCs w:val="28"/>
        </w:rPr>
      </w:pPr>
    </w:p>
    <w:p w:rsidR="006C6B5D" w:rsidRDefault="006C6B5D" w:rsidP="00530CF4">
      <w:pPr>
        <w:ind w:firstLine="709"/>
        <w:jc w:val="both"/>
        <w:rPr>
          <w:sz w:val="28"/>
          <w:szCs w:val="28"/>
        </w:rPr>
      </w:pPr>
    </w:p>
    <w:p w:rsidR="006C6B5D" w:rsidRDefault="006C6B5D" w:rsidP="00530CF4">
      <w:pPr>
        <w:ind w:firstLine="709"/>
        <w:jc w:val="both"/>
        <w:rPr>
          <w:sz w:val="28"/>
          <w:szCs w:val="28"/>
        </w:rPr>
      </w:pPr>
    </w:p>
    <w:p w:rsidR="006C6B5D" w:rsidRDefault="006C6B5D" w:rsidP="00530CF4">
      <w:pPr>
        <w:ind w:firstLine="709"/>
        <w:jc w:val="both"/>
        <w:rPr>
          <w:sz w:val="28"/>
          <w:szCs w:val="28"/>
        </w:rPr>
      </w:pPr>
    </w:p>
    <w:p w:rsidR="006C6B5D" w:rsidRDefault="006C6B5D" w:rsidP="00530CF4">
      <w:pPr>
        <w:ind w:firstLine="709"/>
        <w:jc w:val="both"/>
        <w:rPr>
          <w:sz w:val="28"/>
          <w:szCs w:val="28"/>
        </w:rPr>
      </w:pPr>
    </w:p>
    <w:p w:rsidR="006C6B5D" w:rsidRPr="00C37493" w:rsidRDefault="006C6B5D" w:rsidP="00530CF4">
      <w:pPr>
        <w:ind w:firstLine="709"/>
        <w:jc w:val="both"/>
        <w:rPr>
          <w:sz w:val="28"/>
          <w:szCs w:val="28"/>
        </w:rPr>
      </w:pPr>
    </w:p>
    <w:p w:rsidR="00530CF4" w:rsidRPr="00C37493" w:rsidRDefault="00DE7C6A" w:rsidP="00DE7C6A">
      <w:pPr>
        <w:jc w:val="center"/>
        <w:rPr>
          <w:b/>
          <w:sz w:val="28"/>
          <w:szCs w:val="28"/>
        </w:rPr>
      </w:pPr>
      <w:r w:rsidRPr="00C37493">
        <w:rPr>
          <w:b/>
          <w:sz w:val="28"/>
          <w:szCs w:val="28"/>
        </w:rPr>
        <w:t xml:space="preserve">3. </w:t>
      </w:r>
      <w:r w:rsidR="00530CF4" w:rsidRPr="00C37493">
        <w:rPr>
          <w:b/>
          <w:sz w:val="28"/>
          <w:szCs w:val="28"/>
        </w:rPr>
        <w:t>Правила и график документооборота.</w:t>
      </w:r>
    </w:p>
    <w:p w:rsidR="00530CF4" w:rsidRPr="00C37493" w:rsidRDefault="00530CF4" w:rsidP="00DE7C6A">
      <w:pPr>
        <w:jc w:val="center"/>
        <w:rPr>
          <w:b/>
          <w:sz w:val="28"/>
          <w:szCs w:val="28"/>
        </w:rPr>
      </w:pPr>
      <w:r w:rsidRPr="00C37493">
        <w:rPr>
          <w:b/>
          <w:sz w:val="28"/>
          <w:szCs w:val="28"/>
        </w:rPr>
        <w:t>Технология обработки учетной информации</w:t>
      </w:r>
    </w:p>
    <w:p w:rsidR="00DE7C6A" w:rsidRPr="00B806FC" w:rsidRDefault="00DE7C6A" w:rsidP="00B806FC">
      <w:pPr>
        <w:ind w:firstLine="709"/>
        <w:jc w:val="both"/>
        <w:rPr>
          <w:sz w:val="28"/>
          <w:szCs w:val="28"/>
        </w:rPr>
      </w:pPr>
    </w:p>
    <w:p w:rsidR="00530CF4" w:rsidRPr="00B806FC" w:rsidRDefault="00B806FC" w:rsidP="00B8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530CF4" w:rsidRPr="00B806FC">
        <w:rPr>
          <w:sz w:val="28"/>
          <w:szCs w:val="28"/>
        </w:rPr>
        <w:t>3.1.</w:t>
      </w:r>
      <w:r w:rsidR="00DE7C6A" w:rsidRPr="00B806FC">
        <w:rPr>
          <w:sz w:val="28"/>
          <w:szCs w:val="28"/>
        </w:rPr>
        <w:t xml:space="preserve"> </w:t>
      </w:r>
      <w:r w:rsidR="00530CF4" w:rsidRPr="00B806FC">
        <w:rPr>
          <w:sz w:val="28"/>
          <w:szCs w:val="28"/>
        </w:rPr>
        <w:t>Первичные учетные документы для ведения бюджетного (бухгалтерского) учета представляются согласно Графику документооборота и передачи первичных учетных документов для отражения в бюджетном (бухгалтерском) учете (приложение 1 к</w:t>
      </w:r>
      <w:r w:rsidRPr="00B806FC">
        <w:rPr>
          <w:sz w:val="28"/>
          <w:szCs w:val="28"/>
        </w:rPr>
        <w:t xml:space="preserve"> Положению об Учетной политике), Графику документооборота для документов, формируемых в электронном виде (приложение 2 к Положению об Учетной политике), </w:t>
      </w:r>
      <w:r>
        <w:rPr>
          <w:sz w:val="28"/>
          <w:szCs w:val="28"/>
        </w:rPr>
        <w:t>в соответствии с формами</w:t>
      </w:r>
      <w:r w:rsidRPr="00B806FC">
        <w:rPr>
          <w:sz w:val="28"/>
          <w:szCs w:val="28"/>
        </w:rPr>
        <w:t xml:space="preserve"> регистров бухгалтерского учета, первичных документов, применяемых для оформления хозяйственных операций, а также формы документов для внутренней бухгалтерской отчетности</w:t>
      </w:r>
      <w:r>
        <w:rPr>
          <w:sz w:val="28"/>
          <w:szCs w:val="28"/>
        </w:rPr>
        <w:t xml:space="preserve"> </w:t>
      </w:r>
      <w:r w:rsidRPr="00B806FC">
        <w:rPr>
          <w:sz w:val="28"/>
          <w:szCs w:val="28"/>
        </w:rPr>
        <w:t>аппарата Совета депутатов муниципального округа Чертаново Южное</w:t>
      </w:r>
      <w:r>
        <w:rPr>
          <w:sz w:val="28"/>
          <w:szCs w:val="28"/>
        </w:rPr>
        <w:t xml:space="preserve"> (приложение 7 к Положению об Учетной политике).</w:t>
      </w:r>
    </w:p>
    <w:p w:rsidR="00530CF4" w:rsidRPr="00C37493" w:rsidRDefault="00530CF4" w:rsidP="00B806FC">
      <w:pPr>
        <w:ind w:firstLine="709"/>
        <w:jc w:val="both"/>
        <w:rPr>
          <w:sz w:val="28"/>
          <w:szCs w:val="28"/>
        </w:rPr>
      </w:pPr>
      <w:r w:rsidRPr="00B806FC">
        <w:rPr>
          <w:sz w:val="28"/>
          <w:szCs w:val="28"/>
        </w:rPr>
        <w:t>3.2.</w:t>
      </w:r>
      <w:r w:rsidRPr="00B806FC">
        <w:rPr>
          <w:sz w:val="28"/>
          <w:szCs w:val="28"/>
        </w:rPr>
        <w:tab/>
        <w:t xml:space="preserve">Своевременное и качественное оформление первичных </w:t>
      </w:r>
      <w:r w:rsidRPr="00C37493">
        <w:rPr>
          <w:sz w:val="28"/>
          <w:szCs w:val="28"/>
        </w:rPr>
        <w:t>(сводных)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530CF4" w:rsidRPr="00C37493" w:rsidRDefault="00530CF4" w:rsidP="00530CF4">
      <w:pPr>
        <w:ind w:firstLine="709"/>
        <w:jc w:val="both"/>
        <w:rPr>
          <w:sz w:val="28"/>
          <w:szCs w:val="28"/>
        </w:rPr>
      </w:pPr>
      <w:r w:rsidRPr="00C37493">
        <w:rPr>
          <w:sz w:val="28"/>
          <w:szCs w:val="28"/>
        </w:rPr>
        <w:t>3.3.</w:t>
      </w:r>
      <w:r w:rsidRPr="00C37493">
        <w:rPr>
          <w:sz w:val="28"/>
          <w:szCs w:val="28"/>
        </w:rPr>
        <w:tab/>
        <w:t xml:space="preserve">Список работников, имеющих право подписи электронных первичных учетных документов и электронных регистров бухучета, утверждается отдельными </w:t>
      </w:r>
      <w:r w:rsidR="00DE7C6A" w:rsidRPr="00C37493">
        <w:rPr>
          <w:sz w:val="28"/>
          <w:szCs w:val="28"/>
        </w:rPr>
        <w:t>распоряжениями</w:t>
      </w:r>
      <w:r w:rsidRPr="00C37493">
        <w:rPr>
          <w:sz w:val="28"/>
          <w:szCs w:val="28"/>
        </w:rPr>
        <w:t>.</w:t>
      </w:r>
    </w:p>
    <w:p w:rsidR="00530CF4" w:rsidRPr="00C37493" w:rsidRDefault="00530CF4" w:rsidP="00530CF4">
      <w:pPr>
        <w:ind w:firstLine="709"/>
        <w:jc w:val="both"/>
        <w:rPr>
          <w:sz w:val="28"/>
          <w:szCs w:val="28"/>
        </w:rPr>
      </w:pPr>
      <w:r w:rsidRPr="00C37493">
        <w:rPr>
          <w:sz w:val="28"/>
          <w:szCs w:val="28"/>
        </w:rPr>
        <w:t>3.4.</w:t>
      </w:r>
      <w:r w:rsidRPr="00C37493">
        <w:rPr>
          <w:sz w:val="28"/>
          <w:szCs w:val="28"/>
        </w:rPr>
        <w:tab/>
        <w:t>Бухгалтерский учет ведется по журнально-ордерной форме в электронном виде с обязательным документационным подтверждением произведенных операций на бумажном носителе. Документы, подписанные электронной подписью, хранятся в электронных системах, в которых произведена электронная подпись, без переноса на бумажный носитель.</w:t>
      </w:r>
    </w:p>
    <w:p w:rsidR="00530CF4" w:rsidRPr="00C37493" w:rsidRDefault="00530CF4" w:rsidP="00530CF4">
      <w:pPr>
        <w:ind w:firstLine="709"/>
        <w:jc w:val="both"/>
        <w:rPr>
          <w:sz w:val="28"/>
          <w:szCs w:val="28"/>
        </w:rPr>
      </w:pPr>
      <w:r w:rsidRPr="00C37493">
        <w:rPr>
          <w:sz w:val="28"/>
          <w:szCs w:val="28"/>
        </w:rPr>
        <w:t>3.5.</w:t>
      </w:r>
      <w:r w:rsidRPr="00C37493">
        <w:rPr>
          <w:sz w:val="28"/>
          <w:szCs w:val="28"/>
        </w:rPr>
        <w:tab/>
        <w:t xml:space="preserve">Автоматизация бухгалтерского учета основывается на едином взаимосвязанном технологическом процессе обработки первичных (сводных) учетных документов и отражения операций по соответствующим счетам Рабочего плана счетов бухгалтерского учета </w:t>
      </w:r>
      <w:r w:rsidR="00707438" w:rsidRPr="00C37493">
        <w:rPr>
          <w:sz w:val="28"/>
          <w:szCs w:val="28"/>
        </w:rPr>
        <w:t>аппарата</w:t>
      </w:r>
      <w:r w:rsidR="00DE7C6A" w:rsidRPr="00C37493">
        <w:rPr>
          <w:sz w:val="28"/>
          <w:szCs w:val="28"/>
        </w:rPr>
        <w:t xml:space="preserve"> </w:t>
      </w:r>
      <w:r w:rsidRPr="00C37493">
        <w:rPr>
          <w:sz w:val="28"/>
          <w:szCs w:val="28"/>
        </w:rPr>
        <w:t>при условии обеспечения полной сохранности первичных (сводных) учетных документов и регистров бухгалтерского учета.</w:t>
      </w:r>
    </w:p>
    <w:p w:rsidR="00530CF4" w:rsidRPr="00C37493" w:rsidRDefault="00530CF4" w:rsidP="00530CF4">
      <w:pPr>
        <w:ind w:firstLine="709"/>
        <w:jc w:val="both"/>
        <w:rPr>
          <w:sz w:val="28"/>
          <w:szCs w:val="28"/>
        </w:rPr>
      </w:pPr>
      <w:r w:rsidRPr="00C37493">
        <w:rPr>
          <w:sz w:val="28"/>
          <w:szCs w:val="28"/>
        </w:rPr>
        <w:t>Информация об объектах учета формируется в базах данных используемых программных комплексов «1С:</w:t>
      </w:r>
      <w:r w:rsidR="00547900" w:rsidRPr="00C37493">
        <w:rPr>
          <w:sz w:val="28"/>
          <w:szCs w:val="28"/>
        </w:rPr>
        <w:t xml:space="preserve"> </w:t>
      </w:r>
      <w:r w:rsidRPr="00C37493">
        <w:rPr>
          <w:sz w:val="28"/>
          <w:szCs w:val="28"/>
        </w:rPr>
        <w:t>Бухгалтерия», «1С:</w:t>
      </w:r>
      <w:r w:rsidR="00547900" w:rsidRPr="00C37493">
        <w:rPr>
          <w:sz w:val="28"/>
          <w:szCs w:val="28"/>
        </w:rPr>
        <w:t xml:space="preserve"> </w:t>
      </w:r>
      <w:r w:rsidRPr="00C37493">
        <w:rPr>
          <w:sz w:val="28"/>
          <w:szCs w:val="28"/>
        </w:rPr>
        <w:t>Зарплата и кадры»,</w:t>
      </w:r>
      <w:r w:rsidR="00547900" w:rsidRPr="00C37493">
        <w:rPr>
          <w:sz w:val="28"/>
          <w:szCs w:val="28"/>
        </w:rPr>
        <w:t xml:space="preserve"> </w:t>
      </w:r>
      <w:r w:rsidR="00113D73" w:rsidRPr="00C37493">
        <w:rPr>
          <w:sz w:val="28"/>
          <w:szCs w:val="28"/>
        </w:rPr>
        <w:t>(далее - «1</w:t>
      </w:r>
      <w:r w:rsidR="00113D73" w:rsidRPr="00C37493">
        <w:rPr>
          <w:sz w:val="28"/>
          <w:szCs w:val="28"/>
          <w:lang w:val="en-US"/>
        </w:rPr>
        <w:t>C</w:t>
      </w:r>
      <w:r w:rsidR="00113D73" w:rsidRPr="00C37493">
        <w:rPr>
          <w:sz w:val="28"/>
          <w:szCs w:val="28"/>
        </w:rPr>
        <w:t>: Предприятие»)</w:t>
      </w:r>
      <w:r w:rsidRPr="00C37493">
        <w:rPr>
          <w:sz w:val="28"/>
          <w:szCs w:val="28"/>
        </w:rPr>
        <w:t>. Формирование регистров бухгалтерского учета осуществляется на бумажном носителе.</w:t>
      </w:r>
    </w:p>
    <w:p w:rsidR="00530CF4" w:rsidRPr="00C37493" w:rsidRDefault="00530CF4" w:rsidP="00530CF4">
      <w:pPr>
        <w:ind w:firstLine="709"/>
        <w:jc w:val="both"/>
        <w:rPr>
          <w:sz w:val="28"/>
          <w:szCs w:val="28"/>
        </w:rPr>
      </w:pPr>
      <w:r w:rsidRPr="00C37493">
        <w:rPr>
          <w:sz w:val="28"/>
          <w:szCs w:val="28"/>
        </w:rPr>
        <w:t>Формирование регистров бухгалтерского учета на бумажном носителе осуществляется не реже периодичности, установленной для составления и представления бухгалтерской (финансовой) отчетности, формируемой на основании данных соответствующих регистров бухгалтерского учета.</w:t>
      </w:r>
    </w:p>
    <w:p w:rsidR="00530CF4" w:rsidRPr="00C37493" w:rsidRDefault="00530CF4" w:rsidP="00530CF4">
      <w:pPr>
        <w:ind w:firstLine="709"/>
        <w:jc w:val="both"/>
        <w:rPr>
          <w:sz w:val="28"/>
          <w:szCs w:val="28"/>
        </w:rPr>
      </w:pPr>
      <w:r w:rsidRPr="00C37493">
        <w:rPr>
          <w:sz w:val="28"/>
          <w:szCs w:val="28"/>
        </w:rPr>
        <w:lastRenderedPageBreak/>
        <w:t>При выведении регистров бухгалтерского учета на бумажные носители допускается отличие выходной формы документа (</w:t>
      </w:r>
      <w:proofErr w:type="spellStart"/>
      <w:r w:rsidRPr="00C37493">
        <w:rPr>
          <w:sz w:val="28"/>
          <w:szCs w:val="28"/>
        </w:rPr>
        <w:t>машинограммы</w:t>
      </w:r>
      <w:proofErr w:type="spellEnd"/>
      <w:r w:rsidRPr="00C37493">
        <w:rPr>
          <w:sz w:val="28"/>
          <w:szCs w:val="28"/>
        </w:rPr>
        <w:t>) от утвержденной формы документа при условии, что реквизиты и показатели выходной формы документа (</w:t>
      </w:r>
      <w:proofErr w:type="spellStart"/>
      <w:r w:rsidRPr="00C37493">
        <w:rPr>
          <w:sz w:val="28"/>
          <w:szCs w:val="28"/>
        </w:rPr>
        <w:t>машинограммы</w:t>
      </w:r>
      <w:proofErr w:type="spellEnd"/>
      <w:r w:rsidRPr="00C37493">
        <w:rPr>
          <w:sz w:val="28"/>
          <w:szCs w:val="28"/>
        </w:rPr>
        <w:t>) содержат обязательные реквизиты и показатели соответствующих регистров бухгалтерского учета.</w:t>
      </w:r>
    </w:p>
    <w:p w:rsidR="00530CF4" w:rsidRPr="00C37493" w:rsidRDefault="00530CF4" w:rsidP="00530CF4">
      <w:pPr>
        <w:ind w:firstLine="709"/>
        <w:jc w:val="both"/>
        <w:rPr>
          <w:sz w:val="28"/>
          <w:szCs w:val="28"/>
        </w:rPr>
      </w:pPr>
      <w:r w:rsidRPr="00C37493">
        <w:rPr>
          <w:sz w:val="28"/>
          <w:szCs w:val="28"/>
        </w:rPr>
        <w:t>3.6.</w:t>
      </w:r>
      <w:r w:rsidRPr="00C37493">
        <w:rPr>
          <w:sz w:val="28"/>
          <w:szCs w:val="28"/>
        </w:rPr>
        <w:tab/>
        <w:t xml:space="preserve">С использованием телекоммуникационных каналов связи и усиленной квалифицированной электронной подписи </w:t>
      </w:r>
      <w:r w:rsidR="001A2C51" w:rsidRPr="00C37493">
        <w:rPr>
          <w:sz w:val="28"/>
          <w:szCs w:val="28"/>
        </w:rPr>
        <w:t>аппарат</w:t>
      </w:r>
      <w:r w:rsidR="00DE7C6A" w:rsidRPr="00C37493">
        <w:rPr>
          <w:sz w:val="28"/>
          <w:szCs w:val="28"/>
        </w:rPr>
        <w:t xml:space="preserve"> </w:t>
      </w:r>
      <w:r w:rsidRPr="00C37493">
        <w:rPr>
          <w:sz w:val="28"/>
          <w:szCs w:val="28"/>
        </w:rPr>
        <w:t>осуществляет электронный документооборот по следующим направлениям:</w:t>
      </w:r>
    </w:p>
    <w:p w:rsidR="00530CF4" w:rsidRPr="00C37493" w:rsidRDefault="00530CF4" w:rsidP="00530CF4">
      <w:pPr>
        <w:ind w:firstLine="709"/>
        <w:jc w:val="both"/>
        <w:rPr>
          <w:sz w:val="28"/>
          <w:szCs w:val="28"/>
        </w:rPr>
      </w:pPr>
      <w:r w:rsidRPr="00C37493">
        <w:rPr>
          <w:sz w:val="28"/>
          <w:szCs w:val="28"/>
        </w:rPr>
        <w:t>-</w:t>
      </w:r>
      <w:r w:rsidR="00DE7C6A" w:rsidRPr="00C37493">
        <w:rPr>
          <w:sz w:val="28"/>
          <w:szCs w:val="28"/>
        </w:rPr>
        <w:t xml:space="preserve"> </w:t>
      </w:r>
      <w:r w:rsidRPr="00C37493">
        <w:rPr>
          <w:sz w:val="28"/>
          <w:szCs w:val="28"/>
        </w:rPr>
        <w:t>система электронного документооборота с финансовым органом города Москвы посредством автоматизированной системы «Электронное взаимодействие» и автоматизированной системы управления городскими финансами «АСУ ГФ»</w:t>
      </w:r>
      <w:r w:rsidR="00CB0FE2" w:rsidRPr="00C37493">
        <w:rPr>
          <w:sz w:val="28"/>
          <w:szCs w:val="28"/>
        </w:rPr>
        <w:t>, «ПИВ АСУ», «СУФД»</w:t>
      </w:r>
      <w:r w:rsidRPr="00C37493">
        <w:rPr>
          <w:sz w:val="28"/>
          <w:szCs w:val="28"/>
        </w:rPr>
        <w:t>;</w:t>
      </w:r>
    </w:p>
    <w:p w:rsidR="00530CF4" w:rsidRPr="00C37493" w:rsidRDefault="00530CF4" w:rsidP="00530CF4">
      <w:pPr>
        <w:ind w:firstLine="709"/>
        <w:jc w:val="both"/>
        <w:rPr>
          <w:sz w:val="28"/>
          <w:szCs w:val="28"/>
        </w:rPr>
      </w:pPr>
      <w:r w:rsidRPr="00C37493">
        <w:rPr>
          <w:sz w:val="28"/>
          <w:szCs w:val="28"/>
        </w:rPr>
        <w:t>-</w:t>
      </w:r>
      <w:r w:rsidR="00DE7C6A" w:rsidRPr="00C37493">
        <w:rPr>
          <w:sz w:val="28"/>
          <w:szCs w:val="28"/>
        </w:rPr>
        <w:t xml:space="preserve"> </w:t>
      </w:r>
      <w:r w:rsidRPr="00C37493">
        <w:rPr>
          <w:sz w:val="28"/>
          <w:szCs w:val="28"/>
        </w:rPr>
        <w:t>передача бухгалтерской отчетности в финансовый орган города Москвы</w:t>
      </w:r>
      <w:r w:rsidR="00CB0FE2" w:rsidRPr="00C37493">
        <w:rPr>
          <w:sz w:val="28"/>
          <w:szCs w:val="28"/>
        </w:rPr>
        <w:t xml:space="preserve"> с использованием </w:t>
      </w:r>
      <w:r w:rsidR="008F613A" w:rsidRPr="00C37493">
        <w:rPr>
          <w:sz w:val="28"/>
          <w:szCs w:val="28"/>
        </w:rPr>
        <w:t xml:space="preserve">программы </w:t>
      </w:r>
      <w:r w:rsidR="00CB0FE2" w:rsidRPr="00C37493">
        <w:rPr>
          <w:sz w:val="28"/>
          <w:szCs w:val="28"/>
        </w:rPr>
        <w:t>«Свод-Смарт»</w:t>
      </w:r>
      <w:r w:rsidR="008F613A" w:rsidRPr="00C37493">
        <w:rPr>
          <w:sz w:val="28"/>
          <w:szCs w:val="28"/>
        </w:rPr>
        <w:t>;</w:t>
      </w:r>
    </w:p>
    <w:p w:rsidR="00530CF4" w:rsidRPr="00C37493" w:rsidRDefault="00530CF4" w:rsidP="00530CF4">
      <w:pPr>
        <w:ind w:firstLine="709"/>
        <w:jc w:val="both"/>
        <w:rPr>
          <w:sz w:val="28"/>
          <w:szCs w:val="28"/>
        </w:rPr>
      </w:pPr>
      <w:r w:rsidRPr="00C37493">
        <w:rPr>
          <w:sz w:val="28"/>
          <w:szCs w:val="28"/>
        </w:rPr>
        <w:t>-</w:t>
      </w:r>
      <w:r w:rsidR="00DE7C6A" w:rsidRPr="00C37493">
        <w:rPr>
          <w:sz w:val="28"/>
          <w:szCs w:val="28"/>
        </w:rPr>
        <w:t xml:space="preserve"> </w:t>
      </w:r>
      <w:r w:rsidRPr="00C37493">
        <w:rPr>
          <w:sz w:val="28"/>
          <w:szCs w:val="28"/>
        </w:rPr>
        <w:t>передача отчетности по налогам, сборам и иным обязательным</w:t>
      </w:r>
      <w:r w:rsidR="00DE7C6A" w:rsidRPr="00C37493">
        <w:rPr>
          <w:sz w:val="28"/>
          <w:szCs w:val="28"/>
        </w:rPr>
        <w:t xml:space="preserve"> </w:t>
      </w:r>
      <w:r w:rsidRPr="00C37493">
        <w:rPr>
          <w:sz w:val="28"/>
          <w:szCs w:val="28"/>
        </w:rPr>
        <w:t>платежам в инспекцию Федеральной налоговой службы;</w:t>
      </w:r>
    </w:p>
    <w:p w:rsidR="00530CF4" w:rsidRPr="00C37493" w:rsidRDefault="00530CF4" w:rsidP="00530CF4">
      <w:pPr>
        <w:ind w:firstLine="709"/>
        <w:jc w:val="both"/>
        <w:rPr>
          <w:sz w:val="28"/>
          <w:szCs w:val="28"/>
        </w:rPr>
      </w:pPr>
      <w:r w:rsidRPr="00C37493">
        <w:rPr>
          <w:sz w:val="28"/>
          <w:szCs w:val="28"/>
        </w:rPr>
        <w:t>-</w:t>
      </w:r>
      <w:r w:rsidR="00DE7C6A" w:rsidRPr="00C37493">
        <w:rPr>
          <w:sz w:val="28"/>
          <w:szCs w:val="28"/>
        </w:rPr>
        <w:t xml:space="preserve"> </w:t>
      </w:r>
      <w:r w:rsidRPr="00C37493">
        <w:rPr>
          <w:sz w:val="28"/>
          <w:szCs w:val="28"/>
        </w:rPr>
        <w:t xml:space="preserve">передача отчетности по страховым взносам и сведениям персонифицированного учета в отделение </w:t>
      </w:r>
      <w:r w:rsidR="00903910" w:rsidRPr="00C37493">
        <w:rPr>
          <w:sz w:val="28"/>
          <w:szCs w:val="28"/>
        </w:rPr>
        <w:t>Фонда пенсионного и социального страхования Российской Федерации</w:t>
      </w:r>
      <w:r w:rsidRPr="00C37493">
        <w:rPr>
          <w:sz w:val="28"/>
          <w:szCs w:val="28"/>
        </w:rPr>
        <w:t xml:space="preserve">, инспекцию Федеральной налоговой службы, </w:t>
      </w:r>
      <w:proofErr w:type="spellStart"/>
      <w:r w:rsidR="00903910" w:rsidRPr="00C37493">
        <w:rPr>
          <w:sz w:val="28"/>
          <w:szCs w:val="28"/>
        </w:rPr>
        <w:t>Мосгорстат</w:t>
      </w:r>
      <w:proofErr w:type="spellEnd"/>
      <w:r w:rsidR="00903910" w:rsidRPr="00C37493">
        <w:rPr>
          <w:sz w:val="28"/>
          <w:szCs w:val="28"/>
        </w:rPr>
        <w:t>;</w:t>
      </w:r>
    </w:p>
    <w:p w:rsidR="0019194F" w:rsidRPr="00C37493" w:rsidRDefault="0019194F" w:rsidP="00530CF4">
      <w:pPr>
        <w:ind w:firstLine="709"/>
        <w:jc w:val="both"/>
        <w:rPr>
          <w:sz w:val="28"/>
          <w:szCs w:val="28"/>
        </w:rPr>
      </w:pPr>
      <w:r w:rsidRPr="00C37493">
        <w:rPr>
          <w:sz w:val="28"/>
          <w:szCs w:val="28"/>
        </w:rPr>
        <w:t xml:space="preserve">- </w:t>
      </w:r>
      <w:r w:rsidR="00BC0840" w:rsidRPr="00C37493">
        <w:rPr>
          <w:sz w:val="28"/>
          <w:szCs w:val="28"/>
        </w:rPr>
        <w:t xml:space="preserve">получение и передача </w:t>
      </w:r>
      <w:r w:rsidR="00263A83" w:rsidRPr="00C37493">
        <w:rPr>
          <w:sz w:val="28"/>
          <w:szCs w:val="28"/>
        </w:rPr>
        <w:t xml:space="preserve">документов </w:t>
      </w:r>
      <w:r w:rsidRPr="00C37493">
        <w:rPr>
          <w:sz w:val="28"/>
          <w:szCs w:val="28"/>
        </w:rPr>
        <w:t>в Единой информационн</w:t>
      </w:r>
      <w:r w:rsidR="00BC0840" w:rsidRPr="00C37493">
        <w:rPr>
          <w:sz w:val="28"/>
          <w:szCs w:val="28"/>
        </w:rPr>
        <w:t>ой</w:t>
      </w:r>
      <w:r w:rsidRPr="00C37493">
        <w:rPr>
          <w:sz w:val="28"/>
          <w:szCs w:val="28"/>
        </w:rPr>
        <w:t xml:space="preserve"> систем</w:t>
      </w:r>
      <w:r w:rsidR="00BC0840" w:rsidRPr="00C37493">
        <w:rPr>
          <w:sz w:val="28"/>
          <w:szCs w:val="28"/>
        </w:rPr>
        <w:t>е</w:t>
      </w:r>
      <w:r w:rsidRPr="00C37493">
        <w:rPr>
          <w:sz w:val="28"/>
          <w:szCs w:val="28"/>
        </w:rPr>
        <w:t xml:space="preserve"> (ЕИС);</w:t>
      </w:r>
    </w:p>
    <w:p w:rsidR="00530CF4" w:rsidRPr="00C37493" w:rsidRDefault="00530CF4" w:rsidP="00530CF4">
      <w:pPr>
        <w:ind w:firstLine="709"/>
        <w:jc w:val="both"/>
        <w:rPr>
          <w:sz w:val="28"/>
          <w:szCs w:val="28"/>
        </w:rPr>
      </w:pPr>
      <w:r w:rsidRPr="00C37493">
        <w:rPr>
          <w:sz w:val="28"/>
          <w:szCs w:val="28"/>
        </w:rPr>
        <w:t>-</w:t>
      </w:r>
      <w:r w:rsidR="00DE7C6A" w:rsidRPr="00C37493">
        <w:rPr>
          <w:sz w:val="28"/>
          <w:szCs w:val="28"/>
        </w:rPr>
        <w:t xml:space="preserve"> </w:t>
      </w:r>
      <w:r w:rsidRPr="00C37493">
        <w:rPr>
          <w:sz w:val="28"/>
          <w:szCs w:val="28"/>
        </w:rPr>
        <w:t>получение и передача первичных учетных документов (с отдельными контрагентами).</w:t>
      </w:r>
    </w:p>
    <w:p w:rsidR="00530CF4" w:rsidRPr="00C37493" w:rsidRDefault="00530CF4" w:rsidP="00530CF4">
      <w:pPr>
        <w:ind w:firstLine="709"/>
        <w:jc w:val="both"/>
        <w:rPr>
          <w:sz w:val="28"/>
          <w:szCs w:val="28"/>
        </w:rPr>
      </w:pPr>
      <w:r w:rsidRPr="00C37493">
        <w:rPr>
          <w:sz w:val="28"/>
          <w:szCs w:val="28"/>
        </w:rPr>
        <w:t>3.7.</w:t>
      </w:r>
      <w:r w:rsidRPr="00C37493">
        <w:rPr>
          <w:sz w:val="28"/>
          <w:szCs w:val="28"/>
        </w:rPr>
        <w:tab/>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30CF4" w:rsidRPr="00C37493" w:rsidRDefault="00530CF4" w:rsidP="00530CF4">
      <w:pPr>
        <w:ind w:firstLine="709"/>
        <w:jc w:val="both"/>
        <w:rPr>
          <w:sz w:val="28"/>
          <w:szCs w:val="28"/>
        </w:rPr>
      </w:pPr>
      <w:r w:rsidRPr="00C37493">
        <w:rPr>
          <w:sz w:val="28"/>
          <w:szCs w:val="28"/>
        </w:rPr>
        <w:t>3.8.</w:t>
      </w:r>
      <w:r w:rsidRPr="00C37493">
        <w:rPr>
          <w:sz w:val="28"/>
          <w:szCs w:val="28"/>
        </w:rPr>
        <w:tab/>
        <w:t>В случае если законодательством Российской Федерации или договором предусмотрено представление сформированных в электронной форме первичного учетного документа, регистра бухгалтерского учета другому лицу или в государственный орган на бумажном носителе, учреждение обязано по требованию другого лица или государственного органа за свой счет изготавливать на бумажном носителе копии электронного первичного учетного документа, электронного регистра.</w:t>
      </w:r>
    </w:p>
    <w:p w:rsidR="00530CF4" w:rsidRPr="00C37493" w:rsidRDefault="00530CF4" w:rsidP="00530CF4">
      <w:pPr>
        <w:ind w:firstLine="709"/>
        <w:jc w:val="both"/>
        <w:rPr>
          <w:sz w:val="28"/>
          <w:szCs w:val="28"/>
        </w:rPr>
      </w:pPr>
      <w:r w:rsidRPr="00C37493">
        <w:rPr>
          <w:sz w:val="28"/>
          <w:szCs w:val="28"/>
        </w:rPr>
        <w:t xml:space="preserve">Копии электронных первичных учетных документов на бумажном носителе заверяются </w:t>
      </w:r>
      <w:r w:rsidR="009644C9" w:rsidRPr="00C37493">
        <w:rPr>
          <w:sz w:val="28"/>
          <w:szCs w:val="28"/>
        </w:rPr>
        <w:t>ответственными лицами</w:t>
      </w:r>
      <w:r w:rsidRPr="00C37493">
        <w:rPr>
          <w:sz w:val="28"/>
          <w:szCs w:val="28"/>
        </w:rPr>
        <w:t xml:space="preserve"> </w:t>
      </w:r>
      <w:r w:rsidR="00707438" w:rsidRPr="00C37493">
        <w:rPr>
          <w:sz w:val="28"/>
          <w:szCs w:val="28"/>
        </w:rPr>
        <w:t>аппарат</w:t>
      </w:r>
      <w:r w:rsidR="00A736A7" w:rsidRPr="00C37493">
        <w:rPr>
          <w:sz w:val="28"/>
          <w:szCs w:val="28"/>
        </w:rPr>
        <w:t>а</w:t>
      </w:r>
      <w:r w:rsidRPr="00C37493">
        <w:rPr>
          <w:sz w:val="28"/>
          <w:szCs w:val="28"/>
        </w:rPr>
        <w:t>.</w:t>
      </w:r>
    </w:p>
    <w:p w:rsidR="00530CF4" w:rsidRPr="00C37493" w:rsidRDefault="00530CF4" w:rsidP="00530CF4">
      <w:pPr>
        <w:ind w:firstLine="709"/>
        <w:jc w:val="both"/>
        <w:rPr>
          <w:sz w:val="28"/>
          <w:szCs w:val="28"/>
        </w:rPr>
      </w:pPr>
      <w:r w:rsidRPr="00C37493">
        <w:rPr>
          <w:sz w:val="28"/>
          <w:szCs w:val="28"/>
        </w:rPr>
        <w:t>Электронные документы, форма которых предусматривает наличие нескольких подписей, включая подписи уполномоченных лиц, проставляемые для придания документу юридической силы, содержащие простые электронные подписи, принимаются к бухгалтерскому учету при условии подписания указанных документов квалифицированными электронными подписями.</w:t>
      </w:r>
    </w:p>
    <w:p w:rsidR="00530CF4" w:rsidRPr="00C37493" w:rsidRDefault="00530CF4" w:rsidP="00530CF4">
      <w:pPr>
        <w:ind w:firstLine="709"/>
        <w:jc w:val="both"/>
        <w:rPr>
          <w:sz w:val="28"/>
          <w:szCs w:val="28"/>
        </w:rPr>
      </w:pPr>
      <w:r w:rsidRPr="00C37493">
        <w:rPr>
          <w:sz w:val="28"/>
          <w:szCs w:val="28"/>
        </w:rPr>
        <w:lastRenderedPageBreak/>
        <w:t>Скан-копии первичных учетных документов, содержащих собственноручные подписи (сформированных на бумажном носителе), принимаются к бухгалтерскому учету в случае их соответствия положениям, предусмотренным п.26 Стандарта «Концептуальные основы бухгалтерского учета и отчетности организаций государственного сектора», и при условии удостоверения соответствия скан-копии подлиннику документа квалифицированной электронной подписью лица, ответственного за оформление указанным документом факта хозяйственной жизни и (или) лица, ответственного за формирование и (или) передачу такой скан-копии.</w:t>
      </w:r>
    </w:p>
    <w:p w:rsidR="00530CF4" w:rsidRPr="00C37493" w:rsidRDefault="00530CF4" w:rsidP="00530CF4">
      <w:pPr>
        <w:ind w:firstLine="709"/>
        <w:jc w:val="both"/>
        <w:rPr>
          <w:sz w:val="28"/>
          <w:szCs w:val="28"/>
        </w:rPr>
      </w:pPr>
      <w:r w:rsidRPr="00C37493">
        <w:rPr>
          <w:sz w:val="28"/>
          <w:szCs w:val="28"/>
        </w:rPr>
        <w:t>3.9.</w:t>
      </w:r>
      <w:r w:rsidR="005A6192" w:rsidRPr="00C37493">
        <w:rPr>
          <w:sz w:val="28"/>
          <w:szCs w:val="28"/>
        </w:rPr>
        <w:t xml:space="preserve"> </w:t>
      </w:r>
      <w:r w:rsidRPr="00C37493">
        <w:rPr>
          <w:sz w:val="28"/>
          <w:szCs w:val="28"/>
        </w:rPr>
        <w:t>В целях обеспечения сохранности электронных данных бухгалтерского учета и отчетности:</w:t>
      </w:r>
    </w:p>
    <w:p w:rsidR="00530CF4" w:rsidRPr="00C37493" w:rsidRDefault="00530CF4" w:rsidP="00530CF4">
      <w:pPr>
        <w:ind w:firstLine="709"/>
        <w:jc w:val="both"/>
        <w:rPr>
          <w:sz w:val="28"/>
          <w:szCs w:val="28"/>
        </w:rPr>
      </w:pPr>
      <w:r w:rsidRPr="00C37493">
        <w:rPr>
          <w:sz w:val="28"/>
          <w:szCs w:val="28"/>
        </w:rPr>
        <w:t>-</w:t>
      </w:r>
      <w:r w:rsidRPr="00C37493">
        <w:rPr>
          <w:sz w:val="28"/>
          <w:szCs w:val="28"/>
        </w:rPr>
        <w:tab/>
      </w:r>
      <w:r w:rsidR="00DC4407" w:rsidRPr="00C37493">
        <w:rPr>
          <w:sz w:val="28"/>
          <w:szCs w:val="28"/>
        </w:rPr>
        <w:t>еже</w:t>
      </w:r>
      <w:r w:rsidR="00053BC1" w:rsidRPr="00C37493">
        <w:rPr>
          <w:sz w:val="28"/>
          <w:szCs w:val="28"/>
        </w:rPr>
        <w:t>недельно</w:t>
      </w:r>
      <w:r w:rsidRPr="00C37493">
        <w:rPr>
          <w:sz w:val="28"/>
          <w:szCs w:val="28"/>
        </w:rPr>
        <w:t xml:space="preserve"> производится резервное копирование баз данных </w:t>
      </w:r>
      <w:r w:rsidR="00113D73" w:rsidRPr="00C37493">
        <w:rPr>
          <w:sz w:val="28"/>
          <w:szCs w:val="28"/>
        </w:rPr>
        <w:t>«1</w:t>
      </w:r>
      <w:r w:rsidR="00113D73" w:rsidRPr="00C37493">
        <w:rPr>
          <w:sz w:val="28"/>
          <w:szCs w:val="28"/>
          <w:lang w:val="en-US"/>
        </w:rPr>
        <w:t>C</w:t>
      </w:r>
      <w:r w:rsidR="00113D73" w:rsidRPr="00C37493">
        <w:rPr>
          <w:sz w:val="28"/>
          <w:szCs w:val="28"/>
        </w:rPr>
        <w:t>: Предприятие»</w:t>
      </w:r>
      <w:r w:rsidRPr="00C37493">
        <w:rPr>
          <w:sz w:val="28"/>
          <w:szCs w:val="28"/>
        </w:rPr>
        <w:t xml:space="preserve">. Резервные копии хранятся на дисковых носителях, отличных от дисковых носителей сервера. Резервные копии сохраняются за период </w:t>
      </w:r>
      <w:r w:rsidR="00DC4407" w:rsidRPr="00C37493">
        <w:rPr>
          <w:sz w:val="28"/>
          <w:szCs w:val="28"/>
        </w:rPr>
        <w:t>месяц</w:t>
      </w:r>
      <w:r w:rsidRPr="00C37493">
        <w:rPr>
          <w:sz w:val="28"/>
          <w:szCs w:val="28"/>
        </w:rPr>
        <w:t>;</w:t>
      </w:r>
    </w:p>
    <w:p w:rsidR="00530CF4" w:rsidRPr="00C37493" w:rsidRDefault="00530CF4" w:rsidP="00530CF4">
      <w:pPr>
        <w:ind w:firstLine="709"/>
        <w:jc w:val="both"/>
        <w:rPr>
          <w:sz w:val="28"/>
          <w:szCs w:val="28"/>
        </w:rPr>
      </w:pPr>
      <w:r w:rsidRPr="00C37493">
        <w:rPr>
          <w:sz w:val="28"/>
          <w:szCs w:val="28"/>
        </w:rPr>
        <w:t>-</w:t>
      </w:r>
      <w:r w:rsidRPr="00C37493">
        <w:rPr>
          <w:sz w:val="28"/>
          <w:szCs w:val="28"/>
        </w:rPr>
        <w:tab/>
        <w:t xml:space="preserve">по итогам отчетного года после сдачи отчетности производится запись копии базы данных на внешний носитель, который хранится в сейфе </w:t>
      </w:r>
      <w:r w:rsidR="00DC4407" w:rsidRPr="00C37493">
        <w:rPr>
          <w:sz w:val="28"/>
          <w:szCs w:val="28"/>
        </w:rPr>
        <w:t>учреждения</w:t>
      </w:r>
      <w:r w:rsidRPr="00C37493">
        <w:rPr>
          <w:sz w:val="28"/>
          <w:szCs w:val="28"/>
        </w:rPr>
        <w:t xml:space="preserve"> до истечения срока хранения отчетности за истекший год на бумажном носителе;</w:t>
      </w:r>
    </w:p>
    <w:p w:rsidR="00530CF4" w:rsidRPr="00C37493" w:rsidRDefault="00530CF4" w:rsidP="00530CF4">
      <w:pPr>
        <w:ind w:firstLine="709"/>
        <w:jc w:val="both"/>
        <w:rPr>
          <w:sz w:val="28"/>
          <w:szCs w:val="28"/>
        </w:rPr>
      </w:pPr>
      <w:r w:rsidRPr="00C37493">
        <w:rPr>
          <w:sz w:val="28"/>
          <w:szCs w:val="28"/>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w:t>
      </w:r>
      <w:r w:rsidR="00053BC1" w:rsidRPr="00C37493">
        <w:rPr>
          <w:sz w:val="28"/>
          <w:szCs w:val="28"/>
        </w:rPr>
        <w:t>онологическом порядке;</w:t>
      </w:r>
    </w:p>
    <w:p w:rsidR="00053BC1" w:rsidRPr="00C37493" w:rsidRDefault="00053BC1" w:rsidP="00530CF4">
      <w:pPr>
        <w:ind w:firstLine="709"/>
        <w:jc w:val="both"/>
        <w:rPr>
          <w:sz w:val="28"/>
          <w:szCs w:val="28"/>
        </w:rPr>
      </w:pPr>
      <w:r w:rsidRPr="00C37493">
        <w:rPr>
          <w:sz w:val="28"/>
          <w:szCs w:val="28"/>
        </w:rPr>
        <w:t>- хранение документов, полученные с помощью ВЭДО м</w:t>
      </w:r>
      <w:r w:rsidR="002B07E8" w:rsidRPr="00C37493">
        <w:rPr>
          <w:sz w:val="28"/>
          <w:szCs w:val="28"/>
        </w:rPr>
        <w:t xml:space="preserve">ожно хранить в электронном виде, </w:t>
      </w:r>
      <w:r w:rsidRPr="00C37493">
        <w:rPr>
          <w:sz w:val="28"/>
          <w:szCs w:val="28"/>
        </w:rPr>
        <w:t>архив для таких документов находится на внутренне</w:t>
      </w:r>
      <w:r w:rsidR="002B07E8" w:rsidRPr="00C37493">
        <w:rPr>
          <w:sz w:val="28"/>
          <w:szCs w:val="28"/>
        </w:rPr>
        <w:t xml:space="preserve">м накопителе рабочего </w:t>
      </w:r>
      <w:r w:rsidR="00E34E65" w:rsidRPr="00C37493">
        <w:rPr>
          <w:sz w:val="28"/>
          <w:szCs w:val="28"/>
        </w:rPr>
        <w:t>места</w:t>
      </w:r>
      <w:r w:rsidR="002B07E8" w:rsidRPr="00C37493">
        <w:rPr>
          <w:sz w:val="28"/>
          <w:szCs w:val="28"/>
        </w:rPr>
        <w:t>, р</w:t>
      </w:r>
      <w:r w:rsidRPr="00C37493">
        <w:rPr>
          <w:sz w:val="28"/>
          <w:szCs w:val="28"/>
        </w:rPr>
        <w:t xml:space="preserve">аспечатывать на бумаге, заверять и хранить документы в таком виде не </w:t>
      </w:r>
      <w:r w:rsidR="00E34E65" w:rsidRPr="00C37493">
        <w:rPr>
          <w:sz w:val="28"/>
          <w:szCs w:val="28"/>
        </w:rPr>
        <w:t>обязательно</w:t>
      </w:r>
      <w:r w:rsidRPr="00C37493">
        <w:rPr>
          <w:sz w:val="28"/>
          <w:szCs w:val="28"/>
        </w:rPr>
        <w:t>.</w:t>
      </w:r>
    </w:p>
    <w:p w:rsidR="00D5188F" w:rsidRPr="00C37493" w:rsidRDefault="00D5188F" w:rsidP="00530CF4">
      <w:pPr>
        <w:ind w:firstLine="709"/>
        <w:jc w:val="both"/>
        <w:rPr>
          <w:sz w:val="28"/>
          <w:szCs w:val="28"/>
        </w:rPr>
      </w:pPr>
    </w:p>
    <w:p w:rsidR="00530CF4" w:rsidRPr="00C37493" w:rsidRDefault="00530CF4" w:rsidP="00EE4BC7">
      <w:pPr>
        <w:ind w:firstLine="709"/>
        <w:jc w:val="center"/>
        <w:rPr>
          <w:b/>
          <w:sz w:val="28"/>
          <w:szCs w:val="28"/>
        </w:rPr>
      </w:pPr>
      <w:r w:rsidRPr="00C37493">
        <w:rPr>
          <w:b/>
          <w:sz w:val="28"/>
          <w:szCs w:val="28"/>
        </w:rPr>
        <w:t>4.</w:t>
      </w:r>
      <w:r w:rsidR="00EE4BC7" w:rsidRPr="00C37493">
        <w:rPr>
          <w:b/>
          <w:sz w:val="28"/>
          <w:szCs w:val="28"/>
        </w:rPr>
        <w:t xml:space="preserve"> </w:t>
      </w:r>
      <w:r w:rsidRPr="00C37493">
        <w:rPr>
          <w:b/>
          <w:sz w:val="28"/>
          <w:szCs w:val="28"/>
        </w:rPr>
        <w:t>Рабочий план счетов бухгалтерского учета</w:t>
      </w:r>
    </w:p>
    <w:p w:rsidR="00EE4BC7" w:rsidRPr="00C37493" w:rsidRDefault="00EE4BC7" w:rsidP="00EE4BC7">
      <w:pPr>
        <w:ind w:firstLine="709"/>
        <w:jc w:val="center"/>
        <w:rPr>
          <w:b/>
          <w:sz w:val="28"/>
          <w:szCs w:val="28"/>
        </w:rPr>
      </w:pPr>
    </w:p>
    <w:p w:rsidR="00530CF4" w:rsidRPr="00C37493" w:rsidRDefault="00530CF4" w:rsidP="00530CF4">
      <w:pPr>
        <w:ind w:firstLine="709"/>
        <w:jc w:val="both"/>
        <w:rPr>
          <w:sz w:val="28"/>
          <w:szCs w:val="28"/>
        </w:rPr>
      </w:pPr>
      <w:r w:rsidRPr="00C37493">
        <w:rPr>
          <w:sz w:val="28"/>
          <w:szCs w:val="28"/>
        </w:rPr>
        <w:t>4.1.</w:t>
      </w:r>
      <w:r w:rsidRPr="00C37493">
        <w:rPr>
          <w:sz w:val="28"/>
          <w:szCs w:val="28"/>
        </w:rPr>
        <w:tab/>
        <w:t xml:space="preserve">Бухгалтерский учет осуществляется в соответствии с рабочим планом счетов бухгалтерского учета </w:t>
      </w:r>
      <w:r w:rsidR="00DC4407" w:rsidRPr="00C37493">
        <w:rPr>
          <w:sz w:val="28"/>
          <w:szCs w:val="28"/>
        </w:rPr>
        <w:t>учреждения</w:t>
      </w:r>
      <w:r w:rsidRPr="00C37493">
        <w:rPr>
          <w:sz w:val="28"/>
          <w:szCs w:val="28"/>
        </w:rPr>
        <w:t xml:space="preserve"> (</w:t>
      </w:r>
      <w:r w:rsidR="000770E4" w:rsidRPr="00C37493">
        <w:rPr>
          <w:sz w:val="28"/>
          <w:szCs w:val="28"/>
        </w:rPr>
        <w:t>приложение 3</w:t>
      </w:r>
      <w:r w:rsidRPr="00C37493">
        <w:rPr>
          <w:sz w:val="28"/>
          <w:szCs w:val="28"/>
        </w:rPr>
        <w:t xml:space="preserve"> к Положению об Учетной политике), разработанным на основе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01.12.2010 № 157н, и Плана счетов бюджетного учета, утвержденного приказом Минфина России от 06.12.2010 № 162н.</w:t>
      </w:r>
    </w:p>
    <w:p w:rsidR="00530CF4" w:rsidRPr="00C37493" w:rsidRDefault="00530CF4" w:rsidP="00530CF4">
      <w:pPr>
        <w:ind w:firstLine="709"/>
        <w:jc w:val="both"/>
        <w:rPr>
          <w:sz w:val="28"/>
          <w:szCs w:val="28"/>
        </w:rPr>
      </w:pPr>
      <w:r w:rsidRPr="00C37493">
        <w:rPr>
          <w:sz w:val="28"/>
          <w:szCs w:val="28"/>
        </w:rPr>
        <w:t>Информация об имуществе, обязательствах и операциях, их изменяющих, а также о результатах исполнения бюджета формируется на соответствующих счетах бухгалтерского учета с обеспечением аналитического учета.</w:t>
      </w:r>
    </w:p>
    <w:p w:rsidR="00530CF4" w:rsidRPr="00C37493" w:rsidRDefault="00530CF4" w:rsidP="00530CF4">
      <w:pPr>
        <w:ind w:firstLine="709"/>
        <w:jc w:val="both"/>
        <w:rPr>
          <w:sz w:val="28"/>
          <w:szCs w:val="28"/>
        </w:rPr>
      </w:pPr>
      <w:r w:rsidRPr="00C37493">
        <w:rPr>
          <w:sz w:val="28"/>
          <w:szCs w:val="28"/>
        </w:rPr>
        <w:lastRenderedPageBreak/>
        <w:t xml:space="preserve">Данные </w:t>
      </w:r>
      <w:r w:rsidR="00321D3D" w:rsidRPr="00C37493">
        <w:rPr>
          <w:sz w:val="28"/>
          <w:szCs w:val="28"/>
        </w:rPr>
        <w:t>бухгалтерского учета,</w:t>
      </w:r>
      <w:r w:rsidRPr="00C37493">
        <w:rPr>
          <w:sz w:val="28"/>
          <w:szCs w:val="28"/>
        </w:rPr>
        <w:t xml:space="preserve"> и сформированная на их основе отчетность должны быть сопоставимы, в том числе за различные календарные периоды деятельности.</w:t>
      </w:r>
    </w:p>
    <w:p w:rsidR="00530CF4" w:rsidRPr="00C37493" w:rsidRDefault="00530CF4" w:rsidP="00530CF4">
      <w:pPr>
        <w:ind w:firstLine="709"/>
        <w:jc w:val="both"/>
        <w:rPr>
          <w:sz w:val="28"/>
          <w:szCs w:val="28"/>
        </w:rPr>
      </w:pPr>
      <w:r w:rsidRPr="00C37493">
        <w:rPr>
          <w:sz w:val="28"/>
          <w:szCs w:val="28"/>
        </w:rPr>
        <w:t>4.2.</w:t>
      </w:r>
      <w:r w:rsidRPr="00C37493">
        <w:rPr>
          <w:sz w:val="28"/>
          <w:szCs w:val="28"/>
        </w:rPr>
        <w:tab/>
      </w:r>
      <w:r w:rsidR="001A2C51" w:rsidRPr="00C37493">
        <w:rPr>
          <w:sz w:val="28"/>
          <w:szCs w:val="28"/>
        </w:rPr>
        <w:t>Аппарат</w:t>
      </w:r>
      <w:r w:rsidR="005A6192" w:rsidRPr="00C37493">
        <w:rPr>
          <w:sz w:val="28"/>
          <w:szCs w:val="28"/>
        </w:rPr>
        <w:t xml:space="preserve"> </w:t>
      </w:r>
      <w:r w:rsidRPr="00C37493">
        <w:rPr>
          <w:sz w:val="28"/>
          <w:szCs w:val="28"/>
        </w:rPr>
        <w:t>при осуществлении деятельности применя</w:t>
      </w:r>
      <w:r w:rsidR="0025274C" w:rsidRPr="00C37493">
        <w:rPr>
          <w:sz w:val="28"/>
          <w:szCs w:val="28"/>
        </w:rPr>
        <w:t>ет</w:t>
      </w:r>
      <w:r w:rsidRPr="00C37493">
        <w:rPr>
          <w:sz w:val="28"/>
          <w:szCs w:val="28"/>
        </w:rPr>
        <w:t xml:space="preserve"> следующие коды вида финансового обеспечения (деятельности):</w:t>
      </w:r>
    </w:p>
    <w:p w:rsidR="00530CF4" w:rsidRPr="00C37493" w:rsidRDefault="00530CF4" w:rsidP="00530CF4">
      <w:pPr>
        <w:ind w:firstLine="709"/>
        <w:jc w:val="both"/>
        <w:rPr>
          <w:sz w:val="28"/>
          <w:szCs w:val="28"/>
        </w:rPr>
      </w:pPr>
      <w:r w:rsidRPr="00C37493">
        <w:rPr>
          <w:sz w:val="28"/>
          <w:szCs w:val="28"/>
        </w:rPr>
        <w:t>«1» - деятельность, осуществляемая за счет средств соответствующего бюджета бюджетной системы Российской Федерации (бюджетная деятельность);</w:t>
      </w:r>
    </w:p>
    <w:p w:rsidR="00530CF4" w:rsidRPr="00C37493" w:rsidRDefault="00530CF4" w:rsidP="00530CF4">
      <w:pPr>
        <w:ind w:firstLine="709"/>
        <w:jc w:val="both"/>
        <w:rPr>
          <w:sz w:val="28"/>
          <w:szCs w:val="28"/>
        </w:rPr>
      </w:pPr>
      <w:r w:rsidRPr="00C37493">
        <w:rPr>
          <w:sz w:val="28"/>
          <w:szCs w:val="28"/>
        </w:rPr>
        <w:t>«3» - средства во временном распоряжении.</w:t>
      </w:r>
    </w:p>
    <w:p w:rsidR="00530CF4" w:rsidRPr="00C37493" w:rsidRDefault="00530CF4" w:rsidP="00530CF4">
      <w:pPr>
        <w:ind w:firstLine="709"/>
        <w:jc w:val="both"/>
        <w:rPr>
          <w:sz w:val="28"/>
          <w:szCs w:val="28"/>
        </w:rPr>
      </w:pPr>
      <w:r w:rsidRPr="00C37493">
        <w:rPr>
          <w:sz w:val="28"/>
          <w:szCs w:val="28"/>
        </w:rPr>
        <w:t>4.3.</w:t>
      </w:r>
      <w:r w:rsidRPr="00C37493">
        <w:rPr>
          <w:sz w:val="28"/>
          <w:szCs w:val="28"/>
        </w:rPr>
        <w:tab/>
        <w:t>Основанием для отражения в бухгалтерском учете информации об активах и обязательствах, а также операций с ними, являются первичные учетные документы. Первичный учетный документ принимается к бухгалтерскому учету при условии отражения в нем всех обязательных реквизитов.</w:t>
      </w:r>
    </w:p>
    <w:p w:rsidR="00530CF4" w:rsidRPr="00C37493" w:rsidRDefault="00530CF4" w:rsidP="00530CF4">
      <w:pPr>
        <w:ind w:firstLine="709"/>
        <w:jc w:val="both"/>
        <w:rPr>
          <w:sz w:val="28"/>
          <w:szCs w:val="28"/>
        </w:rPr>
      </w:pPr>
      <w:r w:rsidRPr="00C37493">
        <w:rPr>
          <w:sz w:val="28"/>
          <w:szCs w:val="28"/>
        </w:rPr>
        <w:t xml:space="preserve">Документы, оформляющие хозяйственные операции с денежными средствами, принимаются к отражению в бухгалтерском учете при наличии на документе подписей </w:t>
      </w:r>
      <w:r w:rsidR="00A736A7" w:rsidRPr="00C37493">
        <w:rPr>
          <w:sz w:val="28"/>
          <w:szCs w:val="28"/>
        </w:rPr>
        <w:t>руководителя</w:t>
      </w:r>
      <w:r w:rsidR="005A6192" w:rsidRPr="00C37493">
        <w:rPr>
          <w:sz w:val="28"/>
          <w:szCs w:val="28"/>
        </w:rPr>
        <w:t xml:space="preserve"> </w:t>
      </w:r>
      <w:r w:rsidR="00707438" w:rsidRPr="00C37493">
        <w:rPr>
          <w:sz w:val="28"/>
          <w:szCs w:val="28"/>
        </w:rPr>
        <w:t>аппарата</w:t>
      </w:r>
      <w:r w:rsidR="005A6192" w:rsidRPr="00C37493">
        <w:rPr>
          <w:sz w:val="28"/>
          <w:szCs w:val="28"/>
        </w:rPr>
        <w:t xml:space="preserve"> </w:t>
      </w:r>
      <w:r w:rsidRPr="00C37493">
        <w:rPr>
          <w:sz w:val="28"/>
          <w:szCs w:val="28"/>
        </w:rPr>
        <w:t>и главного бухгалтера, или уполномоченных на то лиц.</w:t>
      </w:r>
    </w:p>
    <w:p w:rsidR="00530CF4" w:rsidRPr="00C37493" w:rsidRDefault="00530CF4" w:rsidP="00530CF4">
      <w:pPr>
        <w:ind w:firstLine="709"/>
        <w:jc w:val="both"/>
        <w:rPr>
          <w:sz w:val="28"/>
          <w:szCs w:val="28"/>
        </w:rPr>
      </w:pPr>
      <w:r w:rsidRPr="00C37493">
        <w:rPr>
          <w:sz w:val="28"/>
          <w:szCs w:val="28"/>
        </w:rPr>
        <w:t>Без подписи главного бухгалтера, или уполномоченного на то лица, денежные и расчетные документы к исполнению и бухгалтерскому учету не принимаются.</w:t>
      </w:r>
    </w:p>
    <w:p w:rsidR="00530CF4" w:rsidRPr="00C37493" w:rsidRDefault="00530CF4" w:rsidP="00530CF4">
      <w:pPr>
        <w:ind w:firstLine="709"/>
        <w:jc w:val="both"/>
        <w:rPr>
          <w:sz w:val="28"/>
          <w:szCs w:val="28"/>
        </w:rPr>
      </w:pPr>
      <w:r w:rsidRPr="00C37493">
        <w:rPr>
          <w:sz w:val="28"/>
          <w:szCs w:val="28"/>
        </w:rPr>
        <w:t xml:space="preserve">Требования главного бухгалтера по документальному оформлению хозяйственных операций и представлению ему для отражения в бухгалтерском учете необходимых документов и сведений обязательны для всех </w:t>
      </w:r>
      <w:r w:rsidR="00D409FA" w:rsidRPr="00C37493">
        <w:rPr>
          <w:sz w:val="28"/>
          <w:szCs w:val="28"/>
        </w:rPr>
        <w:t>работнико</w:t>
      </w:r>
      <w:r w:rsidR="00707438" w:rsidRPr="00C37493">
        <w:rPr>
          <w:sz w:val="28"/>
          <w:szCs w:val="28"/>
        </w:rPr>
        <w:t>в аппарат</w:t>
      </w:r>
      <w:r w:rsidR="00A736A7" w:rsidRPr="00C37493">
        <w:rPr>
          <w:sz w:val="28"/>
          <w:szCs w:val="28"/>
        </w:rPr>
        <w:t>а</w:t>
      </w:r>
      <w:r w:rsidRPr="00C37493">
        <w:rPr>
          <w:sz w:val="28"/>
          <w:szCs w:val="28"/>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и передачи первичных учетных документов для отражения в бюджетном (бухгалтерском) учете.</w:t>
      </w:r>
    </w:p>
    <w:p w:rsidR="00530CF4" w:rsidRPr="00C37493" w:rsidRDefault="00530CF4" w:rsidP="00530CF4">
      <w:pPr>
        <w:ind w:firstLine="709"/>
        <w:jc w:val="both"/>
        <w:rPr>
          <w:sz w:val="28"/>
          <w:szCs w:val="28"/>
        </w:rPr>
      </w:pPr>
      <w:r w:rsidRPr="00C37493">
        <w:rPr>
          <w:sz w:val="28"/>
          <w:szCs w:val="28"/>
        </w:rPr>
        <w:t xml:space="preserve">Всем должностным лицам </w:t>
      </w:r>
      <w:r w:rsidR="00707438" w:rsidRPr="00C37493">
        <w:rPr>
          <w:sz w:val="28"/>
          <w:szCs w:val="28"/>
        </w:rPr>
        <w:t>аппарата</w:t>
      </w:r>
      <w:r w:rsidR="001302FB" w:rsidRPr="00C37493">
        <w:rPr>
          <w:sz w:val="28"/>
          <w:szCs w:val="28"/>
        </w:rPr>
        <w:t xml:space="preserve"> </w:t>
      </w:r>
      <w:r w:rsidRPr="00C37493">
        <w:rPr>
          <w:sz w:val="28"/>
          <w:szCs w:val="28"/>
        </w:rPr>
        <w:t>запрещается принимать к исполнению и оформлению первичные учетные документы, противоречащие законодательству Российской Федерации, нормативным правовым актам уполномоченных органов исполнительной власти Российской Федерации.</w:t>
      </w:r>
    </w:p>
    <w:p w:rsidR="00530CF4" w:rsidRPr="00C37493" w:rsidRDefault="00530CF4" w:rsidP="00530CF4">
      <w:pPr>
        <w:ind w:firstLine="709"/>
        <w:jc w:val="both"/>
        <w:rPr>
          <w:sz w:val="28"/>
          <w:szCs w:val="28"/>
        </w:rPr>
      </w:pPr>
      <w:r w:rsidRPr="00C37493">
        <w:rPr>
          <w:sz w:val="28"/>
          <w:szCs w:val="28"/>
        </w:rPr>
        <w:t xml:space="preserve">Принятие к бухгалтерскому учету документов, оформляющих операции с наличными или безналичными денежными средствами, содержащих исправления, не допускаются. Иные первичные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w:t>
      </w:r>
      <w:proofErr w:type="gramStart"/>
      <w:r w:rsidRPr="00C37493">
        <w:rPr>
          <w:sz w:val="28"/>
          <w:szCs w:val="28"/>
        </w:rPr>
        <w:t>надписи</w:t>
      </w:r>
      <w:proofErr w:type="gramEnd"/>
      <w:r w:rsidRPr="00C37493">
        <w:rPr>
          <w:sz w:val="28"/>
          <w:szCs w:val="28"/>
        </w:rPr>
        <w:t xml:space="preserve"> «Исправленному верить» и даты внесения исправлений.</w:t>
      </w:r>
    </w:p>
    <w:p w:rsidR="00530CF4" w:rsidRPr="00C37493" w:rsidRDefault="00530CF4" w:rsidP="00530CF4">
      <w:pPr>
        <w:ind w:firstLine="709"/>
        <w:jc w:val="both"/>
        <w:rPr>
          <w:sz w:val="28"/>
          <w:szCs w:val="28"/>
        </w:rPr>
      </w:pPr>
      <w:r w:rsidRPr="00C37493">
        <w:rPr>
          <w:sz w:val="28"/>
          <w:szCs w:val="28"/>
        </w:rPr>
        <w:t xml:space="preserve">Первичные учетные документы, поступающие в </w:t>
      </w:r>
      <w:r w:rsidR="006D2D64" w:rsidRPr="00C37493">
        <w:rPr>
          <w:sz w:val="28"/>
          <w:szCs w:val="28"/>
        </w:rPr>
        <w:t>отдел планирования и бухгалтерского учета</w:t>
      </w:r>
      <w:r w:rsidRPr="00C37493">
        <w:rPr>
          <w:sz w:val="28"/>
          <w:szCs w:val="28"/>
        </w:rPr>
        <w:t xml:space="preserve">, подлежат обязательной проверке по форме (полнота и правильность оформления документов, заполнения реквизитов), </w:t>
      </w:r>
      <w:r w:rsidRPr="00C37493">
        <w:rPr>
          <w:sz w:val="28"/>
          <w:szCs w:val="28"/>
        </w:rPr>
        <w:lastRenderedPageBreak/>
        <w:t>по содержанию (законность документированных операций, логическая увязка отдельных показателей).</w:t>
      </w:r>
    </w:p>
    <w:p w:rsidR="00530CF4" w:rsidRPr="00C37493" w:rsidRDefault="00530CF4" w:rsidP="00530CF4">
      <w:pPr>
        <w:ind w:firstLine="709"/>
        <w:jc w:val="both"/>
        <w:rPr>
          <w:sz w:val="28"/>
          <w:szCs w:val="28"/>
        </w:rPr>
      </w:pPr>
      <w:r w:rsidRPr="00C37493">
        <w:rPr>
          <w:sz w:val="28"/>
          <w:szCs w:val="28"/>
        </w:rPr>
        <w:t>Для ведения бухгалтерского учета применяются унифицированные формы первичных учетных документов, утвержденные приказом Минфина России от 30.03.2015</w:t>
      </w:r>
      <w:r w:rsidRPr="00C37493">
        <w:rPr>
          <w:sz w:val="28"/>
          <w:szCs w:val="28"/>
        </w:rPr>
        <w:tab/>
        <w:t>№ 52н, и первичные учетные документы,</w:t>
      </w:r>
      <w:r w:rsidR="001302FB" w:rsidRPr="00C37493">
        <w:rPr>
          <w:sz w:val="28"/>
          <w:szCs w:val="28"/>
        </w:rPr>
        <w:t xml:space="preserve"> </w:t>
      </w:r>
      <w:r w:rsidRPr="00C37493">
        <w:rPr>
          <w:sz w:val="28"/>
          <w:szCs w:val="28"/>
        </w:rPr>
        <w:t>сформированные программой «1С:</w:t>
      </w:r>
      <w:r w:rsidR="00547900" w:rsidRPr="00C37493">
        <w:rPr>
          <w:sz w:val="28"/>
          <w:szCs w:val="28"/>
        </w:rPr>
        <w:t xml:space="preserve"> </w:t>
      </w:r>
      <w:r w:rsidRPr="00C37493">
        <w:rPr>
          <w:sz w:val="28"/>
          <w:szCs w:val="28"/>
        </w:rPr>
        <w:t>Предприятие», содержащие обязательные реквизиты, указанные в ч.2 ст.9 Федерального закона от 06.12.2011 № 402-ФЗ «О бухгалтерском учете», п.25 Стандарта «Концептуальные основы бухгалтерского учета и отчетности организаций государственного сектора»:</w:t>
      </w:r>
    </w:p>
    <w:p w:rsidR="00530CF4" w:rsidRPr="00C37493" w:rsidRDefault="00530CF4" w:rsidP="00530CF4">
      <w:pPr>
        <w:ind w:firstLine="709"/>
        <w:jc w:val="both"/>
        <w:rPr>
          <w:sz w:val="28"/>
          <w:szCs w:val="28"/>
        </w:rPr>
      </w:pPr>
      <w:r w:rsidRPr="00C37493">
        <w:rPr>
          <w:sz w:val="28"/>
          <w:szCs w:val="28"/>
        </w:rPr>
        <w:t>-</w:t>
      </w:r>
      <w:r w:rsidR="001302FB" w:rsidRPr="00C37493">
        <w:rPr>
          <w:sz w:val="28"/>
          <w:szCs w:val="28"/>
        </w:rPr>
        <w:t xml:space="preserve"> </w:t>
      </w:r>
      <w:r w:rsidRPr="00C37493">
        <w:rPr>
          <w:sz w:val="28"/>
          <w:szCs w:val="28"/>
        </w:rPr>
        <w:t>наименование документа;</w:t>
      </w:r>
    </w:p>
    <w:p w:rsidR="00530CF4" w:rsidRPr="00C37493" w:rsidRDefault="00530CF4" w:rsidP="00530CF4">
      <w:pPr>
        <w:ind w:firstLine="709"/>
        <w:jc w:val="both"/>
        <w:rPr>
          <w:sz w:val="28"/>
          <w:szCs w:val="28"/>
        </w:rPr>
      </w:pPr>
      <w:r w:rsidRPr="00C37493">
        <w:rPr>
          <w:sz w:val="28"/>
          <w:szCs w:val="28"/>
        </w:rPr>
        <w:t>-</w:t>
      </w:r>
      <w:r w:rsidR="001302FB" w:rsidRPr="00C37493">
        <w:rPr>
          <w:sz w:val="28"/>
          <w:szCs w:val="28"/>
        </w:rPr>
        <w:t xml:space="preserve"> </w:t>
      </w:r>
      <w:r w:rsidRPr="00C37493">
        <w:rPr>
          <w:sz w:val="28"/>
          <w:szCs w:val="28"/>
        </w:rPr>
        <w:t>дата составления документа;</w:t>
      </w:r>
    </w:p>
    <w:p w:rsidR="00530CF4" w:rsidRPr="00C37493" w:rsidRDefault="00530CF4" w:rsidP="00530CF4">
      <w:pPr>
        <w:ind w:firstLine="709"/>
        <w:jc w:val="both"/>
        <w:rPr>
          <w:sz w:val="28"/>
          <w:szCs w:val="28"/>
        </w:rPr>
      </w:pPr>
      <w:r w:rsidRPr="00C37493">
        <w:rPr>
          <w:sz w:val="28"/>
          <w:szCs w:val="28"/>
        </w:rPr>
        <w:t>-</w:t>
      </w:r>
      <w:r w:rsidR="001302FB" w:rsidRPr="00C37493">
        <w:rPr>
          <w:sz w:val="28"/>
          <w:szCs w:val="28"/>
        </w:rPr>
        <w:t xml:space="preserve"> </w:t>
      </w:r>
      <w:r w:rsidRPr="00C37493">
        <w:rPr>
          <w:sz w:val="28"/>
          <w:szCs w:val="28"/>
        </w:rPr>
        <w:t>наименование субъекта учета, составившего документ;</w:t>
      </w:r>
    </w:p>
    <w:p w:rsidR="00530CF4" w:rsidRPr="00C37493" w:rsidRDefault="00530CF4" w:rsidP="00530CF4">
      <w:pPr>
        <w:ind w:firstLine="709"/>
        <w:jc w:val="both"/>
        <w:rPr>
          <w:sz w:val="28"/>
          <w:szCs w:val="28"/>
        </w:rPr>
      </w:pPr>
      <w:r w:rsidRPr="00C37493">
        <w:rPr>
          <w:sz w:val="28"/>
          <w:szCs w:val="28"/>
        </w:rPr>
        <w:t>-</w:t>
      </w:r>
      <w:r w:rsidR="001302FB" w:rsidRPr="00C37493">
        <w:rPr>
          <w:sz w:val="28"/>
          <w:szCs w:val="28"/>
        </w:rPr>
        <w:t xml:space="preserve"> </w:t>
      </w:r>
      <w:r w:rsidRPr="00C37493">
        <w:rPr>
          <w:sz w:val="28"/>
          <w:szCs w:val="28"/>
        </w:rPr>
        <w:t>содержание факта хозяйственной жизни;</w:t>
      </w:r>
    </w:p>
    <w:p w:rsidR="00530CF4" w:rsidRPr="00C37493" w:rsidRDefault="00530CF4" w:rsidP="00530CF4">
      <w:pPr>
        <w:ind w:firstLine="709"/>
        <w:jc w:val="both"/>
        <w:rPr>
          <w:sz w:val="28"/>
          <w:szCs w:val="28"/>
        </w:rPr>
      </w:pPr>
      <w:r w:rsidRPr="00C37493">
        <w:rPr>
          <w:sz w:val="28"/>
          <w:szCs w:val="28"/>
        </w:rPr>
        <w:t>-</w:t>
      </w:r>
      <w:r w:rsidR="001302FB" w:rsidRPr="00C37493">
        <w:rPr>
          <w:sz w:val="28"/>
          <w:szCs w:val="28"/>
        </w:rPr>
        <w:t xml:space="preserve"> </w:t>
      </w:r>
      <w:r w:rsidRPr="00C37493">
        <w:rPr>
          <w:sz w:val="28"/>
          <w:szCs w:val="28"/>
        </w:rPr>
        <w:t>величина натурального и (или) денежного измерения факта хозяйственной жизни с указанием единиц измерения;</w:t>
      </w:r>
    </w:p>
    <w:p w:rsidR="00530CF4" w:rsidRPr="00C37493" w:rsidRDefault="00530CF4" w:rsidP="00530CF4">
      <w:pPr>
        <w:ind w:firstLine="709"/>
        <w:jc w:val="both"/>
        <w:rPr>
          <w:sz w:val="28"/>
          <w:szCs w:val="28"/>
        </w:rPr>
      </w:pPr>
      <w:r w:rsidRPr="00C37493">
        <w:rPr>
          <w:sz w:val="28"/>
          <w:szCs w:val="28"/>
        </w:rPr>
        <w:t>-</w:t>
      </w:r>
      <w:r w:rsidR="001302FB" w:rsidRPr="00C37493">
        <w:rPr>
          <w:sz w:val="28"/>
          <w:szCs w:val="28"/>
        </w:rPr>
        <w:t xml:space="preserve"> </w:t>
      </w:r>
      <w:r w:rsidRPr="00C37493">
        <w:rPr>
          <w:sz w:val="28"/>
          <w:szCs w:val="28"/>
        </w:rPr>
        <w:t>информация, необходимая для представления субъектом учета</w:t>
      </w:r>
      <w:r w:rsidR="001302FB" w:rsidRPr="00C37493">
        <w:rPr>
          <w:sz w:val="28"/>
          <w:szCs w:val="28"/>
        </w:rPr>
        <w:t xml:space="preserve"> </w:t>
      </w:r>
      <w:r w:rsidRPr="00C37493">
        <w:rPr>
          <w:sz w:val="28"/>
          <w:szCs w:val="28"/>
        </w:rPr>
        <w:t>(администратором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27.07.2010</w:t>
      </w:r>
      <w:r w:rsidRPr="00C37493">
        <w:rPr>
          <w:sz w:val="28"/>
          <w:szCs w:val="28"/>
        </w:rPr>
        <w:tab/>
        <w:t>№210-ФЗ</w:t>
      </w:r>
      <w:r w:rsidR="001302FB" w:rsidRPr="00C37493">
        <w:rPr>
          <w:sz w:val="28"/>
          <w:szCs w:val="28"/>
        </w:rPr>
        <w:t xml:space="preserve"> </w:t>
      </w:r>
      <w:r w:rsidRPr="00C37493">
        <w:rPr>
          <w:sz w:val="28"/>
          <w:szCs w:val="28"/>
        </w:rPr>
        <w:t>«Об организации предоставления государственных и муниципальных услуг»;</w:t>
      </w:r>
    </w:p>
    <w:p w:rsidR="00530CF4" w:rsidRPr="00C37493" w:rsidRDefault="00530CF4" w:rsidP="00530CF4">
      <w:pPr>
        <w:ind w:firstLine="709"/>
        <w:jc w:val="both"/>
        <w:rPr>
          <w:sz w:val="28"/>
          <w:szCs w:val="28"/>
        </w:rPr>
      </w:pPr>
      <w:r w:rsidRPr="00C37493">
        <w:rPr>
          <w:sz w:val="28"/>
          <w:szCs w:val="28"/>
        </w:rPr>
        <w:t>-</w:t>
      </w:r>
      <w:r w:rsidR="001302FB" w:rsidRPr="00C37493">
        <w:rPr>
          <w:sz w:val="28"/>
          <w:szCs w:val="28"/>
        </w:rPr>
        <w:t xml:space="preserve"> </w:t>
      </w:r>
      <w:r w:rsidRPr="00C37493">
        <w:rPr>
          <w:sz w:val="28"/>
          <w:szCs w:val="28"/>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1302FB" w:rsidRPr="00C37493" w:rsidRDefault="001302FB" w:rsidP="001302FB">
      <w:pPr>
        <w:ind w:firstLine="709"/>
        <w:jc w:val="both"/>
        <w:rPr>
          <w:sz w:val="28"/>
          <w:szCs w:val="28"/>
        </w:rPr>
      </w:pPr>
      <w:r w:rsidRPr="00C37493">
        <w:rPr>
          <w:sz w:val="28"/>
          <w:szCs w:val="28"/>
        </w:rPr>
        <w:t>- подписи лиц, составивших документ, с указанием их фамилий и инициалов либо иных реквизитов, необходимых для идентификации.</w:t>
      </w:r>
    </w:p>
    <w:p w:rsidR="001302FB" w:rsidRPr="00C37493" w:rsidRDefault="001302FB" w:rsidP="001302FB">
      <w:pPr>
        <w:ind w:firstLine="709"/>
        <w:jc w:val="both"/>
        <w:rPr>
          <w:sz w:val="28"/>
          <w:szCs w:val="28"/>
        </w:rPr>
      </w:pPr>
      <w:r w:rsidRPr="00C37493">
        <w:rPr>
          <w:sz w:val="28"/>
          <w:szCs w:val="28"/>
        </w:rPr>
        <w:t>4.4.</w:t>
      </w:r>
      <w:r w:rsidRPr="00C37493">
        <w:rPr>
          <w:sz w:val="28"/>
          <w:szCs w:val="28"/>
        </w:rPr>
        <w:tab/>
        <w:t>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Минфина России от 30.03.2015 №52н:</w:t>
      </w:r>
    </w:p>
    <w:p w:rsidR="00010E06" w:rsidRPr="00C37493" w:rsidRDefault="00010E06" w:rsidP="001302FB">
      <w:pPr>
        <w:ind w:firstLine="709"/>
        <w:jc w:val="both"/>
        <w:rPr>
          <w:sz w:val="28"/>
          <w:szCs w:val="28"/>
        </w:rPr>
      </w:pPr>
      <w:r w:rsidRPr="00C37493">
        <w:rPr>
          <w:sz w:val="28"/>
          <w:szCs w:val="28"/>
        </w:rPr>
        <w:t>Журнал операций по счету "Касса";</w:t>
      </w:r>
    </w:p>
    <w:p w:rsidR="001302FB" w:rsidRPr="00C37493" w:rsidRDefault="001302FB" w:rsidP="001302FB">
      <w:pPr>
        <w:ind w:firstLine="709"/>
        <w:jc w:val="both"/>
        <w:rPr>
          <w:sz w:val="28"/>
          <w:szCs w:val="28"/>
        </w:rPr>
      </w:pPr>
      <w:r w:rsidRPr="00C37493">
        <w:rPr>
          <w:sz w:val="28"/>
          <w:szCs w:val="28"/>
        </w:rPr>
        <w:t>Журнал операций с безналичными денежными средствами;</w:t>
      </w:r>
    </w:p>
    <w:p w:rsidR="00010E06" w:rsidRPr="00C37493" w:rsidRDefault="00010E06" w:rsidP="001302FB">
      <w:pPr>
        <w:ind w:firstLine="709"/>
        <w:jc w:val="both"/>
        <w:rPr>
          <w:sz w:val="28"/>
          <w:szCs w:val="28"/>
        </w:rPr>
      </w:pPr>
      <w:r w:rsidRPr="00C37493">
        <w:rPr>
          <w:sz w:val="28"/>
          <w:szCs w:val="28"/>
        </w:rPr>
        <w:t>Журнал операций расчетов с подотчетными лицами</w:t>
      </w:r>
    </w:p>
    <w:p w:rsidR="001302FB" w:rsidRPr="00C37493" w:rsidRDefault="001302FB" w:rsidP="001302FB">
      <w:pPr>
        <w:ind w:firstLine="709"/>
        <w:jc w:val="both"/>
        <w:rPr>
          <w:sz w:val="28"/>
          <w:szCs w:val="28"/>
        </w:rPr>
      </w:pPr>
      <w:r w:rsidRPr="00C37493">
        <w:rPr>
          <w:sz w:val="28"/>
          <w:szCs w:val="28"/>
        </w:rPr>
        <w:t>Журнал операций расчетов с поставщиками и подрядчиками;</w:t>
      </w:r>
    </w:p>
    <w:p w:rsidR="001302FB" w:rsidRPr="00C37493" w:rsidRDefault="007D1B8D" w:rsidP="001302FB">
      <w:pPr>
        <w:ind w:firstLine="709"/>
        <w:jc w:val="both"/>
        <w:rPr>
          <w:sz w:val="28"/>
          <w:szCs w:val="28"/>
        </w:rPr>
      </w:pPr>
      <w:r w:rsidRPr="00C37493">
        <w:rPr>
          <w:sz w:val="28"/>
          <w:szCs w:val="28"/>
        </w:rPr>
        <w:t xml:space="preserve">Журнал операций </w:t>
      </w:r>
      <w:r w:rsidR="001302FB" w:rsidRPr="00C37493">
        <w:rPr>
          <w:sz w:val="28"/>
          <w:szCs w:val="28"/>
        </w:rPr>
        <w:t>расчетов по оплате труда</w:t>
      </w:r>
      <w:r w:rsidR="00D50549" w:rsidRPr="00C37493">
        <w:rPr>
          <w:sz w:val="28"/>
          <w:szCs w:val="28"/>
        </w:rPr>
        <w:t>, денежному довольствию и стипендиям</w:t>
      </w:r>
      <w:r w:rsidR="001302FB" w:rsidRPr="00C37493">
        <w:rPr>
          <w:sz w:val="28"/>
          <w:szCs w:val="28"/>
        </w:rPr>
        <w:t>;</w:t>
      </w:r>
    </w:p>
    <w:p w:rsidR="001302FB" w:rsidRPr="00C37493" w:rsidRDefault="001302FB" w:rsidP="001302FB">
      <w:pPr>
        <w:ind w:firstLine="709"/>
        <w:jc w:val="both"/>
        <w:rPr>
          <w:sz w:val="28"/>
          <w:szCs w:val="28"/>
        </w:rPr>
      </w:pPr>
      <w:r w:rsidRPr="00C37493">
        <w:rPr>
          <w:sz w:val="28"/>
          <w:szCs w:val="28"/>
        </w:rPr>
        <w:t>Журнал операций по выбытию и перемещению нефинансовых активов;</w:t>
      </w:r>
    </w:p>
    <w:p w:rsidR="00D50549" w:rsidRPr="00C37493" w:rsidRDefault="00D50549" w:rsidP="001302FB">
      <w:pPr>
        <w:ind w:firstLine="709"/>
        <w:jc w:val="both"/>
        <w:rPr>
          <w:sz w:val="28"/>
          <w:szCs w:val="28"/>
        </w:rPr>
      </w:pPr>
      <w:r w:rsidRPr="00C37493">
        <w:rPr>
          <w:sz w:val="28"/>
          <w:szCs w:val="28"/>
        </w:rPr>
        <w:t>Журнал операций расчетов с дебиторами по доходам;</w:t>
      </w:r>
    </w:p>
    <w:p w:rsidR="00D50549" w:rsidRPr="00C37493" w:rsidRDefault="00D50549" w:rsidP="001302FB">
      <w:pPr>
        <w:ind w:firstLine="709"/>
        <w:jc w:val="both"/>
        <w:rPr>
          <w:sz w:val="28"/>
          <w:szCs w:val="28"/>
        </w:rPr>
      </w:pPr>
      <w:r w:rsidRPr="00C37493">
        <w:rPr>
          <w:sz w:val="28"/>
          <w:szCs w:val="28"/>
        </w:rPr>
        <w:t>Журнал операций по исправлению ошибок прошлых лет;</w:t>
      </w:r>
    </w:p>
    <w:p w:rsidR="00BF6673" w:rsidRPr="00C37493" w:rsidRDefault="00BF6673" w:rsidP="00BF6673">
      <w:pPr>
        <w:ind w:firstLine="709"/>
        <w:jc w:val="both"/>
        <w:rPr>
          <w:sz w:val="28"/>
          <w:szCs w:val="28"/>
        </w:rPr>
      </w:pPr>
      <w:r w:rsidRPr="00C37493">
        <w:rPr>
          <w:sz w:val="28"/>
          <w:szCs w:val="28"/>
        </w:rPr>
        <w:t>Журнал по прочим операциям;</w:t>
      </w:r>
    </w:p>
    <w:p w:rsidR="001302FB" w:rsidRPr="00C37493" w:rsidRDefault="001302FB" w:rsidP="001302FB">
      <w:pPr>
        <w:ind w:firstLine="709"/>
        <w:jc w:val="both"/>
        <w:rPr>
          <w:sz w:val="28"/>
          <w:szCs w:val="28"/>
        </w:rPr>
      </w:pPr>
      <w:r w:rsidRPr="00C37493">
        <w:rPr>
          <w:sz w:val="28"/>
          <w:szCs w:val="28"/>
        </w:rPr>
        <w:t>Главная книга.</w:t>
      </w:r>
    </w:p>
    <w:p w:rsidR="001302FB" w:rsidRPr="00C37493" w:rsidRDefault="001302FB" w:rsidP="001302FB">
      <w:pPr>
        <w:ind w:firstLine="709"/>
        <w:jc w:val="both"/>
        <w:rPr>
          <w:sz w:val="28"/>
          <w:szCs w:val="28"/>
        </w:rPr>
      </w:pPr>
      <w:r w:rsidRPr="00C37493">
        <w:rPr>
          <w:sz w:val="28"/>
          <w:szCs w:val="28"/>
        </w:rPr>
        <w:lastRenderedPageBreak/>
        <w:t>4.5. Записи в регистры бухгалтерского учета осуществляются по мере совершения операций и принятия к бухгалтерскому учету первичного учетного документа, но не позднее следующего дня после получения первичного учетного документа финансовым отделом.</w:t>
      </w:r>
    </w:p>
    <w:p w:rsidR="001302FB" w:rsidRPr="00C37493" w:rsidRDefault="001302FB" w:rsidP="001302FB">
      <w:pPr>
        <w:ind w:firstLine="709"/>
        <w:jc w:val="both"/>
        <w:rPr>
          <w:sz w:val="28"/>
          <w:szCs w:val="28"/>
        </w:rPr>
      </w:pPr>
      <w:r w:rsidRPr="00C37493">
        <w:rPr>
          <w:sz w:val="28"/>
          <w:szCs w:val="28"/>
        </w:rPr>
        <w:t>4.6. По истечении отчетного периода (года) первичные учетные документы, относящиеся к соответствующим журналам операций, хронологически подбираются и брошюруются. На обложке указывается наименование «</w:t>
      </w:r>
      <w:r w:rsidR="001A2C51" w:rsidRPr="00C37493">
        <w:rPr>
          <w:sz w:val="28"/>
          <w:szCs w:val="28"/>
        </w:rPr>
        <w:t>аппарат</w:t>
      </w:r>
      <w:r w:rsidRPr="00C37493">
        <w:rPr>
          <w:sz w:val="28"/>
          <w:szCs w:val="28"/>
        </w:rPr>
        <w:t xml:space="preserve"> </w:t>
      </w:r>
      <w:r w:rsidR="0019194F" w:rsidRPr="00C37493">
        <w:rPr>
          <w:sz w:val="28"/>
          <w:szCs w:val="28"/>
        </w:rPr>
        <w:t xml:space="preserve">СД </w:t>
      </w:r>
      <w:r w:rsidRPr="00C37493">
        <w:rPr>
          <w:sz w:val="28"/>
          <w:szCs w:val="28"/>
        </w:rPr>
        <w:t xml:space="preserve">МО </w:t>
      </w:r>
      <w:r w:rsidR="001B3AA2" w:rsidRPr="00C37493">
        <w:rPr>
          <w:sz w:val="28"/>
          <w:szCs w:val="28"/>
        </w:rPr>
        <w:t xml:space="preserve">Чертаново </w:t>
      </w:r>
      <w:r w:rsidR="00617E7C" w:rsidRPr="00C37493">
        <w:rPr>
          <w:sz w:val="28"/>
          <w:szCs w:val="28"/>
        </w:rPr>
        <w:t>Южное</w:t>
      </w:r>
      <w:r w:rsidRPr="00C37493">
        <w:rPr>
          <w:sz w:val="28"/>
          <w:szCs w:val="28"/>
        </w:rPr>
        <w:t>», название и порядковый номер папки (дела), период,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1302FB" w:rsidRPr="00C37493" w:rsidRDefault="001302FB" w:rsidP="001302FB">
      <w:pPr>
        <w:ind w:firstLine="709"/>
        <w:jc w:val="both"/>
        <w:rPr>
          <w:sz w:val="28"/>
          <w:szCs w:val="28"/>
        </w:rPr>
      </w:pPr>
      <w:r w:rsidRPr="00C37493">
        <w:rPr>
          <w:sz w:val="28"/>
          <w:szCs w:val="28"/>
        </w:rPr>
        <w:t>4.7. Регистры бухгалтерского учета подписываются лицом, ответственным за его формирование.</w:t>
      </w:r>
    </w:p>
    <w:p w:rsidR="001302FB" w:rsidRPr="00C37493" w:rsidRDefault="001302FB" w:rsidP="001302FB">
      <w:pPr>
        <w:ind w:firstLine="709"/>
        <w:jc w:val="both"/>
        <w:rPr>
          <w:sz w:val="28"/>
          <w:szCs w:val="28"/>
        </w:rPr>
      </w:pPr>
      <w:r w:rsidRPr="00C37493">
        <w:rPr>
          <w:sz w:val="28"/>
          <w:szCs w:val="28"/>
        </w:rPr>
        <w:t>4.8. Хранение первичных учетных документов, регистров бухгалтерского учета и бухгалтерской отчетности осуществляется в течение сроков, установленных Перечнем типовых управленческих архивных документов, при обеспечении их защитой от несанкционированных исправлений.</w:t>
      </w:r>
    </w:p>
    <w:p w:rsidR="001302FB" w:rsidRPr="00C37493" w:rsidRDefault="001302FB" w:rsidP="001302FB">
      <w:pPr>
        <w:ind w:firstLine="709"/>
        <w:jc w:val="both"/>
        <w:rPr>
          <w:sz w:val="28"/>
          <w:szCs w:val="28"/>
        </w:rPr>
      </w:pPr>
      <w:r w:rsidRPr="00C37493">
        <w:rPr>
          <w:sz w:val="28"/>
          <w:szCs w:val="28"/>
        </w:rPr>
        <w:t>Первичные учетные документы, учетные регистры, бухгалтерские отчеты и балансы до передачи их в архив хранятся в специальных помещениях и закрывающихся несгораемых шкафах.</w:t>
      </w:r>
    </w:p>
    <w:p w:rsidR="001302FB" w:rsidRPr="00C37493" w:rsidRDefault="001302FB" w:rsidP="001302FB">
      <w:pPr>
        <w:ind w:firstLine="709"/>
        <w:jc w:val="both"/>
        <w:rPr>
          <w:sz w:val="28"/>
          <w:szCs w:val="28"/>
        </w:rPr>
      </w:pPr>
      <w:r w:rsidRPr="00C37493">
        <w:rPr>
          <w:sz w:val="28"/>
          <w:szCs w:val="28"/>
        </w:rPr>
        <w:t>Бланки строгой отчетности хранятся в сейфах, металлических шкафах, позволяющих обеспечить их сохранность.</w:t>
      </w:r>
    </w:p>
    <w:p w:rsidR="001302FB" w:rsidRPr="00C37493" w:rsidRDefault="001302FB" w:rsidP="001302FB">
      <w:pPr>
        <w:ind w:firstLine="709"/>
        <w:jc w:val="both"/>
        <w:rPr>
          <w:sz w:val="28"/>
          <w:szCs w:val="28"/>
        </w:rPr>
      </w:pPr>
      <w:r w:rsidRPr="00C37493">
        <w:rPr>
          <w:sz w:val="28"/>
          <w:szCs w:val="28"/>
        </w:rPr>
        <w:t>Обработанные вручную первичные учетные документы текущего месяца, относящиеся к определенному учетному регистру, комплектуются в хронологическом порядке.</w:t>
      </w:r>
    </w:p>
    <w:p w:rsidR="001302FB" w:rsidRPr="00C37493" w:rsidRDefault="001302FB" w:rsidP="001302FB">
      <w:pPr>
        <w:ind w:firstLine="709"/>
        <w:jc w:val="both"/>
        <w:rPr>
          <w:sz w:val="28"/>
          <w:szCs w:val="28"/>
        </w:rPr>
      </w:pPr>
      <w:r w:rsidRPr="00C37493">
        <w:rPr>
          <w:sz w:val="28"/>
          <w:szCs w:val="28"/>
        </w:rPr>
        <w:t>Кассовые ордера, авансовые отчеты, выписки банка с относящимися к ним документами должны быть подобраны в хронологическом порядке и переплетены.</w:t>
      </w:r>
    </w:p>
    <w:p w:rsidR="001302FB" w:rsidRPr="00C37493" w:rsidRDefault="001302FB" w:rsidP="001302FB">
      <w:pPr>
        <w:ind w:firstLine="709"/>
        <w:jc w:val="both"/>
        <w:rPr>
          <w:sz w:val="28"/>
          <w:szCs w:val="28"/>
        </w:rPr>
      </w:pPr>
      <w:r w:rsidRPr="00C37493">
        <w:rPr>
          <w:sz w:val="28"/>
          <w:szCs w:val="28"/>
        </w:rPr>
        <w:t>Отдельные виды документов могут храниться непереплетенными, но подшитыми в папках во избежание их утери или злоупотреблений.</w:t>
      </w:r>
    </w:p>
    <w:p w:rsidR="001302FB" w:rsidRPr="00C37493" w:rsidRDefault="001302FB" w:rsidP="001302FB">
      <w:pPr>
        <w:ind w:firstLine="709"/>
        <w:jc w:val="both"/>
        <w:rPr>
          <w:sz w:val="28"/>
          <w:szCs w:val="28"/>
        </w:rPr>
      </w:pPr>
      <w:r w:rsidRPr="00C37493">
        <w:rPr>
          <w:sz w:val="28"/>
          <w:szCs w:val="28"/>
        </w:rPr>
        <w:t>Сохранность первичных учетных документов, учетных регистров, бухгалтерских отчетов и балансов, оформление и передачу их в архив обеспечивает главный бухгалтер.</w:t>
      </w:r>
    </w:p>
    <w:p w:rsidR="001302FB" w:rsidRPr="00C37493" w:rsidRDefault="001302FB" w:rsidP="001302FB">
      <w:pPr>
        <w:ind w:firstLine="709"/>
        <w:jc w:val="both"/>
        <w:rPr>
          <w:sz w:val="28"/>
          <w:szCs w:val="28"/>
        </w:rPr>
      </w:pPr>
      <w:r w:rsidRPr="00C37493">
        <w:rPr>
          <w:sz w:val="28"/>
          <w:szCs w:val="28"/>
        </w:rPr>
        <w:t>4.</w:t>
      </w:r>
      <w:r w:rsidR="004636AA" w:rsidRPr="00C37493">
        <w:rPr>
          <w:sz w:val="28"/>
          <w:szCs w:val="28"/>
        </w:rPr>
        <w:t>9</w:t>
      </w:r>
      <w:r w:rsidRPr="00C37493">
        <w:rPr>
          <w:sz w:val="28"/>
          <w:szCs w:val="28"/>
        </w:rPr>
        <w:t>.</w:t>
      </w:r>
      <w:r w:rsidRPr="00C37493">
        <w:rPr>
          <w:sz w:val="28"/>
          <w:szCs w:val="28"/>
        </w:rPr>
        <w:tab/>
        <w:t>Изъятие первичных учетных документов, учетных регистров, бухгалтерских отчетов и балансов может производиться только органами дознания, предварительного следствия, прокуратуры и судами на основании постановления этих органов в соответствии с законодательством Российской Федерации. Изъятие оформляется протоколом, копия которого вручается под расписку главному бухгалтеру.</w:t>
      </w:r>
    </w:p>
    <w:p w:rsidR="001302FB" w:rsidRPr="00C37493" w:rsidRDefault="001302FB" w:rsidP="001302FB">
      <w:pPr>
        <w:ind w:firstLine="709"/>
        <w:jc w:val="both"/>
        <w:rPr>
          <w:sz w:val="28"/>
          <w:szCs w:val="28"/>
        </w:rPr>
      </w:pPr>
      <w:r w:rsidRPr="00C37493">
        <w:rPr>
          <w:sz w:val="28"/>
          <w:szCs w:val="28"/>
        </w:rPr>
        <w:t xml:space="preserve">С разрешения и в присутствии должностных лиц органов, производящих изъятие, должностные лица </w:t>
      </w:r>
      <w:r w:rsidR="00DC4407" w:rsidRPr="00C37493">
        <w:rPr>
          <w:sz w:val="28"/>
          <w:szCs w:val="28"/>
        </w:rPr>
        <w:t>учреждения</w:t>
      </w:r>
      <w:r w:rsidRPr="00C37493">
        <w:rPr>
          <w:sz w:val="28"/>
          <w:szCs w:val="28"/>
        </w:rPr>
        <w:t xml:space="preserve"> могут снять копии с изымаемых документов с указанием оснований и даты их изъятия.</w:t>
      </w:r>
    </w:p>
    <w:p w:rsidR="001302FB" w:rsidRPr="00C37493" w:rsidRDefault="001302FB" w:rsidP="001302FB">
      <w:pPr>
        <w:ind w:firstLine="709"/>
        <w:jc w:val="both"/>
        <w:rPr>
          <w:sz w:val="28"/>
          <w:szCs w:val="28"/>
        </w:rPr>
      </w:pPr>
      <w:r w:rsidRPr="00C37493">
        <w:rPr>
          <w:sz w:val="28"/>
          <w:szCs w:val="28"/>
        </w:rPr>
        <w:lastRenderedPageBreak/>
        <w:t xml:space="preserve">Если изымаются недооформленные тома документов (не подшитые, не пронумерованные и т. д.), то с разрешения и в присутствии должностных лиц органов, производящих изъятие, должностные лица </w:t>
      </w:r>
      <w:r w:rsidR="00DC4407" w:rsidRPr="00C37493">
        <w:rPr>
          <w:sz w:val="28"/>
          <w:szCs w:val="28"/>
        </w:rPr>
        <w:t>учреждения</w:t>
      </w:r>
      <w:r w:rsidRPr="00C37493">
        <w:rPr>
          <w:sz w:val="28"/>
          <w:szCs w:val="28"/>
        </w:rPr>
        <w:t xml:space="preserve"> могут дооформить эти тома (сделать опись, пронумеровать листы, прошнуровать, опечатать, заверить своей подписью, печатью).</w:t>
      </w:r>
    </w:p>
    <w:p w:rsidR="001302FB" w:rsidRPr="00C37493" w:rsidRDefault="001302FB" w:rsidP="001302FB">
      <w:pPr>
        <w:ind w:firstLine="709"/>
        <w:jc w:val="both"/>
        <w:rPr>
          <w:sz w:val="28"/>
          <w:szCs w:val="28"/>
        </w:rPr>
      </w:pPr>
      <w:r w:rsidRPr="00C37493">
        <w:rPr>
          <w:sz w:val="28"/>
          <w:szCs w:val="28"/>
        </w:rPr>
        <w:t>4.1</w:t>
      </w:r>
      <w:r w:rsidR="004636AA" w:rsidRPr="00C37493">
        <w:rPr>
          <w:sz w:val="28"/>
          <w:szCs w:val="28"/>
        </w:rPr>
        <w:t>0</w:t>
      </w:r>
      <w:r w:rsidRPr="00C37493">
        <w:rPr>
          <w:sz w:val="28"/>
          <w:szCs w:val="28"/>
        </w:rPr>
        <w:t>.</w:t>
      </w:r>
      <w:r w:rsidRPr="00C37493">
        <w:rPr>
          <w:sz w:val="28"/>
          <w:szCs w:val="28"/>
        </w:rPr>
        <w:tab/>
        <w:t>В случае пропажи, уничтожения или порчи первичных учетных документов и (или) регистров бухгалтерского учета создается комиссия по расследованию причин их пропажи, уничтожения, порчи, выявлению виновных лиц, а также принимаются меры по восстановлению первичных учетных документов и регистров бухгалтерского учета.</w:t>
      </w:r>
    </w:p>
    <w:p w:rsidR="001302FB" w:rsidRPr="00C37493" w:rsidRDefault="001302FB" w:rsidP="001302FB">
      <w:pPr>
        <w:ind w:firstLine="709"/>
        <w:jc w:val="both"/>
        <w:rPr>
          <w:sz w:val="28"/>
          <w:szCs w:val="28"/>
        </w:rPr>
      </w:pPr>
      <w:r w:rsidRPr="00C37493">
        <w:rPr>
          <w:sz w:val="28"/>
          <w:szCs w:val="28"/>
        </w:rPr>
        <w:t xml:space="preserve">Акт, оформленный комиссией по результатам ее работы и утвержденный </w:t>
      </w:r>
      <w:r w:rsidR="008B3A32" w:rsidRPr="00C37493">
        <w:rPr>
          <w:sz w:val="28"/>
          <w:szCs w:val="28"/>
        </w:rPr>
        <w:t>руководителем</w:t>
      </w:r>
      <w:r w:rsidR="0025274C" w:rsidRPr="00C37493">
        <w:rPr>
          <w:sz w:val="28"/>
          <w:szCs w:val="28"/>
        </w:rPr>
        <w:t xml:space="preserve"> </w:t>
      </w:r>
      <w:r w:rsidR="00707438" w:rsidRPr="00C37493">
        <w:rPr>
          <w:sz w:val="28"/>
          <w:szCs w:val="28"/>
        </w:rPr>
        <w:t>аппарата</w:t>
      </w:r>
      <w:r w:rsidRPr="00C37493">
        <w:rPr>
          <w:sz w:val="28"/>
          <w:szCs w:val="28"/>
        </w:rPr>
        <w:t>, подшивается в папку (дело) Журнала по прочим операциям.</w:t>
      </w:r>
    </w:p>
    <w:p w:rsidR="001302FB" w:rsidRPr="00C37493" w:rsidRDefault="001302FB" w:rsidP="001302FB">
      <w:pPr>
        <w:ind w:firstLine="709"/>
        <w:jc w:val="both"/>
        <w:rPr>
          <w:sz w:val="28"/>
          <w:szCs w:val="28"/>
        </w:rPr>
      </w:pPr>
      <w:r w:rsidRPr="00C37493">
        <w:rPr>
          <w:sz w:val="28"/>
          <w:szCs w:val="28"/>
        </w:rPr>
        <w:t>4.1</w:t>
      </w:r>
      <w:r w:rsidR="004636AA" w:rsidRPr="00C37493">
        <w:rPr>
          <w:sz w:val="28"/>
          <w:szCs w:val="28"/>
        </w:rPr>
        <w:t>1</w:t>
      </w:r>
      <w:r w:rsidRPr="00C37493">
        <w:rPr>
          <w:sz w:val="28"/>
          <w:szCs w:val="28"/>
        </w:rPr>
        <w:t>.</w:t>
      </w:r>
      <w:r w:rsidRPr="00C37493">
        <w:rPr>
          <w:sz w:val="28"/>
          <w:szCs w:val="28"/>
        </w:rPr>
        <w:tab/>
        <w:t>Исправление ошибок, обнаруженных в регистрах бухгалтерского учета, производится следующим образом:</w:t>
      </w:r>
    </w:p>
    <w:p w:rsidR="001302FB" w:rsidRPr="00C37493" w:rsidRDefault="001302FB" w:rsidP="001302FB">
      <w:pPr>
        <w:ind w:firstLine="709"/>
        <w:jc w:val="both"/>
        <w:rPr>
          <w:sz w:val="28"/>
          <w:szCs w:val="28"/>
        </w:rPr>
      </w:pPr>
      <w:r w:rsidRPr="00C37493">
        <w:rPr>
          <w:sz w:val="28"/>
          <w:szCs w:val="28"/>
        </w:rPr>
        <w:t>-</w:t>
      </w:r>
      <w:r w:rsidR="00EE4BC7" w:rsidRPr="00C37493">
        <w:rPr>
          <w:sz w:val="28"/>
          <w:szCs w:val="28"/>
        </w:rPr>
        <w:t xml:space="preserve"> </w:t>
      </w:r>
      <w:r w:rsidRPr="00C37493">
        <w:rPr>
          <w:sz w:val="28"/>
          <w:szCs w:val="28"/>
        </w:rPr>
        <w:t xml:space="preserve">ошибка за отчетный период, обнаруженная до момента представления бухгалтерской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w:t>
      </w:r>
      <w:proofErr w:type="gramStart"/>
      <w:r w:rsidRPr="00C37493">
        <w:rPr>
          <w:sz w:val="28"/>
          <w:szCs w:val="28"/>
        </w:rPr>
        <w:t>надпись</w:t>
      </w:r>
      <w:proofErr w:type="gramEnd"/>
      <w:r w:rsidRPr="00C37493">
        <w:rPr>
          <w:sz w:val="28"/>
          <w:szCs w:val="28"/>
        </w:rPr>
        <w:t xml:space="preserve"> «Исправлено»;</w:t>
      </w:r>
    </w:p>
    <w:p w:rsidR="00EE4BC7" w:rsidRPr="00C37493" w:rsidRDefault="00EE4BC7" w:rsidP="00EE4BC7">
      <w:pPr>
        <w:ind w:firstLine="709"/>
        <w:jc w:val="both"/>
        <w:rPr>
          <w:sz w:val="28"/>
          <w:szCs w:val="28"/>
        </w:rPr>
      </w:pPr>
      <w:r w:rsidRPr="00C37493">
        <w:rPr>
          <w:sz w:val="28"/>
          <w:szCs w:val="28"/>
        </w:rPr>
        <w:t>- ошибка, обнаруженная до момента представления бухгалтерской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EE4BC7" w:rsidRPr="00C37493" w:rsidRDefault="00EE4BC7" w:rsidP="00EE4BC7">
      <w:pPr>
        <w:ind w:firstLine="709"/>
        <w:jc w:val="both"/>
        <w:rPr>
          <w:sz w:val="28"/>
          <w:szCs w:val="28"/>
        </w:rPr>
      </w:pPr>
      <w:r w:rsidRPr="00C37493">
        <w:rPr>
          <w:sz w:val="28"/>
          <w:szCs w:val="28"/>
        </w:rPr>
        <w:t>- ошибка, обнаруженная в регистрах бухгалтерского учета за отчетный период, за который бухгалтерская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EE4BC7" w:rsidRPr="00C37493" w:rsidRDefault="00EE4BC7" w:rsidP="00EE4BC7">
      <w:pPr>
        <w:ind w:firstLine="709"/>
        <w:jc w:val="both"/>
        <w:rPr>
          <w:sz w:val="28"/>
          <w:szCs w:val="28"/>
        </w:rPr>
      </w:pPr>
      <w:r w:rsidRPr="00C37493">
        <w:rPr>
          <w:sz w:val="28"/>
          <w:szCs w:val="28"/>
        </w:rPr>
        <w:t>Дополнительные бухгалтерские записи по исправлению ошибок, а также исправления способом «Красное сторно» оформляются первичным учетным документом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EE4BC7" w:rsidRPr="00C37493" w:rsidRDefault="00EE4BC7" w:rsidP="00EE4BC7">
      <w:pPr>
        <w:ind w:firstLine="709"/>
        <w:jc w:val="both"/>
        <w:rPr>
          <w:sz w:val="28"/>
          <w:szCs w:val="28"/>
        </w:rPr>
      </w:pPr>
      <w:r w:rsidRPr="00C37493">
        <w:rPr>
          <w:sz w:val="28"/>
          <w:szCs w:val="28"/>
        </w:rPr>
        <w:t xml:space="preserve">При обнаружении в регистрах учета ошибок </w:t>
      </w:r>
      <w:r w:rsidR="008D6226" w:rsidRPr="00C37493">
        <w:rPr>
          <w:sz w:val="28"/>
          <w:szCs w:val="28"/>
        </w:rPr>
        <w:t>сотрудники</w:t>
      </w:r>
      <w:r w:rsidRPr="00C37493">
        <w:rPr>
          <w:sz w:val="28"/>
          <w:szCs w:val="28"/>
        </w:rPr>
        <w:t xml:space="preserve"> </w:t>
      </w:r>
      <w:r w:rsidR="00D15006" w:rsidRPr="00C37493">
        <w:rPr>
          <w:sz w:val="28"/>
          <w:szCs w:val="28"/>
        </w:rPr>
        <w:t xml:space="preserve">отдела планирования </w:t>
      </w:r>
      <w:r w:rsidR="008D6226" w:rsidRPr="00C37493">
        <w:rPr>
          <w:sz w:val="28"/>
          <w:szCs w:val="28"/>
        </w:rPr>
        <w:t xml:space="preserve">и бухгалтерского учета </w:t>
      </w:r>
      <w:r w:rsidR="00D15006" w:rsidRPr="00C37493">
        <w:rPr>
          <w:sz w:val="28"/>
          <w:szCs w:val="28"/>
        </w:rPr>
        <w:t>аппарата</w:t>
      </w:r>
      <w:r w:rsidRPr="00C37493">
        <w:rPr>
          <w:sz w:val="28"/>
          <w:szCs w:val="28"/>
        </w:rPr>
        <w:t xml:space="preserve">, анализируют ошибочные данные, вносят исправления в регистры бухгалтерского учета и при </w:t>
      </w:r>
      <w:r w:rsidRPr="00C37493">
        <w:rPr>
          <w:sz w:val="28"/>
          <w:szCs w:val="28"/>
        </w:rPr>
        <w:lastRenderedPageBreak/>
        <w:t>необходимости - в первичные учетные документы. Ошибки, допущенные в прошлых годах, отражаются на счет</w:t>
      </w:r>
      <w:r w:rsidR="007709FB" w:rsidRPr="00C37493">
        <w:rPr>
          <w:sz w:val="28"/>
          <w:szCs w:val="28"/>
        </w:rPr>
        <w:t xml:space="preserve">е </w:t>
      </w:r>
      <w:r w:rsidR="00954EC7" w:rsidRPr="00C37493">
        <w:rPr>
          <w:sz w:val="28"/>
          <w:szCs w:val="28"/>
        </w:rPr>
        <w:t>0 </w:t>
      </w:r>
      <w:r w:rsidR="007709FB" w:rsidRPr="00C37493">
        <w:rPr>
          <w:sz w:val="28"/>
          <w:szCs w:val="28"/>
        </w:rPr>
        <w:t>209</w:t>
      </w:r>
      <w:r w:rsidR="00954EC7" w:rsidRPr="00C37493">
        <w:rPr>
          <w:sz w:val="28"/>
          <w:szCs w:val="28"/>
        </w:rPr>
        <w:t xml:space="preserve"> </w:t>
      </w:r>
      <w:r w:rsidR="007709FB" w:rsidRPr="00C37493">
        <w:rPr>
          <w:sz w:val="28"/>
          <w:szCs w:val="28"/>
        </w:rPr>
        <w:t>00</w:t>
      </w:r>
      <w:r w:rsidR="00954EC7" w:rsidRPr="00C37493">
        <w:rPr>
          <w:sz w:val="28"/>
          <w:szCs w:val="28"/>
        </w:rPr>
        <w:t xml:space="preserve"> 000</w:t>
      </w:r>
      <w:r w:rsidRPr="00C37493">
        <w:rPr>
          <w:sz w:val="28"/>
          <w:szCs w:val="28"/>
        </w:rPr>
        <w:t xml:space="preserve"> бухгалтерского учета</w:t>
      </w:r>
      <w:r w:rsidR="00954EC7" w:rsidRPr="00C37493">
        <w:rPr>
          <w:sz w:val="28"/>
          <w:szCs w:val="28"/>
        </w:rPr>
        <w:t>.</w:t>
      </w:r>
    </w:p>
    <w:p w:rsidR="00EE4BC7" w:rsidRPr="00C37493" w:rsidRDefault="004636AA" w:rsidP="00EE4BC7">
      <w:pPr>
        <w:ind w:firstLine="709"/>
        <w:jc w:val="both"/>
        <w:rPr>
          <w:sz w:val="28"/>
          <w:szCs w:val="28"/>
        </w:rPr>
      </w:pPr>
      <w:r w:rsidRPr="00C37493">
        <w:rPr>
          <w:sz w:val="28"/>
          <w:szCs w:val="28"/>
        </w:rPr>
        <w:t>4.12</w:t>
      </w:r>
      <w:r w:rsidR="00EE4BC7" w:rsidRPr="00C37493">
        <w:rPr>
          <w:sz w:val="28"/>
          <w:szCs w:val="28"/>
        </w:rPr>
        <w:t>.</w:t>
      </w:r>
      <w:r w:rsidR="00EE4BC7" w:rsidRPr="00C37493">
        <w:rPr>
          <w:sz w:val="28"/>
          <w:szCs w:val="28"/>
        </w:rPr>
        <w:tab/>
        <w:t xml:space="preserve">Передача документов бухгалтерского учета при смене </w:t>
      </w:r>
      <w:r w:rsidR="000507A8" w:rsidRPr="00C37493">
        <w:rPr>
          <w:sz w:val="28"/>
          <w:szCs w:val="28"/>
        </w:rPr>
        <w:t>руководителя</w:t>
      </w:r>
      <w:r w:rsidR="00EE4BC7" w:rsidRPr="00C37493">
        <w:rPr>
          <w:sz w:val="28"/>
          <w:szCs w:val="28"/>
        </w:rPr>
        <w:t xml:space="preserve"> и (или) главного бухгалтера производится в соответствии с Порядком передачи документов бухгалтерского учета и дел при смене руководителя, главного бухгалтера (приложение </w:t>
      </w:r>
      <w:r w:rsidR="00EF346A" w:rsidRPr="00C37493">
        <w:rPr>
          <w:sz w:val="28"/>
          <w:szCs w:val="28"/>
        </w:rPr>
        <w:t>4</w:t>
      </w:r>
      <w:r w:rsidR="00EE4BC7" w:rsidRPr="00C37493">
        <w:rPr>
          <w:sz w:val="28"/>
          <w:szCs w:val="28"/>
        </w:rPr>
        <w:t xml:space="preserve"> к Положению об Учетной политике).</w:t>
      </w:r>
    </w:p>
    <w:p w:rsidR="00D5188F" w:rsidRPr="00C37493" w:rsidRDefault="00D5188F" w:rsidP="00EE4BC7">
      <w:pPr>
        <w:ind w:firstLine="709"/>
        <w:jc w:val="both"/>
        <w:rPr>
          <w:sz w:val="28"/>
          <w:szCs w:val="28"/>
        </w:rPr>
      </w:pPr>
    </w:p>
    <w:p w:rsidR="00EE4BC7" w:rsidRPr="00C37493" w:rsidRDefault="00EE4BC7" w:rsidP="00EE4BC7">
      <w:pPr>
        <w:jc w:val="center"/>
        <w:rPr>
          <w:b/>
          <w:sz w:val="28"/>
          <w:szCs w:val="28"/>
        </w:rPr>
      </w:pPr>
      <w:r w:rsidRPr="00C37493">
        <w:rPr>
          <w:b/>
          <w:sz w:val="28"/>
          <w:szCs w:val="28"/>
        </w:rPr>
        <w:t>5. Учет отдельных видов имущества и обязательств</w:t>
      </w:r>
    </w:p>
    <w:p w:rsidR="00EE4BC7" w:rsidRPr="00C37493" w:rsidRDefault="00EE4BC7" w:rsidP="00761F12">
      <w:pPr>
        <w:jc w:val="center"/>
        <w:rPr>
          <w:b/>
          <w:sz w:val="28"/>
          <w:szCs w:val="28"/>
        </w:rPr>
      </w:pPr>
      <w:r w:rsidRPr="00C37493">
        <w:rPr>
          <w:b/>
          <w:sz w:val="28"/>
          <w:szCs w:val="28"/>
        </w:rPr>
        <w:t>5.1. Учет нефинансовых активов</w:t>
      </w:r>
    </w:p>
    <w:p w:rsidR="00EE4BC7" w:rsidRPr="00C37493" w:rsidRDefault="00EE4BC7" w:rsidP="00EE4BC7">
      <w:pPr>
        <w:ind w:firstLine="709"/>
        <w:jc w:val="both"/>
        <w:rPr>
          <w:sz w:val="28"/>
          <w:szCs w:val="28"/>
        </w:rPr>
      </w:pPr>
    </w:p>
    <w:p w:rsidR="00EE4BC7" w:rsidRPr="00C37493" w:rsidRDefault="00EE4BC7" w:rsidP="00EE4BC7">
      <w:pPr>
        <w:ind w:firstLine="709"/>
        <w:jc w:val="both"/>
        <w:rPr>
          <w:sz w:val="28"/>
          <w:szCs w:val="28"/>
        </w:rPr>
      </w:pPr>
      <w:r w:rsidRPr="00C37493">
        <w:rPr>
          <w:sz w:val="28"/>
          <w:szCs w:val="28"/>
        </w:rPr>
        <w:t>5.1.1.</w:t>
      </w:r>
      <w:r w:rsidRPr="00C37493">
        <w:rPr>
          <w:sz w:val="28"/>
          <w:szCs w:val="28"/>
        </w:rPr>
        <w:tab/>
        <w:t xml:space="preserve">Учет объектов нефинансовых активов, а также учет амортизации указанных объектов ведется на счете 0 100 00 </w:t>
      </w:r>
      <w:r w:rsidR="00761F12" w:rsidRPr="00C37493">
        <w:rPr>
          <w:sz w:val="28"/>
          <w:szCs w:val="28"/>
        </w:rPr>
        <w:t>000</w:t>
      </w:r>
      <w:r w:rsidRPr="00C37493">
        <w:rPr>
          <w:sz w:val="28"/>
          <w:szCs w:val="28"/>
        </w:rPr>
        <w:t xml:space="preserve"> «Нефинансовые активы».</w:t>
      </w:r>
    </w:p>
    <w:p w:rsidR="00EE4BC7" w:rsidRPr="00C37493" w:rsidRDefault="00EE4BC7" w:rsidP="00EE4BC7">
      <w:pPr>
        <w:ind w:firstLine="709"/>
        <w:jc w:val="both"/>
        <w:rPr>
          <w:sz w:val="28"/>
          <w:szCs w:val="28"/>
        </w:rPr>
      </w:pPr>
      <w:r w:rsidRPr="00C37493">
        <w:rPr>
          <w:sz w:val="28"/>
          <w:szCs w:val="28"/>
        </w:rPr>
        <w:t xml:space="preserve">Для учета операций с нефинансовыми активами </w:t>
      </w:r>
      <w:r w:rsidR="0067440E" w:rsidRPr="00C37493">
        <w:rPr>
          <w:sz w:val="28"/>
          <w:szCs w:val="28"/>
        </w:rPr>
        <w:t>аппаратом</w:t>
      </w:r>
      <w:r w:rsidR="00761F12" w:rsidRPr="00C37493">
        <w:rPr>
          <w:sz w:val="28"/>
          <w:szCs w:val="28"/>
        </w:rPr>
        <w:t xml:space="preserve"> </w:t>
      </w:r>
      <w:r w:rsidRPr="00C37493">
        <w:rPr>
          <w:sz w:val="28"/>
          <w:szCs w:val="28"/>
        </w:rPr>
        <w:t xml:space="preserve">применяются счета, предусмотренные рабочим планом счетов бухгалтерского учета </w:t>
      </w:r>
      <w:r w:rsidR="00707438" w:rsidRPr="00C37493">
        <w:rPr>
          <w:sz w:val="28"/>
          <w:szCs w:val="28"/>
        </w:rPr>
        <w:t>аппарата</w:t>
      </w:r>
      <w:r w:rsidR="00CA78F5" w:rsidRPr="00C37493">
        <w:rPr>
          <w:sz w:val="28"/>
          <w:szCs w:val="28"/>
        </w:rPr>
        <w:t xml:space="preserve"> (Приложение </w:t>
      </w:r>
      <w:r w:rsidR="006D2D64" w:rsidRPr="00C37493">
        <w:rPr>
          <w:sz w:val="28"/>
          <w:szCs w:val="28"/>
        </w:rPr>
        <w:t>3 к Положению об Учетной политике</w:t>
      </w:r>
      <w:r w:rsidR="000B36EB" w:rsidRPr="00C37493">
        <w:rPr>
          <w:sz w:val="28"/>
          <w:szCs w:val="28"/>
        </w:rPr>
        <w:t>).</w:t>
      </w:r>
    </w:p>
    <w:p w:rsidR="00761F12" w:rsidRPr="00C37493" w:rsidRDefault="00761F12" w:rsidP="00761F12">
      <w:pPr>
        <w:ind w:firstLine="709"/>
        <w:jc w:val="both"/>
        <w:rPr>
          <w:sz w:val="28"/>
          <w:szCs w:val="28"/>
        </w:rPr>
      </w:pPr>
      <w:r w:rsidRPr="00C37493">
        <w:rPr>
          <w:sz w:val="28"/>
          <w:szCs w:val="28"/>
        </w:rPr>
        <w:t>5.1.2.</w:t>
      </w:r>
      <w:r w:rsidRPr="00C37493">
        <w:rPr>
          <w:sz w:val="28"/>
          <w:szCs w:val="28"/>
        </w:rPr>
        <w:tab/>
        <w:t>Объекты нефинансовых активов принимаются к бухгалтерскому учету по их первоначальной (фактической) стоимости.</w:t>
      </w:r>
    </w:p>
    <w:p w:rsidR="00761F12" w:rsidRPr="00C37493" w:rsidRDefault="00761F12" w:rsidP="00761F12">
      <w:pPr>
        <w:ind w:firstLine="709"/>
        <w:jc w:val="both"/>
        <w:rPr>
          <w:sz w:val="28"/>
          <w:szCs w:val="28"/>
        </w:rPr>
      </w:pPr>
      <w:r w:rsidRPr="00C37493">
        <w:rPr>
          <w:sz w:val="28"/>
          <w:szCs w:val="28"/>
        </w:rPr>
        <w:t>Первоначальной стоимостью объектов нефинансовых активов признается сумма фактических вложений в приобретение, сооружение и изготовление объектов нефинансовых активов, с учетом сумм налога на добавленную стоимость, предъявленных поставщиками и подрядчиками. Вложениями на приобретение, сооружение и изготовление объектов нефинансовых активов являются:</w:t>
      </w:r>
    </w:p>
    <w:p w:rsidR="00761F12" w:rsidRPr="00C37493" w:rsidRDefault="00761F12" w:rsidP="00761F12">
      <w:pPr>
        <w:ind w:firstLine="709"/>
        <w:jc w:val="both"/>
        <w:rPr>
          <w:sz w:val="28"/>
          <w:szCs w:val="28"/>
        </w:rPr>
      </w:pPr>
      <w:r w:rsidRPr="00C37493">
        <w:rPr>
          <w:sz w:val="28"/>
          <w:szCs w:val="28"/>
        </w:rPr>
        <w:t>- суммы, уплачиваемые в соответствии с договором поставщику (продавцу);</w:t>
      </w:r>
    </w:p>
    <w:p w:rsidR="00761F12" w:rsidRPr="00C37493" w:rsidRDefault="00761F12" w:rsidP="00761F12">
      <w:pPr>
        <w:ind w:firstLine="709"/>
        <w:jc w:val="both"/>
        <w:rPr>
          <w:sz w:val="28"/>
          <w:szCs w:val="28"/>
        </w:rPr>
      </w:pPr>
      <w:r w:rsidRPr="00C37493">
        <w:rPr>
          <w:sz w:val="28"/>
          <w:szCs w:val="28"/>
        </w:rPr>
        <w:t>- суммы, уплачиваемые организациям за осуществление работ по договору строительного подряда и иным договорам;</w:t>
      </w:r>
    </w:p>
    <w:p w:rsidR="00761F12" w:rsidRPr="00C37493" w:rsidRDefault="00761F12" w:rsidP="00761F12">
      <w:pPr>
        <w:ind w:firstLine="709"/>
        <w:jc w:val="both"/>
        <w:rPr>
          <w:sz w:val="28"/>
          <w:szCs w:val="28"/>
        </w:rPr>
      </w:pPr>
      <w:r w:rsidRPr="00C37493">
        <w:rPr>
          <w:sz w:val="28"/>
          <w:szCs w:val="28"/>
        </w:rPr>
        <w:t>- суммы, уплачиваемые организациям за информационные и консультационные услуги, связанные с приобретением объектов нефинансовых активов;</w:t>
      </w:r>
    </w:p>
    <w:p w:rsidR="00761F12" w:rsidRPr="00C37493" w:rsidRDefault="00761F12" w:rsidP="00761F12">
      <w:pPr>
        <w:ind w:firstLine="709"/>
        <w:jc w:val="both"/>
        <w:rPr>
          <w:sz w:val="28"/>
          <w:szCs w:val="28"/>
        </w:rPr>
      </w:pPr>
      <w:r w:rsidRPr="00C37493">
        <w:rPr>
          <w:sz w:val="28"/>
          <w:szCs w:val="28"/>
        </w:rPr>
        <w:t>- регистрационные сборы, государственные пошлины и другие аналогичные платежи, произведенные в связи с приобретением (получением) прав на объекты нефинансовых активов;</w:t>
      </w:r>
    </w:p>
    <w:p w:rsidR="00761F12" w:rsidRPr="00C37493" w:rsidRDefault="00761F12" w:rsidP="00761F12">
      <w:pPr>
        <w:ind w:firstLine="709"/>
        <w:jc w:val="both"/>
        <w:rPr>
          <w:sz w:val="28"/>
          <w:szCs w:val="28"/>
        </w:rPr>
      </w:pPr>
      <w:r w:rsidRPr="00C37493">
        <w:rPr>
          <w:sz w:val="28"/>
          <w:szCs w:val="28"/>
        </w:rPr>
        <w:t>- вознаграждения, уплачиваемые посреднической организацией, через которую приобретен объект нефинансовых активов;</w:t>
      </w:r>
    </w:p>
    <w:p w:rsidR="00761F12" w:rsidRPr="00C37493" w:rsidRDefault="00761F12" w:rsidP="00761F12">
      <w:pPr>
        <w:ind w:firstLine="709"/>
        <w:jc w:val="both"/>
        <w:rPr>
          <w:sz w:val="28"/>
          <w:szCs w:val="28"/>
        </w:rPr>
      </w:pPr>
      <w:r w:rsidRPr="00C37493">
        <w:rPr>
          <w:sz w:val="28"/>
          <w:szCs w:val="28"/>
        </w:rPr>
        <w:t>- затраты по доставке объектов нефинансовых активов до места их использования, включая расходы по страхованию доставки;</w:t>
      </w:r>
    </w:p>
    <w:p w:rsidR="00761F12" w:rsidRPr="00C37493" w:rsidRDefault="00761F12" w:rsidP="00761F12">
      <w:pPr>
        <w:ind w:firstLine="709"/>
        <w:jc w:val="both"/>
        <w:rPr>
          <w:sz w:val="28"/>
          <w:szCs w:val="28"/>
        </w:rPr>
      </w:pPr>
      <w:r w:rsidRPr="00C37493">
        <w:rPr>
          <w:sz w:val="28"/>
          <w:szCs w:val="28"/>
        </w:rPr>
        <w:t>- иные затраты, непосредственно связанные с приобретением, сооружением объектов нефинансовых активов.</w:t>
      </w:r>
    </w:p>
    <w:p w:rsidR="00761F12" w:rsidRPr="00C37493" w:rsidRDefault="00761F12" w:rsidP="00761F12">
      <w:pPr>
        <w:ind w:firstLine="709"/>
        <w:jc w:val="both"/>
        <w:rPr>
          <w:sz w:val="28"/>
          <w:szCs w:val="28"/>
        </w:rPr>
      </w:pPr>
      <w:r w:rsidRPr="00C37493">
        <w:rPr>
          <w:sz w:val="28"/>
          <w:szCs w:val="28"/>
        </w:rPr>
        <w:t>5.1.3.</w:t>
      </w:r>
      <w:r w:rsidRPr="00C37493">
        <w:rPr>
          <w:sz w:val="28"/>
          <w:szCs w:val="28"/>
        </w:rPr>
        <w:tab/>
        <w:t xml:space="preserve">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w:t>
      </w:r>
      <w:r w:rsidRPr="00C37493">
        <w:rPr>
          <w:sz w:val="28"/>
          <w:szCs w:val="28"/>
        </w:rPr>
        <w:lastRenderedPageBreak/>
        <w:t>определенной коми</w:t>
      </w:r>
      <w:r w:rsidR="008B3A32" w:rsidRPr="00C37493">
        <w:rPr>
          <w:sz w:val="28"/>
          <w:szCs w:val="28"/>
        </w:rPr>
        <w:t xml:space="preserve">ссией по поступлению и выбытию </w:t>
      </w:r>
      <w:r w:rsidRPr="00C37493">
        <w:rPr>
          <w:sz w:val="28"/>
          <w:szCs w:val="28"/>
        </w:rPr>
        <w:t>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761F12" w:rsidRPr="00C37493" w:rsidRDefault="00761F12" w:rsidP="00761F12">
      <w:pPr>
        <w:ind w:firstLine="709"/>
        <w:jc w:val="both"/>
        <w:rPr>
          <w:sz w:val="28"/>
          <w:szCs w:val="28"/>
        </w:rPr>
      </w:pPr>
      <w:r w:rsidRPr="00C37493">
        <w:rPr>
          <w:sz w:val="28"/>
          <w:szCs w:val="28"/>
        </w:rPr>
        <w:t>Данные о рыночной цене должны быть подтверждены документально:</w:t>
      </w:r>
    </w:p>
    <w:p w:rsidR="00761F12" w:rsidRPr="00C37493" w:rsidRDefault="00761F12" w:rsidP="00761F12">
      <w:pPr>
        <w:ind w:firstLine="709"/>
        <w:jc w:val="both"/>
        <w:rPr>
          <w:sz w:val="28"/>
          <w:szCs w:val="28"/>
        </w:rPr>
      </w:pPr>
      <w:r w:rsidRPr="00C37493">
        <w:rPr>
          <w:sz w:val="28"/>
          <w:szCs w:val="28"/>
        </w:rPr>
        <w:t>- справками (другими подтверждающими документами) Росстата;</w:t>
      </w:r>
    </w:p>
    <w:p w:rsidR="00761F12" w:rsidRPr="00C37493" w:rsidRDefault="00761F12" w:rsidP="00761F12">
      <w:pPr>
        <w:ind w:firstLine="709"/>
        <w:jc w:val="both"/>
        <w:rPr>
          <w:sz w:val="28"/>
          <w:szCs w:val="28"/>
        </w:rPr>
      </w:pPr>
      <w:r w:rsidRPr="00C37493">
        <w:rPr>
          <w:sz w:val="28"/>
          <w:szCs w:val="28"/>
        </w:rPr>
        <w:t>- прайс-листами заводов-изготовителей;</w:t>
      </w:r>
    </w:p>
    <w:p w:rsidR="00761F12" w:rsidRPr="00C37493" w:rsidRDefault="00761F12" w:rsidP="00761F12">
      <w:pPr>
        <w:ind w:firstLine="709"/>
        <w:jc w:val="both"/>
        <w:rPr>
          <w:sz w:val="28"/>
          <w:szCs w:val="28"/>
        </w:rPr>
      </w:pPr>
      <w:r w:rsidRPr="00C37493">
        <w:rPr>
          <w:sz w:val="28"/>
          <w:szCs w:val="28"/>
        </w:rPr>
        <w:t>- справками (другими подтверждающими документами) оценщиков;</w:t>
      </w:r>
    </w:p>
    <w:p w:rsidR="00761F12" w:rsidRPr="00C37493" w:rsidRDefault="00761F12" w:rsidP="00761F12">
      <w:pPr>
        <w:ind w:firstLine="709"/>
        <w:jc w:val="both"/>
        <w:rPr>
          <w:sz w:val="28"/>
          <w:szCs w:val="28"/>
        </w:rPr>
      </w:pPr>
      <w:r w:rsidRPr="00C37493">
        <w:rPr>
          <w:sz w:val="28"/>
          <w:szCs w:val="28"/>
        </w:rPr>
        <w:t>- информацией, размещенной в открытом доступе в средствах массовой информации и в сети «Интернет», обладающей прогностической или подтверждающей ценностью.</w:t>
      </w:r>
    </w:p>
    <w:p w:rsidR="00761F12" w:rsidRPr="00C37493" w:rsidRDefault="00761F12" w:rsidP="00761F12">
      <w:pPr>
        <w:ind w:firstLine="709"/>
        <w:jc w:val="both"/>
        <w:rPr>
          <w:sz w:val="28"/>
          <w:szCs w:val="28"/>
        </w:rPr>
      </w:pPr>
      <w:r w:rsidRPr="00C37493">
        <w:rPr>
          <w:sz w:val="28"/>
          <w:szCs w:val="28"/>
        </w:rPr>
        <w:t>5.1.4.</w:t>
      </w:r>
      <w:r w:rsidRPr="00C37493">
        <w:rPr>
          <w:sz w:val="28"/>
          <w:szCs w:val="28"/>
        </w:rPr>
        <w:tab/>
        <w:t>Первоначальная стоимость материальных запасов при их приобретении в целях ведения бухгалтерского учета признается их фактической стоимостью.</w:t>
      </w:r>
    </w:p>
    <w:p w:rsidR="00761F12" w:rsidRPr="00C37493" w:rsidRDefault="00761F12" w:rsidP="00761F12">
      <w:pPr>
        <w:ind w:firstLine="709"/>
        <w:jc w:val="both"/>
        <w:rPr>
          <w:sz w:val="28"/>
          <w:szCs w:val="28"/>
        </w:rPr>
      </w:pPr>
      <w:r w:rsidRPr="00C37493">
        <w:rPr>
          <w:sz w:val="28"/>
          <w:szCs w:val="28"/>
        </w:rPr>
        <w:t>5.1.5.</w:t>
      </w:r>
      <w:r w:rsidRPr="00C37493">
        <w:rPr>
          <w:sz w:val="28"/>
          <w:szCs w:val="28"/>
        </w:rPr>
        <w:tab/>
        <w:t>Изменение первоначальной стоимости объектов нефинансовых активов производится лишь в случаях достройки, дооборудования, реконструкции, модернизации, а также переоценки объектов нефинансовых активов.</w:t>
      </w:r>
    </w:p>
    <w:p w:rsidR="00761F12" w:rsidRPr="00C37493" w:rsidRDefault="00761F12" w:rsidP="00761F12">
      <w:pPr>
        <w:ind w:firstLine="709"/>
        <w:jc w:val="both"/>
        <w:rPr>
          <w:sz w:val="28"/>
          <w:szCs w:val="28"/>
        </w:rPr>
      </w:pPr>
      <w:r w:rsidRPr="00C37493">
        <w:rPr>
          <w:sz w:val="28"/>
          <w:szCs w:val="28"/>
        </w:rPr>
        <w:t>5.1.6.</w:t>
      </w:r>
      <w:r w:rsidRPr="00C37493">
        <w:rPr>
          <w:sz w:val="28"/>
          <w:szCs w:val="28"/>
        </w:rPr>
        <w:tab/>
        <w:t>Балансовой стоимостью объектов нефинансовых активов является их первоначальная стоимость с учетом указанных изменений.</w:t>
      </w:r>
    </w:p>
    <w:p w:rsidR="00761F12" w:rsidRPr="00C37493" w:rsidRDefault="00761F12" w:rsidP="00761F12">
      <w:pPr>
        <w:ind w:firstLine="709"/>
        <w:jc w:val="both"/>
        <w:rPr>
          <w:sz w:val="28"/>
          <w:szCs w:val="28"/>
        </w:rPr>
      </w:pPr>
      <w:r w:rsidRPr="00C37493">
        <w:rPr>
          <w:sz w:val="28"/>
          <w:szCs w:val="28"/>
        </w:rPr>
        <w:t>5.1.7.</w:t>
      </w:r>
      <w:r w:rsidRPr="00C37493">
        <w:rPr>
          <w:sz w:val="28"/>
          <w:szCs w:val="28"/>
        </w:rPr>
        <w:tab/>
        <w:t>Безвозмездная передача объектов нефинансовых активов осуществляется по балансовой стоимости объекта, с одновременной передачей суммы начисленной на объект нефинансового актива амортизации.</w:t>
      </w:r>
    </w:p>
    <w:p w:rsidR="00761F12" w:rsidRPr="00C37493" w:rsidRDefault="00761F12" w:rsidP="00761F12">
      <w:pPr>
        <w:ind w:firstLine="709"/>
        <w:jc w:val="both"/>
        <w:rPr>
          <w:sz w:val="28"/>
          <w:szCs w:val="28"/>
        </w:rPr>
      </w:pPr>
      <w:r w:rsidRPr="00C37493">
        <w:rPr>
          <w:sz w:val="28"/>
          <w:szCs w:val="28"/>
        </w:rPr>
        <w:t>5.1.8.</w:t>
      </w:r>
      <w:r w:rsidRPr="00C37493">
        <w:rPr>
          <w:sz w:val="28"/>
          <w:szCs w:val="28"/>
        </w:rPr>
        <w:tab/>
        <w:t>Переоценка стоимости объектов нефинансовых активов, по состоянию на начало текущего года, производится путем пересчета их балансовой стоимости и начисленной суммы амортизации. Сроки и порядок переоценки устанавливаются Правительством Российской Федерации.</w:t>
      </w:r>
    </w:p>
    <w:p w:rsidR="00761F12" w:rsidRPr="00C37493" w:rsidRDefault="00761F12" w:rsidP="00761F12">
      <w:pPr>
        <w:ind w:firstLine="709"/>
        <w:jc w:val="both"/>
        <w:rPr>
          <w:sz w:val="28"/>
          <w:szCs w:val="28"/>
        </w:rPr>
      </w:pPr>
      <w:r w:rsidRPr="00C37493">
        <w:rPr>
          <w:sz w:val="28"/>
          <w:szCs w:val="28"/>
        </w:rPr>
        <w:t>5.1.9.</w:t>
      </w:r>
      <w:r w:rsidRPr="00C37493">
        <w:rPr>
          <w:sz w:val="28"/>
          <w:szCs w:val="28"/>
        </w:rPr>
        <w:tab/>
        <w:t>Суммы уценки (</w:t>
      </w:r>
      <w:proofErr w:type="spellStart"/>
      <w:r w:rsidRPr="00C37493">
        <w:rPr>
          <w:sz w:val="28"/>
          <w:szCs w:val="28"/>
        </w:rPr>
        <w:t>дооценки</w:t>
      </w:r>
      <w:proofErr w:type="spellEnd"/>
      <w:r w:rsidRPr="00C37493">
        <w:rPr>
          <w:sz w:val="28"/>
          <w:szCs w:val="28"/>
        </w:rPr>
        <w:t>) стоимости объекта основных средств и начисленной амортизации, полученные в результате переоценки, отражаются по дебету (кредиту) счета 0 401 30 000 «Финансовый результат прошлых отчетных периодов» и кредиту (дебету) соответствующих счетов аналитического учета счета 0 100 00 000 «Нефинансовые активы» и соответствующих счетов аналитического учета счета 0 104 00 000 «Амортизация».</w:t>
      </w:r>
    </w:p>
    <w:p w:rsidR="00761F12" w:rsidRPr="00C37493" w:rsidRDefault="00761F12" w:rsidP="00761F12">
      <w:pPr>
        <w:ind w:firstLine="709"/>
        <w:jc w:val="both"/>
        <w:rPr>
          <w:sz w:val="28"/>
          <w:szCs w:val="28"/>
        </w:rPr>
      </w:pPr>
      <w:r w:rsidRPr="00C37493">
        <w:rPr>
          <w:sz w:val="28"/>
          <w:szCs w:val="28"/>
        </w:rPr>
        <w:t>5.1.10. Срок полезного использования объектов нефинансовых активов в целях принятия объектов к бухгалтерскому учету и начисления амортизации определяется исходя из:</w:t>
      </w:r>
    </w:p>
    <w:p w:rsidR="00761F12" w:rsidRPr="00C37493" w:rsidRDefault="00761F12" w:rsidP="00761F12">
      <w:pPr>
        <w:ind w:firstLine="709"/>
        <w:jc w:val="both"/>
        <w:rPr>
          <w:sz w:val="28"/>
          <w:szCs w:val="28"/>
        </w:rPr>
      </w:pPr>
      <w:r w:rsidRPr="00C37493">
        <w:rPr>
          <w:sz w:val="28"/>
          <w:szCs w:val="28"/>
        </w:rPr>
        <w:t>- 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w:t>
      </w:r>
    </w:p>
    <w:p w:rsidR="00761F12" w:rsidRPr="00C37493" w:rsidRDefault="00761F12" w:rsidP="00761F12">
      <w:pPr>
        <w:ind w:firstLine="709"/>
        <w:jc w:val="both"/>
        <w:rPr>
          <w:sz w:val="28"/>
          <w:szCs w:val="28"/>
        </w:rPr>
      </w:pPr>
      <w:r w:rsidRPr="00C37493">
        <w:rPr>
          <w:sz w:val="28"/>
          <w:szCs w:val="28"/>
        </w:rPr>
        <w:lastRenderedPageBreak/>
        <w:t>- при отсутствии информации в законодательстве Российской Федерации, исходя из рекомендаций, содержащихся в документах производителя, входящих в комплектацию объекта имущества;</w:t>
      </w:r>
    </w:p>
    <w:p w:rsidR="00761F12" w:rsidRPr="00C37493" w:rsidRDefault="00761F12" w:rsidP="00761F12">
      <w:pPr>
        <w:ind w:firstLine="709"/>
        <w:jc w:val="both"/>
        <w:rPr>
          <w:sz w:val="28"/>
          <w:szCs w:val="28"/>
        </w:rPr>
      </w:pPr>
      <w:r w:rsidRPr="00C37493">
        <w:rPr>
          <w:sz w:val="28"/>
          <w:szCs w:val="28"/>
        </w:rPr>
        <w:t>- при отсутствии информации в законодательстве Российской Федерации и в документах производителя, на основании решения комиссии по поступлению и выбытию активо</w:t>
      </w:r>
      <w:r w:rsidR="00707438" w:rsidRPr="00C37493">
        <w:rPr>
          <w:sz w:val="28"/>
          <w:szCs w:val="28"/>
        </w:rPr>
        <w:t>в аппарат</w:t>
      </w:r>
      <w:r w:rsidR="008B3A32" w:rsidRPr="00C37493">
        <w:rPr>
          <w:sz w:val="28"/>
          <w:szCs w:val="28"/>
        </w:rPr>
        <w:t>а</w:t>
      </w:r>
      <w:r w:rsidRPr="00C37493">
        <w:rPr>
          <w:sz w:val="28"/>
          <w:szCs w:val="28"/>
        </w:rPr>
        <w:t>, принятого с учетом:</w:t>
      </w:r>
    </w:p>
    <w:p w:rsidR="00761F12" w:rsidRPr="00C37493" w:rsidRDefault="00761F12" w:rsidP="00761F12">
      <w:pPr>
        <w:ind w:firstLine="709"/>
        <w:jc w:val="both"/>
        <w:rPr>
          <w:sz w:val="28"/>
          <w:szCs w:val="28"/>
        </w:rPr>
      </w:pPr>
      <w:r w:rsidRPr="00C37493">
        <w:rPr>
          <w:sz w:val="28"/>
          <w:szCs w:val="28"/>
        </w:rPr>
        <w:t>- ожидаемого срока использования этого объекта в соответствии с ожидаемой производительностью или мощностью;</w:t>
      </w:r>
    </w:p>
    <w:p w:rsidR="00761F12" w:rsidRPr="00C37493" w:rsidRDefault="00761F12" w:rsidP="00761F12">
      <w:pPr>
        <w:ind w:firstLine="709"/>
        <w:jc w:val="both"/>
        <w:rPr>
          <w:sz w:val="28"/>
          <w:szCs w:val="28"/>
        </w:rPr>
      </w:pPr>
      <w:r w:rsidRPr="00C37493">
        <w:rPr>
          <w:sz w:val="28"/>
          <w:szCs w:val="28"/>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761F12" w:rsidRPr="00C37493" w:rsidRDefault="00761F12" w:rsidP="00761F12">
      <w:pPr>
        <w:ind w:firstLine="709"/>
        <w:jc w:val="both"/>
        <w:rPr>
          <w:sz w:val="28"/>
          <w:szCs w:val="28"/>
        </w:rPr>
      </w:pPr>
      <w:r w:rsidRPr="00C37493">
        <w:rPr>
          <w:sz w:val="28"/>
          <w:szCs w:val="28"/>
        </w:rPr>
        <w:t>- нормативно-правовых и других ограничений использования этого объекта;</w:t>
      </w:r>
    </w:p>
    <w:p w:rsidR="00761F12" w:rsidRPr="00C37493" w:rsidRDefault="00761F12" w:rsidP="00761F12">
      <w:pPr>
        <w:ind w:firstLine="709"/>
        <w:jc w:val="both"/>
        <w:rPr>
          <w:sz w:val="28"/>
          <w:szCs w:val="28"/>
        </w:rPr>
      </w:pPr>
      <w:r w:rsidRPr="00C37493">
        <w:rPr>
          <w:sz w:val="28"/>
          <w:szCs w:val="28"/>
        </w:rPr>
        <w:t>- гарантийного срока использования объекта;</w:t>
      </w:r>
    </w:p>
    <w:p w:rsidR="00761F12" w:rsidRPr="00C37493" w:rsidRDefault="00761F12" w:rsidP="00761F12">
      <w:pPr>
        <w:ind w:firstLine="709"/>
        <w:jc w:val="both"/>
        <w:rPr>
          <w:sz w:val="28"/>
          <w:szCs w:val="28"/>
        </w:rPr>
      </w:pPr>
      <w:r w:rsidRPr="00C37493">
        <w:rPr>
          <w:sz w:val="28"/>
          <w:szCs w:val="28"/>
        </w:rPr>
        <w:t xml:space="preserve">- сроков фактической эксплуатации и ранее начисленной суммы амортизации - для объектов, безвозмездно полученных от бюджетных учреждений, участников бюджетного процесса бюджетов бюджетной системы Российской Федерации и от государственных и муниципальных </w:t>
      </w:r>
      <w:r w:rsidR="00831EFF" w:rsidRPr="00C37493">
        <w:rPr>
          <w:sz w:val="28"/>
          <w:szCs w:val="28"/>
        </w:rPr>
        <w:t>учреждений</w:t>
      </w:r>
      <w:r w:rsidRPr="00C37493">
        <w:rPr>
          <w:sz w:val="28"/>
          <w:szCs w:val="28"/>
        </w:rPr>
        <w:t>.</w:t>
      </w:r>
    </w:p>
    <w:p w:rsidR="00761F12" w:rsidRPr="00C37493" w:rsidRDefault="00761F12" w:rsidP="00761F12">
      <w:pPr>
        <w:ind w:firstLine="709"/>
        <w:jc w:val="both"/>
        <w:rPr>
          <w:sz w:val="28"/>
          <w:szCs w:val="28"/>
        </w:rPr>
      </w:pPr>
      <w:r w:rsidRPr="00C37493">
        <w:rPr>
          <w:sz w:val="28"/>
          <w:szCs w:val="28"/>
        </w:rPr>
        <w:t>5.1.11. 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пересматривается срок полезного использования по этому объекту.</w:t>
      </w:r>
    </w:p>
    <w:p w:rsidR="00761F12" w:rsidRPr="00C37493" w:rsidRDefault="00761F12" w:rsidP="00761F12">
      <w:pPr>
        <w:ind w:firstLine="709"/>
        <w:jc w:val="both"/>
        <w:rPr>
          <w:sz w:val="28"/>
          <w:szCs w:val="28"/>
        </w:rPr>
      </w:pPr>
      <w:r w:rsidRPr="00C37493">
        <w:rPr>
          <w:sz w:val="28"/>
          <w:szCs w:val="28"/>
        </w:rPr>
        <w:t>5.1.12. Срок полезного использования объектов нематериальных активов определяется исходя из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 ожидаемого срока использования этого объекта.</w:t>
      </w:r>
    </w:p>
    <w:p w:rsidR="00761F12" w:rsidRPr="00C37493" w:rsidRDefault="00761F12" w:rsidP="00761F12">
      <w:pPr>
        <w:ind w:firstLine="709"/>
        <w:jc w:val="both"/>
        <w:rPr>
          <w:sz w:val="28"/>
          <w:szCs w:val="28"/>
        </w:rPr>
      </w:pPr>
      <w:r w:rsidRPr="00C37493">
        <w:rPr>
          <w:sz w:val="28"/>
          <w:szCs w:val="28"/>
        </w:rPr>
        <w:t>По нематериальным активам, по которым невозможно определить срок полезного использования, срок полезного использования и нормы амортизации устанавливаются комиссией по поступлению и выбытию активов.</w:t>
      </w:r>
    </w:p>
    <w:p w:rsidR="00761F12" w:rsidRPr="00C37493" w:rsidRDefault="00761F12" w:rsidP="00761F12">
      <w:pPr>
        <w:ind w:firstLine="709"/>
        <w:jc w:val="both"/>
        <w:rPr>
          <w:sz w:val="28"/>
          <w:szCs w:val="28"/>
        </w:rPr>
      </w:pPr>
      <w:r w:rsidRPr="00C37493">
        <w:rPr>
          <w:sz w:val="28"/>
          <w:szCs w:val="28"/>
        </w:rPr>
        <w:t>5.1.13. Объекты нефинансовых активов учитываются на соответствующих счетах Плана счетов по аналитическим группам синтетического счета объекта учета по объектам имущества:</w:t>
      </w:r>
    </w:p>
    <w:p w:rsidR="00761F12" w:rsidRPr="00C37493" w:rsidRDefault="00761F12" w:rsidP="00761F12">
      <w:pPr>
        <w:ind w:firstLine="709"/>
        <w:jc w:val="both"/>
        <w:rPr>
          <w:sz w:val="28"/>
          <w:szCs w:val="28"/>
        </w:rPr>
      </w:pPr>
      <w:r w:rsidRPr="00C37493">
        <w:rPr>
          <w:sz w:val="28"/>
          <w:szCs w:val="28"/>
        </w:rPr>
        <w:t>10 «Недвижимое имущество учреждения»</w:t>
      </w:r>
    </w:p>
    <w:p w:rsidR="00761F12" w:rsidRPr="00C37493" w:rsidRDefault="00761F12" w:rsidP="00761F12">
      <w:pPr>
        <w:ind w:firstLine="709"/>
        <w:jc w:val="both"/>
        <w:rPr>
          <w:sz w:val="28"/>
          <w:szCs w:val="28"/>
        </w:rPr>
      </w:pPr>
      <w:r w:rsidRPr="00C37493">
        <w:rPr>
          <w:sz w:val="28"/>
          <w:szCs w:val="28"/>
        </w:rPr>
        <w:t>30 «Иное движимое имущество учреждения»</w:t>
      </w:r>
    </w:p>
    <w:p w:rsidR="00761F12" w:rsidRPr="00C37493" w:rsidRDefault="00761F12" w:rsidP="00761F12">
      <w:pPr>
        <w:ind w:firstLine="709"/>
        <w:jc w:val="both"/>
        <w:rPr>
          <w:sz w:val="28"/>
          <w:szCs w:val="28"/>
        </w:rPr>
      </w:pPr>
      <w:r w:rsidRPr="00C37493">
        <w:rPr>
          <w:sz w:val="28"/>
          <w:szCs w:val="28"/>
        </w:rPr>
        <w:t>60 «Права пользования нематериальными активами».</w:t>
      </w:r>
    </w:p>
    <w:p w:rsidR="00761F12" w:rsidRDefault="00761F12" w:rsidP="00761F12">
      <w:pPr>
        <w:ind w:firstLine="709"/>
        <w:jc w:val="both"/>
        <w:rPr>
          <w:sz w:val="28"/>
          <w:szCs w:val="28"/>
        </w:rPr>
      </w:pPr>
      <w:r w:rsidRPr="00C37493">
        <w:rPr>
          <w:sz w:val="28"/>
          <w:szCs w:val="28"/>
        </w:rPr>
        <w:t>5.1.14. Объекты нефинансовых активов,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постоянно действующей комиссии по поступлению и выбытию активо</w:t>
      </w:r>
      <w:r w:rsidR="00707438" w:rsidRPr="00C37493">
        <w:rPr>
          <w:sz w:val="28"/>
          <w:szCs w:val="28"/>
        </w:rPr>
        <w:t>в аппарат</w:t>
      </w:r>
      <w:r w:rsidR="008B3A32" w:rsidRPr="00C37493">
        <w:rPr>
          <w:sz w:val="28"/>
          <w:szCs w:val="28"/>
        </w:rPr>
        <w:t>а</w:t>
      </w:r>
      <w:r w:rsidRPr="00C37493">
        <w:rPr>
          <w:sz w:val="28"/>
          <w:szCs w:val="28"/>
        </w:rPr>
        <w:t xml:space="preserve">, их </w:t>
      </w:r>
      <w:r w:rsidRPr="00C37493">
        <w:rPr>
          <w:sz w:val="28"/>
          <w:szCs w:val="28"/>
        </w:rPr>
        <w:lastRenderedPageBreak/>
        <w:t xml:space="preserve">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w:t>
      </w:r>
      <w:proofErr w:type="spellStart"/>
      <w:r w:rsidRPr="00C37493">
        <w:rPr>
          <w:sz w:val="28"/>
          <w:szCs w:val="28"/>
        </w:rPr>
        <w:t>забалансовом</w:t>
      </w:r>
      <w:proofErr w:type="spellEnd"/>
      <w:r w:rsidRPr="00C37493">
        <w:rPr>
          <w:sz w:val="28"/>
          <w:szCs w:val="28"/>
        </w:rPr>
        <w:t xml:space="preserve"> счете 02 «Материальные ценности на хранении» Рабочего плана счетов бухгалтерского учета </w:t>
      </w:r>
      <w:r w:rsidR="00707438" w:rsidRPr="00C37493">
        <w:rPr>
          <w:sz w:val="28"/>
          <w:szCs w:val="28"/>
        </w:rPr>
        <w:t>аппарата</w:t>
      </w:r>
      <w:r w:rsidRPr="00C37493">
        <w:rPr>
          <w:sz w:val="28"/>
          <w:szCs w:val="28"/>
        </w:rPr>
        <w:t>.</w:t>
      </w:r>
    </w:p>
    <w:p w:rsidR="006C6B5D" w:rsidRDefault="006C6B5D" w:rsidP="00761F12">
      <w:pPr>
        <w:ind w:firstLine="709"/>
        <w:jc w:val="both"/>
        <w:rPr>
          <w:sz w:val="28"/>
          <w:szCs w:val="28"/>
        </w:rPr>
      </w:pPr>
    </w:p>
    <w:p w:rsidR="006C6B5D" w:rsidRPr="00C37493" w:rsidRDefault="006C6B5D" w:rsidP="00761F12">
      <w:pPr>
        <w:ind w:firstLine="709"/>
        <w:jc w:val="both"/>
        <w:rPr>
          <w:sz w:val="28"/>
          <w:szCs w:val="28"/>
        </w:rPr>
      </w:pPr>
    </w:p>
    <w:p w:rsidR="006B68D1" w:rsidRPr="00C37493" w:rsidRDefault="006B68D1" w:rsidP="00761F12">
      <w:pPr>
        <w:ind w:firstLine="709"/>
        <w:jc w:val="both"/>
        <w:rPr>
          <w:sz w:val="28"/>
          <w:szCs w:val="28"/>
        </w:rPr>
      </w:pPr>
    </w:p>
    <w:p w:rsidR="00761F12" w:rsidRPr="00C37493" w:rsidRDefault="00761F12" w:rsidP="006B68D1">
      <w:pPr>
        <w:jc w:val="center"/>
        <w:rPr>
          <w:b/>
          <w:sz w:val="28"/>
          <w:szCs w:val="28"/>
        </w:rPr>
      </w:pPr>
      <w:r w:rsidRPr="00C37493">
        <w:rPr>
          <w:b/>
          <w:sz w:val="28"/>
          <w:szCs w:val="28"/>
        </w:rPr>
        <w:t>5.1.1.</w:t>
      </w:r>
      <w:r w:rsidRPr="00C37493">
        <w:rPr>
          <w:b/>
          <w:sz w:val="28"/>
          <w:szCs w:val="28"/>
        </w:rPr>
        <w:tab/>
        <w:t>Учет основных средств</w:t>
      </w:r>
    </w:p>
    <w:p w:rsidR="0020738B" w:rsidRPr="00C37493" w:rsidRDefault="0020738B" w:rsidP="006B68D1">
      <w:pPr>
        <w:jc w:val="center"/>
        <w:rPr>
          <w:b/>
          <w:sz w:val="28"/>
          <w:szCs w:val="28"/>
        </w:rPr>
      </w:pPr>
    </w:p>
    <w:p w:rsidR="00761F12" w:rsidRPr="00C37493" w:rsidRDefault="00761F12" w:rsidP="00761F12">
      <w:pPr>
        <w:ind w:firstLine="709"/>
        <w:jc w:val="both"/>
        <w:rPr>
          <w:sz w:val="28"/>
          <w:szCs w:val="28"/>
        </w:rPr>
      </w:pPr>
      <w:r w:rsidRPr="00C37493">
        <w:rPr>
          <w:sz w:val="28"/>
          <w:szCs w:val="28"/>
        </w:rPr>
        <w:t>5.1.1.1.</w:t>
      </w:r>
      <w:r w:rsidR="006B68D1" w:rsidRPr="00C37493">
        <w:rPr>
          <w:sz w:val="28"/>
          <w:szCs w:val="28"/>
        </w:rPr>
        <w:t xml:space="preserve"> </w:t>
      </w:r>
      <w:r w:rsidRPr="00C37493">
        <w:rPr>
          <w:sz w:val="28"/>
          <w:szCs w:val="28"/>
        </w:rPr>
        <w:t xml:space="preserve">Для учета объектов основных средств (далее - ОС) используется счет 0 101 00 </w:t>
      </w:r>
      <w:r w:rsidR="006B68D1" w:rsidRPr="00C37493">
        <w:rPr>
          <w:sz w:val="28"/>
          <w:szCs w:val="28"/>
        </w:rPr>
        <w:t>000</w:t>
      </w:r>
      <w:r w:rsidRPr="00C37493">
        <w:rPr>
          <w:sz w:val="28"/>
          <w:szCs w:val="28"/>
        </w:rPr>
        <w:t xml:space="preserve"> «Основные средства»:</w:t>
      </w:r>
    </w:p>
    <w:p w:rsidR="00761F12" w:rsidRPr="00C37493" w:rsidRDefault="00761F12" w:rsidP="00761F12">
      <w:pPr>
        <w:ind w:firstLine="709"/>
        <w:jc w:val="both"/>
        <w:rPr>
          <w:sz w:val="28"/>
          <w:szCs w:val="28"/>
        </w:rPr>
      </w:pPr>
      <w:r w:rsidRPr="00C37493">
        <w:rPr>
          <w:sz w:val="28"/>
          <w:szCs w:val="28"/>
        </w:rPr>
        <w:t xml:space="preserve">0 101 10 </w:t>
      </w:r>
      <w:r w:rsidR="006B68D1" w:rsidRPr="00C37493">
        <w:rPr>
          <w:sz w:val="28"/>
          <w:szCs w:val="28"/>
        </w:rPr>
        <w:t>000</w:t>
      </w:r>
      <w:r w:rsidRPr="00C37493">
        <w:rPr>
          <w:sz w:val="28"/>
          <w:szCs w:val="28"/>
        </w:rPr>
        <w:t xml:space="preserve"> «Недвижимое имущество учреждения»;</w:t>
      </w:r>
    </w:p>
    <w:p w:rsidR="00761F12" w:rsidRPr="00C37493" w:rsidRDefault="00761F12" w:rsidP="00761F12">
      <w:pPr>
        <w:ind w:firstLine="709"/>
        <w:jc w:val="both"/>
        <w:rPr>
          <w:sz w:val="28"/>
          <w:szCs w:val="28"/>
        </w:rPr>
      </w:pPr>
      <w:r w:rsidRPr="00C37493">
        <w:rPr>
          <w:sz w:val="28"/>
          <w:szCs w:val="28"/>
        </w:rPr>
        <w:t xml:space="preserve">0 101 30 </w:t>
      </w:r>
      <w:r w:rsidR="006B68D1" w:rsidRPr="00C37493">
        <w:rPr>
          <w:sz w:val="28"/>
          <w:szCs w:val="28"/>
        </w:rPr>
        <w:t>000</w:t>
      </w:r>
      <w:r w:rsidRPr="00C37493">
        <w:rPr>
          <w:sz w:val="28"/>
          <w:szCs w:val="28"/>
        </w:rPr>
        <w:t xml:space="preserve"> «Иное движимое имущество учреждения»;</w:t>
      </w:r>
    </w:p>
    <w:p w:rsidR="00761F12" w:rsidRPr="00C37493" w:rsidRDefault="00761F12" w:rsidP="00761F12">
      <w:pPr>
        <w:ind w:firstLine="709"/>
        <w:jc w:val="both"/>
        <w:rPr>
          <w:sz w:val="28"/>
          <w:szCs w:val="28"/>
        </w:rPr>
      </w:pPr>
      <w:r w:rsidRPr="00C37493">
        <w:rPr>
          <w:sz w:val="28"/>
          <w:szCs w:val="28"/>
        </w:rPr>
        <w:t>0 1</w:t>
      </w:r>
      <w:r w:rsidR="00AE2226" w:rsidRPr="00C37493">
        <w:rPr>
          <w:sz w:val="28"/>
          <w:szCs w:val="28"/>
        </w:rPr>
        <w:t>1</w:t>
      </w:r>
      <w:r w:rsidRPr="00C37493">
        <w:rPr>
          <w:sz w:val="28"/>
          <w:szCs w:val="28"/>
        </w:rPr>
        <w:t xml:space="preserve">1 40 </w:t>
      </w:r>
      <w:r w:rsidR="006B68D1" w:rsidRPr="00C37493">
        <w:rPr>
          <w:sz w:val="28"/>
          <w:szCs w:val="28"/>
        </w:rPr>
        <w:t>000</w:t>
      </w:r>
      <w:r w:rsidRPr="00C37493">
        <w:rPr>
          <w:sz w:val="28"/>
          <w:szCs w:val="28"/>
        </w:rPr>
        <w:t xml:space="preserve"> «</w:t>
      </w:r>
      <w:r w:rsidR="000B36EB" w:rsidRPr="00C37493">
        <w:rPr>
          <w:sz w:val="28"/>
          <w:szCs w:val="28"/>
        </w:rPr>
        <w:t>Права пользования нефинансовыми активами</w:t>
      </w:r>
      <w:r w:rsidRPr="00C37493">
        <w:rPr>
          <w:sz w:val="28"/>
          <w:szCs w:val="28"/>
        </w:rPr>
        <w:t>»;</w:t>
      </w:r>
    </w:p>
    <w:p w:rsidR="00761F12" w:rsidRPr="00C37493" w:rsidRDefault="00761F12" w:rsidP="00761F12">
      <w:pPr>
        <w:ind w:firstLine="709"/>
        <w:jc w:val="both"/>
        <w:rPr>
          <w:sz w:val="28"/>
          <w:szCs w:val="28"/>
        </w:rPr>
      </w:pPr>
      <w:r w:rsidRPr="00C37493">
        <w:rPr>
          <w:sz w:val="28"/>
          <w:szCs w:val="28"/>
        </w:rPr>
        <w:t>0 1</w:t>
      </w:r>
      <w:r w:rsidR="005777C1" w:rsidRPr="00C37493">
        <w:rPr>
          <w:sz w:val="28"/>
          <w:szCs w:val="28"/>
        </w:rPr>
        <w:t>1</w:t>
      </w:r>
      <w:r w:rsidRPr="00C37493">
        <w:rPr>
          <w:sz w:val="28"/>
          <w:szCs w:val="28"/>
        </w:rPr>
        <w:t>1 6</w:t>
      </w:r>
      <w:r w:rsidR="005777C1" w:rsidRPr="00C37493">
        <w:rPr>
          <w:sz w:val="28"/>
          <w:szCs w:val="28"/>
        </w:rPr>
        <w:t>Х</w:t>
      </w:r>
      <w:r w:rsidRPr="00C37493">
        <w:rPr>
          <w:sz w:val="28"/>
          <w:szCs w:val="28"/>
        </w:rPr>
        <w:t xml:space="preserve"> </w:t>
      </w:r>
      <w:r w:rsidR="006B68D1" w:rsidRPr="00C37493">
        <w:rPr>
          <w:sz w:val="28"/>
          <w:szCs w:val="28"/>
        </w:rPr>
        <w:t>000</w:t>
      </w:r>
      <w:r w:rsidRPr="00C37493">
        <w:rPr>
          <w:sz w:val="28"/>
          <w:szCs w:val="28"/>
        </w:rPr>
        <w:t xml:space="preserve"> «</w:t>
      </w:r>
      <w:r w:rsidR="000B36EB" w:rsidRPr="00C37493">
        <w:rPr>
          <w:sz w:val="28"/>
          <w:szCs w:val="28"/>
        </w:rPr>
        <w:t>Права пользования нематериальными активами</w:t>
      </w:r>
      <w:r w:rsidRPr="00C37493">
        <w:rPr>
          <w:sz w:val="28"/>
          <w:szCs w:val="28"/>
        </w:rPr>
        <w:t>».</w:t>
      </w:r>
    </w:p>
    <w:p w:rsidR="00761F12" w:rsidRPr="00C37493" w:rsidRDefault="00761F12" w:rsidP="00761F12">
      <w:pPr>
        <w:ind w:firstLine="709"/>
        <w:jc w:val="both"/>
        <w:rPr>
          <w:sz w:val="28"/>
          <w:szCs w:val="28"/>
        </w:rPr>
      </w:pPr>
      <w:r w:rsidRPr="00C37493">
        <w:rPr>
          <w:sz w:val="28"/>
          <w:szCs w:val="28"/>
        </w:rPr>
        <w:t>5.1.1.2.</w:t>
      </w:r>
      <w:r w:rsidR="006B68D1" w:rsidRPr="00C37493">
        <w:rPr>
          <w:sz w:val="28"/>
          <w:szCs w:val="28"/>
        </w:rPr>
        <w:t xml:space="preserve"> </w:t>
      </w:r>
      <w:r w:rsidRPr="00C37493">
        <w:rPr>
          <w:sz w:val="28"/>
          <w:szCs w:val="28"/>
        </w:rPr>
        <w:t>К ОС относятся объекты со сроком использования более 12 месяцев, независимо от их стоимости.</w:t>
      </w:r>
    </w:p>
    <w:p w:rsidR="00761F12" w:rsidRPr="00C37493" w:rsidRDefault="00761F12" w:rsidP="00761F12">
      <w:pPr>
        <w:ind w:firstLine="709"/>
        <w:jc w:val="both"/>
        <w:rPr>
          <w:sz w:val="28"/>
          <w:szCs w:val="28"/>
        </w:rPr>
      </w:pPr>
      <w:r w:rsidRPr="00C37493">
        <w:rPr>
          <w:sz w:val="28"/>
          <w:szCs w:val="28"/>
        </w:rPr>
        <w:t>5.1.1.3.</w:t>
      </w:r>
      <w:r w:rsidR="006B68D1" w:rsidRPr="00C37493">
        <w:rPr>
          <w:sz w:val="28"/>
          <w:szCs w:val="28"/>
        </w:rPr>
        <w:t xml:space="preserve"> </w:t>
      </w:r>
      <w:r w:rsidRPr="00C37493">
        <w:rPr>
          <w:sz w:val="28"/>
          <w:szCs w:val="28"/>
        </w:rPr>
        <w:t xml:space="preserve">При стоимости объекта ОС до 10 000 руб. включительно за единицу, данный объект единовременно списывается с учета при передаче его в эксплуатацию, одновременно происходит отражение данного объекта на </w:t>
      </w:r>
      <w:proofErr w:type="spellStart"/>
      <w:r w:rsidRPr="00C37493">
        <w:rPr>
          <w:sz w:val="28"/>
          <w:szCs w:val="28"/>
        </w:rPr>
        <w:t>забалансовом</w:t>
      </w:r>
      <w:proofErr w:type="spellEnd"/>
      <w:r w:rsidRPr="00C37493">
        <w:rPr>
          <w:sz w:val="28"/>
          <w:szCs w:val="28"/>
        </w:rPr>
        <w:t xml:space="preserve"> счете 21 по стоимости приобретения. На объекты ОС стоимостью от 10 000 руб. до 100 000 руб. включительно амортизация начисляется единовременно в размере 100 процентов их балансовой стоимости при выдаче объекта ОС в эксплуатацию. По объектам ОС, стоимостью свыше 100 000 руб., амортизация начисляется ежемесячно линейным способом.</w:t>
      </w:r>
    </w:p>
    <w:p w:rsidR="00761F12" w:rsidRPr="00C37493" w:rsidRDefault="00761F12" w:rsidP="00761F12">
      <w:pPr>
        <w:ind w:firstLine="709"/>
        <w:jc w:val="both"/>
        <w:rPr>
          <w:sz w:val="28"/>
          <w:szCs w:val="28"/>
        </w:rPr>
      </w:pPr>
      <w:r w:rsidRPr="00C37493">
        <w:rPr>
          <w:sz w:val="28"/>
          <w:szCs w:val="28"/>
        </w:rPr>
        <w:t>5.1.1.4.</w:t>
      </w:r>
      <w:r w:rsidR="006B68D1" w:rsidRPr="00C37493">
        <w:rPr>
          <w:sz w:val="28"/>
          <w:szCs w:val="28"/>
        </w:rPr>
        <w:t xml:space="preserve"> </w:t>
      </w:r>
      <w:r w:rsidRPr="00C37493">
        <w:rPr>
          <w:sz w:val="28"/>
          <w:szCs w:val="28"/>
        </w:rPr>
        <w:t>Единицей учета ОС является инвентарный объект. В случае наличия у одного конструктивно - сочлененного объекта нескольких частей ОС, имеющих разный срок полезного использования, каждая такая часть учитывается как самостоятельный инвентарный объект.</w:t>
      </w:r>
    </w:p>
    <w:p w:rsidR="00761F12" w:rsidRPr="00C37493" w:rsidRDefault="00761F12" w:rsidP="00761F12">
      <w:pPr>
        <w:ind w:firstLine="709"/>
        <w:jc w:val="both"/>
        <w:rPr>
          <w:sz w:val="28"/>
          <w:szCs w:val="28"/>
        </w:rPr>
      </w:pPr>
      <w:r w:rsidRPr="00C37493">
        <w:rPr>
          <w:sz w:val="28"/>
          <w:szCs w:val="28"/>
        </w:rPr>
        <w:t>5.1.1.5.</w:t>
      </w:r>
      <w:r w:rsidR="006B68D1" w:rsidRPr="00C37493">
        <w:rPr>
          <w:sz w:val="28"/>
          <w:szCs w:val="28"/>
        </w:rPr>
        <w:t xml:space="preserve"> </w:t>
      </w:r>
      <w:r w:rsidRPr="00C37493">
        <w:rPr>
          <w:sz w:val="28"/>
          <w:szCs w:val="28"/>
        </w:rPr>
        <w:t>В один инвентарный объект, признаваемый комплексом объектов ОС, могут объединяться объекты имущества, имеющие одинаковые сроки полезного и ожидаемого использования: компьютерное оборудование: системные блоки, мониторы, компьютерные мыши, клавиатуры.</w:t>
      </w:r>
    </w:p>
    <w:p w:rsidR="00761F12" w:rsidRPr="00C37493" w:rsidRDefault="00761F12" w:rsidP="00761F12">
      <w:pPr>
        <w:ind w:firstLine="709"/>
        <w:jc w:val="both"/>
        <w:rPr>
          <w:sz w:val="28"/>
          <w:szCs w:val="28"/>
        </w:rPr>
      </w:pPr>
      <w:r w:rsidRPr="00C37493">
        <w:rPr>
          <w:sz w:val="28"/>
          <w:szCs w:val="28"/>
        </w:rPr>
        <w:t>5.1.1.</w:t>
      </w:r>
      <w:r w:rsidR="00250059" w:rsidRPr="00C37493">
        <w:rPr>
          <w:sz w:val="28"/>
          <w:szCs w:val="28"/>
        </w:rPr>
        <w:t>6</w:t>
      </w:r>
      <w:r w:rsidRPr="00C37493">
        <w:rPr>
          <w:sz w:val="28"/>
          <w:szCs w:val="28"/>
        </w:rPr>
        <w:t>.</w:t>
      </w:r>
      <w:r w:rsidR="006B68D1" w:rsidRPr="00C37493">
        <w:rPr>
          <w:sz w:val="28"/>
          <w:szCs w:val="28"/>
        </w:rPr>
        <w:t xml:space="preserve"> </w:t>
      </w:r>
      <w:r w:rsidRPr="00C37493">
        <w:rPr>
          <w:sz w:val="28"/>
          <w:szCs w:val="28"/>
        </w:rPr>
        <w:t xml:space="preserve"> Необходимость объединения и конкретный перечень объединяемых объектов определяет комиссия по поступлению и выбытию активов </w:t>
      </w:r>
      <w:r w:rsidR="0079510B" w:rsidRPr="00C37493">
        <w:rPr>
          <w:sz w:val="28"/>
          <w:szCs w:val="28"/>
        </w:rPr>
        <w:t>учреждения</w:t>
      </w:r>
      <w:r w:rsidRPr="00C37493">
        <w:rPr>
          <w:sz w:val="28"/>
          <w:szCs w:val="28"/>
        </w:rPr>
        <w:t>.</w:t>
      </w:r>
    </w:p>
    <w:p w:rsidR="00761F12" w:rsidRPr="00C37493" w:rsidRDefault="00761F12" w:rsidP="00761F12">
      <w:pPr>
        <w:ind w:firstLine="709"/>
        <w:jc w:val="both"/>
        <w:rPr>
          <w:sz w:val="28"/>
          <w:szCs w:val="28"/>
        </w:rPr>
      </w:pPr>
      <w:r w:rsidRPr="00C37493">
        <w:rPr>
          <w:sz w:val="28"/>
          <w:szCs w:val="28"/>
        </w:rPr>
        <w:t>5.1.1.</w:t>
      </w:r>
      <w:r w:rsidR="00250059" w:rsidRPr="00C37493">
        <w:rPr>
          <w:sz w:val="28"/>
          <w:szCs w:val="28"/>
        </w:rPr>
        <w:t>7</w:t>
      </w:r>
      <w:r w:rsidRPr="00C37493">
        <w:rPr>
          <w:sz w:val="28"/>
          <w:szCs w:val="28"/>
        </w:rPr>
        <w:t>.</w:t>
      </w:r>
      <w:r w:rsidR="006B68D1" w:rsidRPr="00C37493">
        <w:rPr>
          <w:sz w:val="28"/>
          <w:szCs w:val="28"/>
        </w:rPr>
        <w:t xml:space="preserve"> </w:t>
      </w:r>
      <w:r w:rsidR="0079510B" w:rsidRPr="00C37493">
        <w:rPr>
          <w:sz w:val="28"/>
          <w:szCs w:val="28"/>
        </w:rPr>
        <w:t>Охранно-пожарная сигнализация, локально-вычислительные сети, система видеонаблюдения, система контроля и управления доступа, электрическая и телефонная сеть, другие аналогичные системы</w:t>
      </w:r>
      <w:r w:rsidRPr="00C37493">
        <w:rPr>
          <w:sz w:val="28"/>
          <w:szCs w:val="28"/>
        </w:rPr>
        <w:t xml:space="preserve"> </w:t>
      </w:r>
      <w:r w:rsidR="0079510B" w:rsidRPr="00C37493">
        <w:rPr>
          <w:sz w:val="28"/>
          <w:szCs w:val="28"/>
        </w:rPr>
        <w:t xml:space="preserve">(далее – единые функционирующие системы) </w:t>
      </w:r>
      <w:r w:rsidRPr="00C37493">
        <w:rPr>
          <w:sz w:val="28"/>
          <w:szCs w:val="28"/>
        </w:rPr>
        <w:t>как отдельны</w:t>
      </w:r>
      <w:r w:rsidR="0079510B" w:rsidRPr="00C37493">
        <w:rPr>
          <w:sz w:val="28"/>
          <w:szCs w:val="28"/>
        </w:rPr>
        <w:t>е</w:t>
      </w:r>
      <w:r w:rsidRPr="00C37493">
        <w:rPr>
          <w:sz w:val="28"/>
          <w:szCs w:val="28"/>
        </w:rPr>
        <w:t xml:space="preserve"> инвентарны</w:t>
      </w:r>
      <w:r w:rsidR="0079510B" w:rsidRPr="00C37493">
        <w:rPr>
          <w:sz w:val="28"/>
          <w:szCs w:val="28"/>
        </w:rPr>
        <w:t>е</w:t>
      </w:r>
      <w:r w:rsidRPr="00C37493">
        <w:rPr>
          <w:sz w:val="28"/>
          <w:szCs w:val="28"/>
        </w:rPr>
        <w:t xml:space="preserve"> объект</w:t>
      </w:r>
      <w:r w:rsidR="0079510B" w:rsidRPr="00C37493">
        <w:rPr>
          <w:sz w:val="28"/>
          <w:szCs w:val="28"/>
        </w:rPr>
        <w:t>ы</w:t>
      </w:r>
      <w:r w:rsidRPr="00C37493">
        <w:rPr>
          <w:sz w:val="28"/>
          <w:szCs w:val="28"/>
        </w:rPr>
        <w:t xml:space="preserve"> не учитыва</w:t>
      </w:r>
      <w:r w:rsidR="0079510B" w:rsidRPr="00C37493">
        <w:rPr>
          <w:sz w:val="28"/>
          <w:szCs w:val="28"/>
        </w:rPr>
        <w:t>ю</w:t>
      </w:r>
      <w:r w:rsidRPr="00C37493">
        <w:rPr>
          <w:sz w:val="28"/>
          <w:szCs w:val="28"/>
        </w:rPr>
        <w:t>тся. Отдельные элементы</w:t>
      </w:r>
      <w:r w:rsidR="0079510B" w:rsidRPr="00C37493">
        <w:rPr>
          <w:sz w:val="28"/>
          <w:szCs w:val="28"/>
        </w:rPr>
        <w:t xml:space="preserve"> единых функционирующих систем</w:t>
      </w:r>
      <w:r w:rsidRPr="00C37493">
        <w:rPr>
          <w:sz w:val="28"/>
          <w:szCs w:val="28"/>
        </w:rPr>
        <w:t xml:space="preserve">, </w:t>
      </w:r>
      <w:r w:rsidRPr="00C37493">
        <w:rPr>
          <w:sz w:val="28"/>
          <w:szCs w:val="28"/>
        </w:rPr>
        <w:lastRenderedPageBreak/>
        <w:t>которые соответствуют критериям ОС, установленным Стандартом «Основные средства», учитываются как отдельные ОС.</w:t>
      </w:r>
    </w:p>
    <w:p w:rsidR="00761F12" w:rsidRPr="00C37493" w:rsidRDefault="00761F12" w:rsidP="00761F12">
      <w:pPr>
        <w:ind w:firstLine="709"/>
        <w:jc w:val="both"/>
        <w:rPr>
          <w:sz w:val="28"/>
          <w:szCs w:val="28"/>
        </w:rPr>
      </w:pPr>
      <w:r w:rsidRPr="00C37493">
        <w:rPr>
          <w:sz w:val="28"/>
          <w:szCs w:val="28"/>
        </w:rPr>
        <w:t>5.1.1.</w:t>
      </w:r>
      <w:r w:rsidR="00250059" w:rsidRPr="00C37493">
        <w:rPr>
          <w:sz w:val="28"/>
          <w:szCs w:val="28"/>
        </w:rPr>
        <w:t>8</w:t>
      </w:r>
      <w:r w:rsidRPr="00C37493">
        <w:rPr>
          <w:sz w:val="28"/>
          <w:szCs w:val="28"/>
        </w:rPr>
        <w:t>.</w:t>
      </w:r>
      <w:r w:rsidR="006B68D1" w:rsidRPr="00C37493">
        <w:rPr>
          <w:sz w:val="28"/>
          <w:szCs w:val="28"/>
        </w:rPr>
        <w:t xml:space="preserve"> </w:t>
      </w:r>
      <w:r w:rsidRPr="00C37493">
        <w:rPr>
          <w:sz w:val="28"/>
          <w:szCs w:val="28"/>
        </w:rPr>
        <w:t>Расходы на доставку и сборку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761F12" w:rsidRPr="00C37493" w:rsidRDefault="00761F12" w:rsidP="00761F12">
      <w:pPr>
        <w:ind w:firstLine="709"/>
        <w:jc w:val="both"/>
        <w:rPr>
          <w:sz w:val="28"/>
          <w:szCs w:val="28"/>
        </w:rPr>
      </w:pPr>
      <w:r w:rsidRPr="00C37493">
        <w:rPr>
          <w:sz w:val="28"/>
          <w:szCs w:val="28"/>
        </w:rPr>
        <w:t>5.1.1.</w:t>
      </w:r>
      <w:r w:rsidR="00250059" w:rsidRPr="00C37493">
        <w:rPr>
          <w:sz w:val="28"/>
          <w:szCs w:val="28"/>
        </w:rPr>
        <w:t>9</w:t>
      </w:r>
      <w:r w:rsidRPr="00C37493">
        <w:rPr>
          <w:sz w:val="28"/>
          <w:szCs w:val="28"/>
        </w:rPr>
        <w:t>.</w:t>
      </w:r>
      <w:r w:rsidR="006B68D1" w:rsidRPr="00C37493">
        <w:rPr>
          <w:sz w:val="28"/>
          <w:szCs w:val="28"/>
        </w:rPr>
        <w:t xml:space="preserve"> </w:t>
      </w:r>
      <w:r w:rsidRPr="00C37493">
        <w:rPr>
          <w:sz w:val="28"/>
          <w:szCs w:val="28"/>
        </w:rPr>
        <w:t>Каждому инвентарному объекту недвижимого имущества, а также объектам движимого имущества стоимостью о</w:t>
      </w:r>
      <w:r w:rsidR="00014308" w:rsidRPr="00C37493">
        <w:rPr>
          <w:sz w:val="28"/>
          <w:szCs w:val="28"/>
        </w:rPr>
        <w:t>т</w:t>
      </w:r>
      <w:r w:rsidRPr="00C37493">
        <w:rPr>
          <w:sz w:val="28"/>
          <w:szCs w:val="28"/>
        </w:rPr>
        <w:t xml:space="preserve"> 10 000 руб., присваивается уникальный инвентарный номер</w:t>
      </w:r>
      <w:r w:rsidR="00014308" w:rsidRPr="00C37493">
        <w:rPr>
          <w:sz w:val="28"/>
          <w:szCs w:val="28"/>
        </w:rPr>
        <w:t>, объект стоимостью до 10 000 руб. учитывается в виде группового ОС.</w:t>
      </w:r>
    </w:p>
    <w:p w:rsidR="00761F12" w:rsidRPr="00C37493" w:rsidRDefault="00761F12" w:rsidP="00761F12">
      <w:pPr>
        <w:ind w:firstLine="709"/>
        <w:jc w:val="both"/>
        <w:rPr>
          <w:sz w:val="28"/>
          <w:szCs w:val="28"/>
        </w:rPr>
      </w:pPr>
      <w:r w:rsidRPr="00C37493">
        <w:rPr>
          <w:sz w:val="28"/>
          <w:szCs w:val="28"/>
        </w:rPr>
        <w:t>5.1.1.1</w:t>
      </w:r>
      <w:r w:rsidR="00EC36BC" w:rsidRPr="00C37493">
        <w:rPr>
          <w:sz w:val="28"/>
          <w:szCs w:val="28"/>
        </w:rPr>
        <w:t>0</w:t>
      </w:r>
      <w:r w:rsidRPr="00C37493">
        <w:rPr>
          <w:sz w:val="28"/>
          <w:szCs w:val="28"/>
        </w:rPr>
        <w:t>.</w:t>
      </w:r>
      <w:r w:rsidR="006B68D1" w:rsidRPr="00C37493">
        <w:rPr>
          <w:sz w:val="28"/>
          <w:szCs w:val="28"/>
        </w:rPr>
        <w:t xml:space="preserve"> </w:t>
      </w:r>
      <w:r w:rsidRPr="00C37493">
        <w:rPr>
          <w:sz w:val="28"/>
          <w:szCs w:val="28"/>
        </w:rPr>
        <w:t>Инвентарный номер сохраняется за объектом ОС на весь период его использования. Инвентарные номера списанных с бухгалтерского учета объектов ОС не присваиваются вновь принятым к бухгалтерскому учету объектам.</w:t>
      </w:r>
    </w:p>
    <w:p w:rsidR="00761F12" w:rsidRPr="00C37493" w:rsidRDefault="00761F12" w:rsidP="00761F12">
      <w:pPr>
        <w:ind w:firstLine="709"/>
        <w:jc w:val="both"/>
        <w:rPr>
          <w:sz w:val="28"/>
          <w:szCs w:val="28"/>
        </w:rPr>
      </w:pPr>
      <w:r w:rsidRPr="00C37493">
        <w:rPr>
          <w:sz w:val="28"/>
          <w:szCs w:val="28"/>
        </w:rPr>
        <w:t>5.1.1.1</w:t>
      </w:r>
      <w:r w:rsidR="00EC36BC" w:rsidRPr="00C37493">
        <w:rPr>
          <w:sz w:val="28"/>
          <w:szCs w:val="28"/>
        </w:rPr>
        <w:t>1</w:t>
      </w:r>
      <w:r w:rsidRPr="00C37493">
        <w:rPr>
          <w:sz w:val="28"/>
          <w:szCs w:val="28"/>
        </w:rPr>
        <w:t>.</w:t>
      </w:r>
      <w:r w:rsidR="006B68D1" w:rsidRPr="00C37493">
        <w:rPr>
          <w:sz w:val="28"/>
          <w:szCs w:val="28"/>
        </w:rPr>
        <w:t xml:space="preserve"> </w:t>
      </w:r>
      <w:r w:rsidRPr="00C37493">
        <w:rPr>
          <w:sz w:val="28"/>
          <w:szCs w:val="28"/>
        </w:rPr>
        <w:t>В случае если объект ОС является сложным (комплексом конструктивно-сочлененных предметов), то есть включает в себя обособленные элементы (конструктивные предметы), составляющие вместе с ним единое целое, то на каждом таком элементе обозначается инвентарный номер, присвоенный ОС.</w:t>
      </w:r>
    </w:p>
    <w:p w:rsidR="00761F12" w:rsidRPr="00C37493" w:rsidRDefault="00761F12" w:rsidP="00761F12">
      <w:pPr>
        <w:ind w:firstLine="709"/>
        <w:jc w:val="both"/>
        <w:rPr>
          <w:sz w:val="28"/>
          <w:szCs w:val="28"/>
        </w:rPr>
      </w:pPr>
      <w:r w:rsidRPr="00C37493">
        <w:rPr>
          <w:sz w:val="28"/>
          <w:szCs w:val="28"/>
        </w:rPr>
        <w:t>5.1.1.1</w:t>
      </w:r>
      <w:r w:rsidR="00EC36BC" w:rsidRPr="00C37493">
        <w:rPr>
          <w:sz w:val="28"/>
          <w:szCs w:val="28"/>
        </w:rPr>
        <w:t>2</w:t>
      </w:r>
      <w:r w:rsidRPr="00C37493">
        <w:rPr>
          <w:sz w:val="28"/>
          <w:szCs w:val="28"/>
        </w:rPr>
        <w:t>.</w:t>
      </w:r>
      <w:r w:rsidR="006B68D1" w:rsidRPr="00C37493">
        <w:rPr>
          <w:sz w:val="28"/>
          <w:szCs w:val="28"/>
        </w:rPr>
        <w:t xml:space="preserve"> </w:t>
      </w:r>
      <w:r w:rsidRPr="00C37493">
        <w:rPr>
          <w:sz w:val="28"/>
          <w:szCs w:val="28"/>
        </w:rPr>
        <w:t xml:space="preserve">Арендованные ОС учитываются на </w:t>
      </w:r>
      <w:proofErr w:type="spellStart"/>
      <w:r w:rsidRPr="00C37493">
        <w:rPr>
          <w:sz w:val="28"/>
          <w:szCs w:val="28"/>
        </w:rPr>
        <w:t>забалансовом</w:t>
      </w:r>
      <w:proofErr w:type="spellEnd"/>
      <w:r w:rsidRPr="00C37493">
        <w:rPr>
          <w:sz w:val="28"/>
          <w:szCs w:val="28"/>
        </w:rPr>
        <w:t xml:space="preserve"> счете 01 «Имущество, полученное в пользование» под инвентарными номерами, присвоенными им арендодателем.</w:t>
      </w:r>
    </w:p>
    <w:p w:rsidR="00761F12" w:rsidRPr="00C37493" w:rsidRDefault="00761F12" w:rsidP="00761F12">
      <w:pPr>
        <w:ind w:firstLine="709"/>
        <w:jc w:val="both"/>
        <w:rPr>
          <w:sz w:val="28"/>
          <w:szCs w:val="28"/>
        </w:rPr>
      </w:pPr>
      <w:r w:rsidRPr="00C37493">
        <w:rPr>
          <w:sz w:val="28"/>
          <w:szCs w:val="28"/>
        </w:rPr>
        <w:t>5.1.1.1</w:t>
      </w:r>
      <w:r w:rsidR="00EC36BC" w:rsidRPr="00C37493">
        <w:rPr>
          <w:sz w:val="28"/>
          <w:szCs w:val="28"/>
        </w:rPr>
        <w:t>3</w:t>
      </w:r>
      <w:r w:rsidRPr="00C37493">
        <w:rPr>
          <w:sz w:val="28"/>
          <w:szCs w:val="28"/>
        </w:rPr>
        <w:t>.</w:t>
      </w:r>
      <w:r w:rsidR="006B68D1" w:rsidRPr="00C37493">
        <w:rPr>
          <w:sz w:val="28"/>
          <w:szCs w:val="28"/>
        </w:rPr>
        <w:t xml:space="preserve"> </w:t>
      </w:r>
      <w:r w:rsidRPr="00C37493">
        <w:rPr>
          <w:sz w:val="28"/>
          <w:szCs w:val="28"/>
        </w:rPr>
        <w:t>При невозможности обозначения инвентарного номера на объекте ОС,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w:t>
      </w:r>
    </w:p>
    <w:p w:rsidR="00761F12" w:rsidRPr="00C37493" w:rsidRDefault="00761F12" w:rsidP="00761F12">
      <w:pPr>
        <w:ind w:firstLine="709"/>
        <w:jc w:val="both"/>
        <w:rPr>
          <w:sz w:val="28"/>
          <w:szCs w:val="28"/>
        </w:rPr>
      </w:pPr>
      <w:r w:rsidRPr="00C37493">
        <w:rPr>
          <w:sz w:val="28"/>
          <w:szCs w:val="28"/>
        </w:rPr>
        <w:t>5.1.1.1</w:t>
      </w:r>
      <w:r w:rsidR="00EC36BC" w:rsidRPr="00C37493">
        <w:rPr>
          <w:sz w:val="28"/>
          <w:szCs w:val="28"/>
        </w:rPr>
        <w:t>4</w:t>
      </w:r>
      <w:r w:rsidRPr="00C37493">
        <w:rPr>
          <w:sz w:val="28"/>
          <w:szCs w:val="28"/>
        </w:rPr>
        <w:t>.</w:t>
      </w:r>
      <w:r w:rsidR="006B68D1" w:rsidRPr="00C37493">
        <w:rPr>
          <w:sz w:val="28"/>
          <w:szCs w:val="28"/>
        </w:rPr>
        <w:t xml:space="preserve"> </w:t>
      </w:r>
      <w:r w:rsidR="009E589F" w:rsidRPr="00C37493">
        <w:rPr>
          <w:sz w:val="28"/>
          <w:szCs w:val="28"/>
        </w:rPr>
        <w:t>Инвентарный номер состоит из 1</w:t>
      </w:r>
      <w:r w:rsidR="00B42498" w:rsidRPr="00C37493">
        <w:rPr>
          <w:sz w:val="28"/>
          <w:szCs w:val="28"/>
        </w:rPr>
        <w:t>2</w:t>
      </w:r>
      <w:r w:rsidRPr="00C37493">
        <w:rPr>
          <w:sz w:val="28"/>
          <w:szCs w:val="28"/>
        </w:rPr>
        <w:t xml:space="preserve"> (</w:t>
      </w:r>
      <w:r w:rsidR="00B42498" w:rsidRPr="00C37493">
        <w:rPr>
          <w:sz w:val="28"/>
          <w:szCs w:val="28"/>
        </w:rPr>
        <w:t>двенад</w:t>
      </w:r>
      <w:r w:rsidRPr="00C37493">
        <w:rPr>
          <w:sz w:val="28"/>
          <w:szCs w:val="28"/>
        </w:rPr>
        <w:t>цати) знаков:</w:t>
      </w:r>
    </w:p>
    <w:p w:rsidR="00B42498" w:rsidRPr="00C37493" w:rsidRDefault="00B42498" w:rsidP="00B42498">
      <w:pPr>
        <w:ind w:firstLine="709"/>
        <w:jc w:val="both"/>
        <w:rPr>
          <w:sz w:val="28"/>
          <w:szCs w:val="28"/>
        </w:rPr>
      </w:pPr>
      <w:r w:rsidRPr="00C37493">
        <w:rPr>
          <w:sz w:val="28"/>
          <w:szCs w:val="28"/>
        </w:rPr>
        <w:t>- 1-й знак</w:t>
      </w:r>
      <w:r w:rsidRPr="00C37493">
        <w:rPr>
          <w:sz w:val="28"/>
          <w:szCs w:val="28"/>
          <w:lang w:val="en-US"/>
        </w:rPr>
        <w:t> </w:t>
      </w:r>
      <w:r w:rsidRPr="00C37493">
        <w:rPr>
          <w:sz w:val="28"/>
          <w:szCs w:val="28"/>
        </w:rPr>
        <w:t>– код вида финансового обеспечения;</w:t>
      </w:r>
    </w:p>
    <w:p w:rsidR="00B42498" w:rsidRPr="00C37493" w:rsidRDefault="00B42498" w:rsidP="00B42498">
      <w:pPr>
        <w:ind w:firstLine="709"/>
        <w:jc w:val="both"/>
        <w:rPr>
          <w:sz w:val="28"/>
          <w:szCs w:val="28"/>
        </w:rPr>
      </w:pPr>
      <w:r w:rsidRPr="00C37493">
        <w:rPr>
          <w:sz w:val="28"/>
          <w:szCs w:val="28"/>
        </w:rPr>
        <w:t>- 2–4-е</w:t>
      </w:r>
      <w:r w:rsidRPr="00C37493">
        <w:rPr>
          <w:sz w:val="28"/>
          <w:szCs w:val="28"/>
          <w:lang w:val="en-US"/>
        </w:rPr>
        <w:t> </w:t>
      </w:r>
      <w:r w:rsidRPr="00C37493">
        <w:rPr>
          <w:sz w:val="28"/>
          <w:szCs w:val="28"/>
        </w:rPr>
        <w:t>знаки</w:t>
      </w:r>
      <w:r w:rsidRPr="00C37493">
        <w:rPr>
          <w:sz w:val="28"/>
          <w:szCs w:val="28"/>
          <w:lang w:val="en-US"/>
        </w:rPr>
        <w:t> </w:t>
      </w:r>
      <w:r w:rsidRPr="00C37493">
        <w:rPr>
          <w:sz w:val="28"/>
          <w:szCs w:val="28"/>
        </w:rPr>
        <w:t>– код объекта учета синтетического счета в Плане счетов бюджетного учета;</w:t>
      </w:r>
    </w:p>
    <w:p w:rsidR="00B42498" w:rsidRPr="00C37493" w:rsidRDefault="00B42498" w:rsidP="00B42498">
      <w:pPr>
        <w:ind w:firstLine="709"/>
        <w:jc w:val="both"/>
        <w:rPr>
          <w:sz w:val="28"/>
          <w:szCs w:val="28"/>
        </w:rPr>
      </w:pPr>
      <w:r w:rsidRPr="00C37493">
        <w:rPr>
          <w:sz w:val="28"/>
          <w:szCs w:val="28"/>
        </w:rPr>
        <w:t>- 5–6-е знаки</w:t>
      </w:r>
      <w:r w:rsidRPr="00C37493">
        <w:rPr>
          <w:sz w:val="28"/>
          <w:szCs w:val="28"/>
          <w:lang w:val="en-US"/>
        </w:rPr>
        <w:t> </w:t>
      </w:r>
      <w:r w:rsidRPr="00C37493">
        <w:rPr>
          <w:sz w:val="28"/>
          <w:szCs w:val="28"/>
        </w:rPr>
        <w:t>– код группы и вида синтетического счета Плана счетов бюджетного учета;</w:t>
      </w:r>
    </w:p>
    <w:p w:rsidR="00163093" w:rsidRPr="00C37493" w:rsidRDefault="00B42498" w:rsidP="00B42498">
      <w:pPr>
        <w:ind w:firstLine="709"/>
        <w:jc w:val="both"/>
        <w:rPr>
          <w:sz w:val="28"/>
          <w:szCs w:val="28"/>
        </w:rPr>
      </w:pPr>
      <w:r w:rsidRPr="00C37493">
        <w:rPr>
          <w:sz w:val="28"/>
          <w:szCs w:val="28"/>
        </w:rPr>
        <w:t>- 7–1</w:t>
      </w:r>
      <w:r w:rsidR="009C4846" w:rsidRPr="00C37493">
        <w:rPr>
          <w:sz w:val="28"/>
          <w:szCs w:val="28"/>
        </w:rPr>
        <w:t>0</w:t>
      </w:r>
      <w:r w:rsidRPr="00C37493">
        <w:rPr>
          <w:sz w:val="28"/>
          <w:szCs w:val="28"/>
        </w:rPr>
        <w:t>-е знаки</w:t>
      </w:r>
      <w:r w:rsidRPr="00C37493">
        <w:rPr>
          <w:sz w:val="28"/>
          <w:szCs w:val="28"/>
          <w:lang w:val="en-US"/>
        </w:rPr>
        <w:t> </w:t>
      </w:r>
      <w:r w:rsidRPr="00C37493">
        <w:rPr>
          <w:sz w:val="28"/>
          <w:szCs w:val="28"/>
        </w:rPr>
        <w:t xml:space="preserve">– </w:t>
      </w:r>
      <w:r w:rsidR="009C4846" w:rsidRPr="00C37493">
        <w:rPr>
          <w:sz w:val="28"/>
          <w:szCs w:val="28"/>
        </w:rPr>
        <w:t xml:space="preserve">год принятия </w:t>
      </w:r>
      <w:r w:rsidR="00163093" w:rsidRPr="00C37493">
        <w:rPr>
          <w:sz w:val="28"/>
          <w:szCs w:val="28"/>
        </w:rPr>
        <w:t>к учету объекта;</w:t>
      </w:r>
    </w:p>
    <w:p w:rsidR="00B42498" w:rsidRPr="00C37493" w:rsidRDefault="00163093" w:rsidP="00B42498">
      <w:pPr>
        <w:ind w:firstLine="709"/>
        <w:jc w:val="both"/>
        <w:rPr>
          <w:sz w:val="28"/>
          <w:szCs w:val="28"/>
        </w:rPr>
      </w:pPr>
      <w:r w:rsidRPr="00C37493">
        <w:rPr>
          <w:sz w:val="28"/>
          <w:szCs w:val="28"/>
        </w:rPr>
        <w:t xml:space="preserve">- 11-12-е знаки - </w:t>
      </w:r>
      <w:r w:rsidR="00B42498" w:rsidRPr="00C37493">
        <w:rPr>
          <w:sz w:val="28"/>
          <w:szCs w:val="28"/>
        </w:rPr>
        <w:t>порядковый номер нефинансового актива.</w:t>
      </w:r>
    </w:p>
    <w:p w:rsidR="00761F12" w:rsidRPr="00C37493" w:rsidRDefault="00761F12" w:rsidP="00761F12">
      <w:pPr>
        <w:ind w:firstLine="709"/>
        <w:jc w:val="both"/>
        <w:rPr>
          <w:sz w:val="28"/>
          <w:szCs w:val="28"/>
        </w:rPr>
      </w:pPr>
      <w:r w:rsidRPr="00C37493">
        <w:rPr>
          <w:sz w:val="28"/>
          <w:szCs w:val="28"/>
        </w:rPr>
        <w:t>5.1.1.1</w:t>
      </w:r>
      <w:r w:rsidR="00EC36BC" w:rsidRPr="00C37493">
        <w:rPr>
          <w:sz w:val="28"/>
          <w:szCs w:val="28"/>
        </w:rPr>
        <w:t>7</w:t>
      </w:r>
      <w:r w:rsidRPr="00C37493">
        <w:rPr>
          <w:sz w:val="28"/>
          <w:szCs w:val="28"/>
        </w:rPr>
        <w:t>.</w:t>
      </w:r>
      <w:r w:rsidR="006B68D1" w:rsidRPr="00C37493">
        <w:rPr>
          <w:sz w:val="28"/>
          <w:szCs w:val="28"/>
        </w:rPr>
        <w:t xml:space="preserve"> </w:t>
      </w:r>
      <w:r w:rsidRPr="00C37493">
        <w:rPr>
          <w:sz w:val="28"/>
          <w:szCs w:val="28"/>
        </w:rPr>
        <w:t>Нанесение инвентарного номера объекту ОС осуществляется материально ответственным лицом в присутствии уполномоченного члена комиссии по поступлению и выбытию активо</w:t>
      </w:r>
      <w:r w:rsidR="00707438" w:rsidRPr="00C37493">
        <w:rPr>
          <w:sz w:val="28"/>
          <w:szCs w:val="28"/>
        </w:rPr>
        <w:t>в аппарат</w:t>
      </w:r>
      <w:r w:rsidR="008B3A32" w:rsidRPr="00C37493">
        <w:rPr>
          <w:sz w:val="28"/>
          <w:szCs w:val="28"/>
        </w:rPr>
        <w:t>а</w:t>
      </w:r>
      <w:r w:rsidRPr="00C37493">
        <w:rPr>
          <w:sz w:val="28"/>
          <w:szCs w:val="28"/>
        </w:rPr>
        <w:t>.</w:t>
      </w:r>
    </w:p>
    <w:p w:rsidR="00761F12" w:rsidRPr="00C37493" w:rsidRDefault="00761F12" w:rsidP="00761F12">
      <w:pPr>
        <w:ind w:firstLine="709"/>
        <w:jc w:val="both"/>
        <w:rPr>
          <w:sz w:val="28"/>
          <w:szCs w:val="28"/>
        </w:rPr>
      </w:pPr>
      <w:r w:rsidRPr="00C37493">
        <w:rPr>
          <w:sz w:val="28"/>
          <w:szCs w:val="28"/>
        </w:rPr>
        <w:t>5.1.1.1</w:t>
      </w:r>
      <w:r w:rsidR="00EC36BC" w:rsidRPr="00C37493">
        <w:rPr>
          <w:sz w:val="28"/>
          <w:szCs w:val="28"/>
        </w:rPr>
        <w:t>8</w:t>
      </w:r>
      <w:r w:rsidRPr="00C37493">
        <w:rPr>
          <w:sz w:val="28"/>
          <w:szCs w:val="28"/>
        </w:rPr>
        <w:t>.</w:t>
      </w:r>
      <w:r w:rsidR="006B68D1" w:rsidRPr="00C37493">
        <w:rPr>
          <w:sz w:val="28"/>
          <w:szCs w:val="28"/>
        </w:rPr>
        <w:t xml:space="preserve"> </w:t>
      </w:r>
      <w:r w:rsidRPr="00C37493">
        <w:rPr>
          <w:sz w:val="28"/>
          <w:szCs w:val="28"/>
        </w:rPr>
        <w:t>Группировка объектов ОС по соответствующим счетам Плана счетов бухгалтерского учета осуществляется в соответствии с разделами классификации, установленной Общероссийским классификатором основных фондов. Принадлежность объектов ОС к соответствующей учетной группе определяется на основании паспортов, инструкций по эксплуатации, описаний и другой технической документации комиссией по поступлению и списанию активо</w:t>
      </w:r>
      <w:r w:rsidR="00707438" w:rsidRPr="00C37493">
        <w:rPr>
          <w:sz w:val="28"/>
          <w:szCs w:val="28"/>
        </w:rPr>
        <w:t>в аппарат</w:t>
      </w:r>
      <w:r w:rsidR="008B3A32" w:rsidRPr="00C37493">
        <w:rPr>
          <w:sz w:val="28"/>
          <w:szCs w:val="28"/>
        </w:rPr>
        <w:t>а</w:t>
      </w:r>
      <w:r w:rsidRPr="00C37493">
        <w:rPr>
          <w:sz w:val="28"/>
          <w:szCs w:val="28"/>
        </w:rPr>
        <w:t>.</w:t>
      </w:r>
    </w:p>
    <w:p w:rsidR="00761F12" w:rsidRPr="00C37493" w:rsidRDefault="00761F12" w:rsidP="00761F12">
      <w:pPr>
        <w:ind w:firstLine="709"/>
        <w:jc w:val="both"/>
        <w:rPr>
          <w:sz w:val="28"/>
          <w:szCs w:val="28"/>
        </w:rPr>
      </w:pPr>
      <w:r w:rsidRPr="00C37493">
        <w:rPr>
          <w:sz w:val="28"/>
          <w:szCs w:val="28"/>
        </w:rPr>
        <w:lastRenderedPageBreak/>
        <w:t>5.1.1.1</w:t>
      </w:r>
      <w:r w:rsidR="00EC36BC" w:rsidRPr="00C37493">
        <w:rPr>
          <w:sz w:val="28"/>
          <w:szCs w:val="28"/>
        </w:rPr>
        <w:t>9</w:t>
      </w:r>
      <w:r w:rsidRPr="00C37493">
        <w:rPr>
          <w:sz w:val="28"/>
          <w:szCs w:val="28"/>
        </w:rPr>
        <w:t>.</w:t>
      </w:r>
      <w:r w:rsidR="006B68D1" w:rsidRPr="00C37493">
        <w:rPr>
          <w:sz w:val="28"/>
          <w:szCs w:val="28"/>
        </w:rPr>
        <w:t xml:space="preserve"> </w:t>
      </w:r>
      <w:r w:rsidRPr="00C37493">
        <w:rPr>
          <w:sz w:val="28"/>
          <w:szCs w:val="28"/>
        </w:rPr>
        <w:t>Затраты по замене отдельных составных частей объекта ОС,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C37493">
        <w:rPr>
          <w:sz w:val="28"/>
          <w:szCs w:val="28"/>
        </w:rPr>
        <w:t>выбываемых</w:t>
      </w:r>
      <w:proofErr w:type="spellEnd"/>
      <w:r w:rsidRPr="00C37493">
        <w:rPr>
          <w:sz w:val="28"/>
          <w:szCs w:val="28"/>
        </w:rPr>
        <w:t>) составных частей. Данное правило применяется к следующим группам объектов ОС:</w:t>
      </w:r>
    </w:p>
    <w:p w:rsidR="00761F12" w:rsidRPr="00C37493" w:rsidRDefault="00761F12" w:rsidP="00761F12">
      <w:pPr>
        <w:ind w:firstLine="709"/>
        <w:jc w:val="both"/>
        <w:rPr>
          <w:sz w:val="28"/>
          <w:szCs w:val="28"/>
        </w:rPr>
      </w:pPr>
      <w:r w:rsidRPr="00C37493">
        <w:rPr>
          <w:sz w:val="28"/>
          <w:szCs w:val="28"/>
        </w:rPr>
        <w:t>-</w:t>
      </w:r>
      <w:r w:rsidR="006B68D1" w:rsidRPr="00C37493">
        <w:rPr>
          <w:sz w:val="28"/>
          <w:szCs w:val="28"/>
        </w:rPr>
        <w:t xml:space="preserve"> </w:t>
      </w:r>
      <w:r w:rsidRPr="00C37493">
        <w:rPr>
          <w:sz w:val="28"/>
          <w:szCs w:val="28"/>
        </w:rPr>
        <w:t>машины и оборудование;</w:t>
      </w:r>
    </w:p>
    <w:p w:rsidR="00761F12" w:rsidRPr="00C37493" w:rsidRDefault="00761F12" w:rsidP="00761F12">
      <w:pPr>
        <w:ind w:firstLine="709"/>
        <w:jc w:val="both"/>
        <w:rPr>
          <w:sz w:val="28"/>
          <w:szCs w:val="28"/>
        </w:rPr>
      </w:pPr>
      <w:r w:rsidRPr="00C37493">
        <w:rPr>
          <w:sz w:val="28"/>
          <w:szCs w:val="28"/>
        </w:rPr>
        <w:t>-</w:t>
      </w:r>
      <w:r w:rsidR="006B68D1" w:rsidRPr="00C37493">
        <w:rPr>
          <w:sz w:val="28"/>
          <w:szCs w:val="28"/>
        </w:rPr>
        <w:t xml:space="preserve"> </w:t>
      </w:r>
      <w:r w:rsidRPr="00C37493">
        <w:rPr>
          <w:sz w:val="28"/>
          <w:szCs w:val="28"/>
        </w:rPr>
        <w:t>инвентарь производственный и хозяйственный инвентарь;</w:t>
      </w:r>
    </w:p>
    <w:p w:rsidR="00761F12" w:rsidRPr="00C37493" w:rsidRDefault="00761F12" w:rsidP="00761F12">
      <w:pPr>
        <w:ind w:firstLine="709"/>
        <w:jc w:val="both"/>
        <w:rPr>
          <w:sz w:val="28"/>
          <w:szCs w:val="28"/>
        </w:rPr>
      </w:pPr>
      <w:r w:rsidRPr="00C37493">
        <w:rPr>
          <w:sz w:val="28"/>
          <w:szCs w:val="28"/>
        </w:rPr>
        <w:t>-</w:t>
      </w:r>
      <w:r w:rsidR="006B68D1" w:rsidRPr="00C37493">
        <w:rPr>
          <w:sz w:val="28"/>
          <w:szCs w:val="28"/>
        </w:rPr>
        <w:t xml:space="preserve"> </w:t>
      </w:r>
      <w:r w:rsidRPr="00C37493">
        <w:rPr>
          <w:sz w:val="28"/>
          <w:szCs w:val="28"/>
        </w:rPr>
        <w:t>прочие ОС.</w:t>
      </w:r>
    </w:p>
    <w:p w:rsidR="00761F12" w:rsidRPr="00C37493" w:rsidRDefault="00761F12" w:rsidP="00761F12">
      <w:pPr>
        <w:ind w:firstLine="709"/>
        <w:jc w:val="both"/>
        <w:rPr>
          <w:sz w:val="28"/>
          <w:szCs w:val="28"/>
        </w:rPr>
      </w:pPr>
      <w:r w:rsidRPr="00C37493">
        <w:rPr>
          <w:sz w:val="28"/>
          <w:szCs w:val="28"/>
        </w:rPr>
        <w:t>5.1.1.</w:t>
      </w:r>
      <w:r w:rsidR="00EC36BC" w:rsidRPr="00C37493">
        <w:rPr>
          <w:sz w:val="28"/>
          <w:szCs w:val="28"/>
        </w:rPr>
        <w:t>20</w:t>
      </w:r>
      <w:r w:rsidRPr="00C37493">
        <w:rPr>
          <w:sz w:val="28"/>
          <w:szCs w:val="28"/>
        </w:rPr>
        <w:t>.</w:t>
      </w:r>
      <w:r w:rsidR="006B68D1" w:rsidRPr="00C37493">
        <w:rPr>
          <w:sz w:val="28"/>
          <w:szCs w:val="28"/>
        </w:rPr>
        <w:t xml:space="preserve"> </w:t>
      </w:r>
      <w:r w:rsidRPr="00C37493">
        <w:rPr>
          <w:sz w:val="28"/>
          <w:szCs w:val="28"/>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 Одновременно учтенная ранее в стоимости объекта ОС сумма затрат на проведение предыдущего ремонта подлежит списанию в расходы текущего периода. Данное правило применяется к следующим группам ОС:</w:t>
      </w:r>
    </w:p>
    <w:p w:rsidR="00761F12" w:rsidRPr="00C37493" w:rsidRDefault="00761F12" w:rsidP="00761F12">
      <w:pPr>
        <w:ind w:firstLine="709"/>
        <w:jc w:val="both"/>
        <w:rPr>
          <w:sz w:val="28"/>
          <w:szCs w:val="28"/>
        </w:rPr>
      </w:pPr>
      <w:r w:rsidRPr="00C37493">
        <w:rPr>
          <w:sz w:val="28"/>
          <w:szCs w:val="28"/>
        </w:rPr>
        <w:t>-</w:t>
      </w:r>
      <w:r w:rsidR="006B68D1" w:rsidRPr="00C37493">
        <w:rPr>
          <w:sz w:val="28"/>
          <w:szCs w:val="28"/>
        </w:rPr>
        <w:t xml:space="preserve"> </w:t>
      </w:r>
      <w:r w:rsidRPr="00C37493">
        <w:rPr>
          <w:sz w:val="28"/>
          <w:szCs w:val="28"/>
        </w:rPr>
        <w:t>машины и оборудование;</w:t>
      </w:r>
    </w:p>
    <w:p w:rsidR="00761F12" w:rsidRPr="00C37493" w:rsidRDefault="00761F12" w:rsidP="00761F12">
      <w:pPr>
        <w:ind w:firstLine="709"/>
        <w:jc w:val="both"/>
        <w:rPr>
          <w:sz w:val="28"/>
          <w:szCs w:val="28"/>
        </w:rPr>
      </w:pPr>
      <w:r w:rsidRPr="00C37493">
        <w:rPr>
          <w:sz w:val="28"/>
          <w:szCs w:val="28"/>
        </w:rPr>
        <w:t>-</w:t>
      </w:r>
      <w:r w:rsidR="006B68D1" w:rsidRPr="00C37493">
        <w:rPr>
          <w:sz w:val="28"/>
          <w:szCs w:val="28"/>
        </w:rPr>
        <w:t xml:space="preserve"> </w:t>
      </w:r>
      <w:r w:rsidRPr="00C37493">
        <w:rPr>
          <w:sz w:val="28"/>
          <w:szCs w:val="28"/>
        </w:rPr>
        <w:t>инвентарь производственный и хозяйственный инвентарь;</w:t>
      </w:r>
    </w:p>
    <w:p w:rsidR="00761F12" w:rsidRPr="00C37493" w:rsidRDefault="00761F12" w:rsidP="00761F12">
      <w:pPr>
        <w:ind w:firstLine="709"/>
        <w:jc w:val="both"/>
        <w:rPr>
          <w:sz w:val="28"/>
          <w:szCs w:val="28"/>
        </w:rPr>
      </w:pPr>
      <w:r w:rsidRPr="00C37493">
        <w:rPr>
          <w:sz w:val="28"/>
          <w:szCs w:val="28"/>
        </w:rPr>
        <w:t>-</w:t>
      </w:r>
      <w:r w:rsidR="006B68D1" w:rsidRPr="00C37493">
        <w:rPr>
          <w:sz w:val="28"/>
          <w:szCs w:val="28"/>
        </w:rPr>
        <w:t xml:space="preserve"> </w:t>
      </w:r>
      <w:r w:rsidRPr="00C37493">
        <w:rPr>
          <w:sz w:val="28"/>
          <w:szCs w:val="28"/>
        </w:rPr>
        <w:t>прочие ОС.</w:t>
      </w:r>
    </w:p>
    <w:p w:rsidR="00761F12" w:rsidRPr="00C37493" w:rsidRDefault="00761F12" w:rsidP="00761F12">
      <w:pPr>
        <w:ind w:firstLine="709"/>
        <w:jc w:val="both"/>
        <w:rPr>
          <w:sz w:val="28"/>
          <w:szCs w:val="28"/>
        </w:rPr>
      </w:pPr>
      <w:r w:rsidRPr="00C37493">
        <w:rPr>
          <w:sz w:val="28"/>
          <w:szCs w:val="28"/>
        </w:rPr>
        <w:t>5.1.1.2</w:t>
      </w:r>
      <w:r w:rsidR="00EC36BC" w:rsidRPr="00C37493">
        <w:rPr>
          <w:sz w:val="28"/>
          <w:szCs w:val="28"/>
        </w:rPr>
        <w:t>1</w:t>
      </w:r>
      <w:r w:rsidRPr="00C37493">
        <w:rPr>
          <w:sz w:val="28"/>
          <w:szCs w:val="28"/>
        </w:rPr>
        <w:t>.</w:t>
      </w:r>
      <w:r w:rsidR="006B68D1" w:rsidRPr="00C37493">
        <w:rPr>
          <w:sz w:val="28"/>
          <w:szCs w:val="28"/>
        </w:rPr>
        <w:t xml:space="preserve"> </w:t>
      </w:r>
      <w:r w:rsidRPr="00C37493">
        <w:rPr>
          <w:sz w:val="28"/>
          <w:szCs w:val="28"/>
        </w:rPr>
        <w:t>Основанием для списания объектов ОС является техническое состояние объекта, не соответствующее требованиям нормативно-технической документации, а также истекший срок эксплуатации. Истечение нормативного срока полезного использования объектов ОС не является основанием для их списания, если они по своему техническому состоянию или после ремонта могут быть использованы для дальнейшей эксплуатации по прямому назначению. Определение целесообразности (пригодности) дальнейшего использования объекта ОС, возможности эффективности его восстановления, а также оформление документации при списании (выбытии) объектов возлагается на комиссию по поступлению и выбытию активо</w:t>
      </w:r>
      <w:r w:rsidR="00707438" w:rsidRPr="00C37493">
        <w:rPr>
          <w:sz w:val="28"/>
          <w:szCs w:val="28"/>
        </w:rPr>
        <w:t>в аппарат</w:t>
      </w:r>
      <w:r w:rsidR="008B3A32" w:rsidRPr="00C37493">
        <w:rPr>
          <w:sz w:val="28"/>
          <w:szCs w:val="28"/>
        </w:rPr>
        <w:t>а</w:t>
      </w:r>
      <w:r w:rsidRPr="00C37493">
        <w:rPr>
          <w:sz w:val="28"/>
          <w:szCs w:val="28"/>
        </w:rPr>
        <w:t>.</w:t>
      </w:r>
    </w:p>
    <w:p w:rsidR="00761F12" w:rsidRPr="00C37493" w:rsidRDefault="00761F12" w:rsidP="00761F12">
      <w:pPr>
        <w:ind w:firstLine="709"/>
        <w:jc w:val="both"/>
        <w:rPr>
          <w:sz w:val="28"/>
          <w:szCs w:val="28"/>
        </w:rPr>
      </w:pPr>
      <w:r w:rsidRPr="00C37493">
        <w:rPr>
          <w:sz w:val="28"/>
          <w:szCs w:val="28"/>
        </w:rPr>
        <w:t>5.1.1.2</w:t>
      </w:r>
      <w:r w:rsidR="00EC36BC" w:rsidRPr="00C37493">
        <w:rPr>
          <w:sz w:val="28"/>
          <w:szCs w:val="28"/>
        </w:rPr>
        <w:t>2</w:t>
      </w:r>
      <w:r w:rsidRPr="00C37493">
        <w:rPr>
          <w:sz w:val="28"/>
          <w:szCs w:val="28"/>
        </w:rPr>
        <w:t>.</w:t>
      </w:r>
      <w:r w:rsidR="006B68D1" w:rsidRPr="00C37493">
        <w:rPr>
          <w:sz w:val="28"/>
          <w:szCs w:val="28"/>
        </w:rPr>
        <w:t xml:space="preserve"> </w:t>
      </w:r>
      <w:r w:rsidRPr="00C37493">
        <w:rPr>
          <w:sz w:val="28"/>
          <w:szCs w:val="28"/>
        </w:rPr>
        <w:t>Отражение в бухгалтерском учете выбытия объекта ОС до утверждения в установленном порядке решения о списании (выбытии) объекта ОС и реализации мероприятий, предусмотренных актом о списании объекта ОС (ф.0504104), не допускается.</w:t>
      </w:r>
    </w:p>
    <w:p w:rsidR="00761F12" w:rsidRPr="00C37493" w:rsidRDefault="00761F12" w:rsidP="00761F12">
      <w:pPr>
        <w:ind w:firstLine="709"/>
        <w:jc w:val="both"/>
        <w:rPr>
          <w:sz w:val="28"/>
          <w:szCs w:val="28"/>
        </w:rPr>
      </w:pPr>
      <w:r w:rsidRPr="00C37493">
        <w:rPr>
          <w:sz w:val="28"/>
          <w:szCs w:val="28"/>
        </w:rPr>
        <w:t>5.1.1.2</w:t>
      </w:r>
      <w:r w:rsidR="00EC36BC" w:rsidRPr="00C37493">
        <w:rPr>
          <w:sz w:val="28"/>
          <w:szCs w:val="28"/>
        </w:rPr>
        <w:t>3</w:t>
      </w:r>
      <w:r w:rsidRPr="00C37493">
        <w:rPr>
          <w:sz w:val="28"/>
          <w:szCs w:val="28"/>
        </w:rPr>
        <w:t>.</w:t>
      </w:r>
      <w:r w:rsidR="006B68D1" w:rsidRPr="00C37493">
        <w:rPr>
          <w:sz w:val="28"/>
          <w:szCs w:val="28"/>
        </w:rPr>
        <w:t xml:space="preserve"> </w:t>
      </w:r>
      <w:r w:rsidRPr="00C37493">
        <w:rPr>
          <w:sz w:val="28"/>
          <w:szCs w:val="28"/>
        </w:rPr>
        <w:t>Операции по поступлению, внутреннему перемещению, выбытию объектов ОС оформляются бухгалтерскими записями на основании первичных учетных документов.</w:t>
      </w:r>
    </w:p>
    <w:p w:rsidR="00761F12" w:rsidRPr="00C37493" w:rsidRDefault="00761F12" w:rsidP="00761F12">
      <w:pPr>
        <w:ind w:firstLine="709"/>
        <w:jc w:val="both"/>
        <w:rPr>
          <w:sz w:val="28"/>
          <w:szCs w:val="28"/>
        </w:rPr>
      </w:pPr>
      <w:r w:rsidRPr="00C37493">
        <w:rPr>
          <w:sz w:val="28"/>
          <w:szCs w:val="28"/>
        </w:rPr>
        <w:t>5.1.1.2</w:t>
      </w:r>
      <w:r w:rsidR="00EC36BC" w:rsidRPr="00C37493">
        <w:rPr>
          <w:sz w:val="28"/>
          <w:szCs w:val="28"/>
        </w:rPr>
        <w:t>4</w:t>
      </w:r>
      <w:r w:rsidRPr="00C37493">
        <w:rPr>
          <w:sz w:val="28"/>
          <w:szCs w:val="28"/>
        </w:rPr>
        <w:t>.</w:t>
      </w:r>
      <w:r w:rsidR="006B68D1" w:rsidRPr="00C37493">
        <w:rPr>
          <w:sz w:val="28"/>
          <w:szCs w:val="28"/>
        </w:rPr>
        <w:t xml:space="preserve"> </w:t>
      </w:r>
      <w:r w:rsidRPr="00C37493">
        <w:rPr>
          <w:sz w:val="28"/>
          <w:szCs w:val="28"/>
        </w:rPr>
        <w:t>Объекты ОС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761F12" w:rsidRPr="00C37493" w:rsidRDefault="00761F12" w:rsidP="00761F12">
      <w:pPr>
        <w:ind w:firstLine="709"/>
        <w:jc w:val="both"/>
        <w:rPr>
          <w:sz w:val="28"/>
          <w:szCs w:val="28"/>
        </w:rPr>
      </w:pPr>
      <w:r w:rsidRPr="00C37493">
        <w:rPr>
          <w:sz w:val="28"/>
          <w:szCs w:val="28"/>
        </w:rPr>
        <w:t>-</w:t>
      </w:r>
      <w:r w:rsidR="006B68D1" w:rsidRPr="00C37493">
        <w:rPr>
          <w:sz w:val="28"/>
          <w:szCs w:val="28"/>
        </w:rPr>
        <w:t xml:space="preserve"> </w:t>
      </w:r>
      <w:r w:rsidRPr="00C37493">
        <w:rPr>
          <w:sz w:val="28"/>
          <w:szCs w:val="28"/>
        </w:rPr>
        <w:t>4 «Машины и оборудование»;</w:t>
      </w:r>
    </w:p>
    <w:p w:rsidR="00761F12" w:rsidRPr="00C37493" w:rsidRDefault="00761F12" w:rsidP="00761F12">
      <w:pPr>
        <w:ind w:firstLine="709"/>
        <w:jc w:val="both"/>
        <w:rPr>
          <w:sz w:val="28"/>
          <w:szCs w:val="28"/>
        </w:rPr>
      </w:pPr>
      <w:r w:rsidRPr="00C37493">
        <w:rPr>
          <w:sz w:val="28"/>
          <w:szCs w:val="28"/>
        </w:rPr>
        <w:t>-</w:t>
      </w:r>
      <w:r w:rsidR="006B68D1" w:rsidRPr="00C37493">
        <w:rPr>
          <w:sz w:val="28"/>
          <w:szCs w:val="28"/>
        </w:rPr>
        <w:t xml:space="preserve"> </w:t>
      </w:r>
      <w:r w:rsidRPr="00C37493">
        <w:rPr>
          <w:sz w:val="28"/>
          <w:szCs w:val="28"/>
        </w:rPr>
        <w:t>6 «Инвентарь производственный и хозяйственный»;</w:t>
      </w:r>
    </w:p>
    <w:p w:rsidR="00761F12" w:rsidRPr="00C37493" w:rsidRDefault="00761F12" w:rsidP="00761F12">
      <w:pPr>
        <w:ind w:firstLine="709"/>
        <w:jc w:val="both"/>
        <w:rPr>
          <w:sz w:val="28"/>
          <w:szCs w:val="28"/>
        </w:rPr>
      </w:pPr>
      <w:r w:rsidRPr="00C37493">
        <w:rPr>
          <w:sz w:val="28"/>
          <w:szCs w:val="28"/>
        </w:rPr>
        <w:t>-</w:t>
      </w:r>
      <w:r w:rsidR="006B68D1" w:rsidRPr="00C37493">
        <w:rPr>
          <w:sz w:val="28"/>
          <w:szCs w:val="28"/>
        </w:rPr>
        <w:t xml:space="preserve"> </w:t>
      </w:r>
      <w:r w:rsidRPr="00C37493">
        <w:rPr>
          <w:sz w:val="28"/>
          <w:szCs w:val="28"/>
        </w:rPr>
        <w:t>8 «Прочие основные средства».</w:t>
      </w:r>
    </w:p>
    <w:p w:rsidR="00761F12" w:rsidRPr="00C37493" w:rsidRDefault="00761F12" w:rsidP="00761F12">
      <w:pPr>
        <w:ind w:firstLine="709"/>
        <w:jc w:val="both"/>
        <w:rPr>
          <w:sz w:val="28"/>
          <w:szCs w:val="28"/>
        </w:rPr>
      </w:pPr>
      <w:r w:rsidRPr="00C37493">
        <w:rPr>
          <w:sz w:val="28"/>
          <w:szCs w:val="28"/>
        </w:rPr>
        <w:lastRenderedPageBreak/>
        <w:t>5.1.1.2</w:t>
      </w:r>
      <w:r w:rsidR="00EC36BC" w:rsidRPr="00C37493">
        <w:rPr>
          <w:sz w:val="28"/>
          <w:szCs w:val="28"/>
        </w:rPr>
        <w:t>5</w:t>
      </w:r>
      <w:r w:rsidRPr="00C37493">
        <w:rPr>
          <w:sz w:val="28"/>
          <w:szCs w:val="28"/>
        </w:rPr>
        <w:t>.</w:t>
      </w:r>
      <w:r w:rsidR="006B68D1" w:rsidRPr="00C37493">
        <w:rPr>
          <w:sz w:val="28"/>
          <w:szCs w:val="28"/>
        </w:rPr>
        <w:t xml:space="preserve"> </w:t>
      </w:r>
      <w:r w:rsidRPr="00C37493">
        <w:rPr>
          <w:sz w:val="28"/>
          <w:szCs w:val="28"/>
        </w:rPr>
        <w:t>Аналитический учет ОС ведется в инвентарных карточках, открываемых на соответствующие объекты ОС, за исключением объектов движимого имущества стоимостью до 10 000 руб. включительно, в разрезе материально ответственных лиц и видов имущества. Инвентарная карточка учета ОС открывается на каждый объект ОС.</w:t>
      </w:r>
    </w:p>
    <w:p w:rsidR="00C466D8" w:rsidRPr="00C37493" w:rsidRDefault="00C466D8" w:rsidP="00C466D8">
      <w:pPr>
        <w:ind w:firstLine="709"/>
        <w:jc w:val="both"/>
        <w:rPr>
          <w:sz w:val="28"/>
          <w:szCs w:val="28"/>
        </w:rPr>
      </w:pPr>
      <w:r w:rsidRPr="00C37493">
        <w:rPr>
          <w:sz w:val="28"/>
          <w:szCs w:val="28"/>
        </w:rPr>
        <w:t>5.1.1.2</w:t>
      </w:r>
      <w:r w:rsidR="00EC36BC" w:rsidRPr="00C37493">
        <w:rPr>
          <w:sz w:val="28"/>
          <w:szCs w:val="28"/>
        </w:rPr>
        <w:t>6</w:t>
      </w:r>
      <w:r w:rsidRPr="00C37493">
        <w:rPr>
          <w:sz w:val="28"/>
          <w:szCs w:val="28"/>
        </w:rPr>
        <w:t>. В инвентарной карточке учета основных средств (ф. 050</w:t>
      </w:r>
      <w:r w:rsidR="00DE0EFF" w:rsidRPr="00C37493">
        <w:rPr>
          <w:sz w:val="28"/>
          <w:szCs w:val="28"/>
        </w:rPr>
        <w:t>92</w:t>
      </w:r>
      <w:r w:rsidRPr="00C37493">
        <w:rPr>
          <w:sz w:val="28"/>
          <w:szCs w:val="28"/>
        </w:rPr>
        <w:t>1</w:t>
      </w:r>
      <w:r w:rsidR="00DE0EFF" w:rsidRPr="00C37493">
        <w:rPr>
          <w:sz w:val="28"/>
          <w:szCs w:val="28"/>
        </w:rPr>
        <w:t>5</w:t>
      </w:r>
      <w:r w:rsidRPr="00C37493">
        <w:rPr>
          <w:sz w:val="28"/>
          <w:szCs w:val="28"/>
        </w:rPr>
        <w:t>) по строке «наименование объекта (полное)» указывается наименование объекта ОС на основании первичных документов. По объектам оборудования, транспортных средств, электронно-вычислительной, бытовой техники, приборов и инструментов дополнительно отражается наименование марки (модели).</w:t>
      </w:r>
    </w:p>
    <w:p w:rsidR="00C466D8" w:rsidRPr="00C37493" w:rsidRDefault="00C466D8" w:rsidP="00C466D8">
      <w:pPr>
        <w:ind w:firstLine="709"/>
        <w:jc w:val="both"/>
        <w:rPr>
          <w:sz w:val="28"/>
          <w:szCs w:val="28"/>
        </w:rPr>
      </w:pPr>
      <w:r w:rsidRPr="00C37493">
        <w:rPr>
          <w:sz w:val="28"/>
          <w:szCs w:val="28"/>
        </w:rPr>
        <w:t>Наименование марки (модели) отражается в соответствии с документами производителя, технической документации.</w:t>
      </w:r>
    </w:p>
    <w:p w:rsidR="00C466D8" w:rsidRPr="00C37493" w:rsidRDefault="00C466D8" w:rsidP="00C466D8">
      <w:pPr>
        <w:ind w:firstLine="709"/>
        <w:jc w:val="both"/>
        <w:rPr>
          <w:sz w:val="28"/>
          <w:szCs w:val="28"/>
        </w:rPr>
      </w:pPr>
      <w:r w:rsidRPr="00C37493">
        <w:rPr>
          <w:sz w:val="28"/>
          <w:szCs w:val="28"/>
        </w:rPr>
        <w:t>С 01.01.202</w:t>
      </w:r>
      <w:r w:rsidR="00CF11C9" w:rsidRPr="00C37493">
        <w:rPr>
          <w:sz w:val="28"/>
          <w:szCs w:val="28"/>
        </w:rPr>
        <w:t>3</w:t>
      </w:r>
      <w:r w:rsidRPr="00C37493">
        <w:rPr>
          <w:sz w:val="28"/>
          <w:szCs w:val="28"/>
        </w:rPr>
        <w:t xml:space="preserve"> года согласно приказу Минфина от 07.11.2022 № 157н, аппарат переходит на унифицированные формы электронных документов бухгалтерского учета: Инвентарные карточки учета нефинансовых активов (ф. 0509215), Инвентарные карточки группового учета нефинансовых активов (ф. 0509216) (приложение 6 к Положению об Учетной политике для целей бюджетного (бухгалтерского) учета и налогообл</w:t>
      </w:r>
      <w:r w:rsidR="003005F9" w:rsidRPr="00C37493">
        <w:rPr>
          <w:sz w:val="28"/>
          <w:szCs w:val="28"/>
        </w:rPr>
        <w:t>о</w:t>
      </w:r>
      <w:r w:rsidRPr="00C37493">
        <w:rPr>
          <w:sz w:val="28"/>
          <w:szCs w:val="28"/>
        </w:rPr>
        <w:t>жения в аппарате Совета депутатов муниципального округа Чертаново Южное.</w:t>
      </w:r>
    </w:p>
    <w:p w:rsidR="00761F12" w:rsidRPr="00C37493" w:rsidRDefault="00761F12" w:rsidP="00761F12">
      <w:pPr>
        <w:ind w:firstLine="709"/>
        <w:jc w:val="both"/>
        <w:rPr>
          <w:sz w:val="28"/>
          <w:szCs w:val="28"/>
        </w:rPr>
      </w:pPr>
      <w:r w:rsidRPr="00C37493">
        <w:rPr>
          <w:sz w:val="28"/>
          <w:szCs w:val="28"/>
        </w:rPr>
        <w:t>5.1.1.2</w:t>
      </w:r>
      <w:r w:rsidR="00EC36BC" w:rsidRPr="00C37493">
        <w:rPr>
          <w:sz w:val="28"/>
          <w:szCs w:val="28"/>
        </w:rPr>
        <w:t>7</w:t>
      </w:r>
      <w:r w:rsidRPr="00C37493">
        <w:rPr>
          <w:sz w:val="28"/>
          <w:szCs w:val="28"/>
        </w:rPr>
        <w:t>.</w:t>
      </w:r>
      <w:r w:rsidR="006B68D1" w:rsidRPr="00C37493">
        <w:rPr>
          <w:sz w:val="28"/>
          <w:szCs w:val="28"/>
        </w:rPr>
        <w:t xml:space="preserve"> </w:t>
      </w:r>
      <w:r w:rsidRPr="00C37493">
        <w:rPr>
          <w:sz w:val="28"/>
          <w:szCs w:val="28"/>
        </w:rPr>
        <w:t xml:space="preserve">В целях контроля соответствия учетных данных по объектам ОС, формируемых материально ответственными лицами, данным на соответствующих счетах аналитического учета Рабочего плана счетов бухгалтерского учета </w:t>
      </w:r>
      <w:r w:rsidR="00707438" w:rsidRPr="00C37493">
        <w:rPr>
          <w:sz w:val="28"/>
          <w:szCs w:val="28"/>
        </w:rPr>
        <w:t>аппарата</w:t>
      </w:r>
      <w:r w:rsidRPr="00C37493">
        <w:rPr>
          <w:sz w:val="28"/>
          <w:szCs w:val="28"/>
        </w:rPr>
        <w:t>, составляется Оборотная ведомость по нефинансовым активам по форме, утвержденной приказом Минфина России от 30.03.2015 №52н.</w:t>
      </w:r>
    </w:p>
    <w:p w:rsidR="00761F12" w:rsidRPr="00C37493" w:rsidRDefault="00761F12" w:rsidP="00761F12">
      <w:pPr>
        <w:ind w:firstLine="709"/>
        <w:jc w:val="both"/>
        <w:rPr>
          <w:sz w:val="28"/>
          <w:szCs w:val="28"/>
        </w:rPr>
      </w:pPr>
      <w:r w:rsidRPr="00C37493">
        <w:rPr>
          <w:sz w:val="28"/>
          <w:szCs w:val="28"/>
        </w:rPr>
        <w:t>5.1.1.2</w:t>
      </w:r>
      <w:r w:rsidR="00EC36BC" w:rsidRPr="00C37493">
        <w:rPr>
          <w:sz w:val="28"/>
          <w:szCs w:val="28"/>
        </w:rPr>
        <w:t>8</w:t>
      </w:r>
      <w:r w:rsidRPr="00C37493">
        <w:rPr>
          <w:sz w:val="28"/>
          <w:szCs w:val="28"/>
        </w:rPr>
        <w:t>.</w:t>
      </w:r>
      <w:r w:rsidR="006B68D1" w:rsidRPr="00C37493">
        <w:rPr>
          <w:sz w:val="28"/>
          <w:szCs w:val="28"/>
        </w:rPr>
        <w:t xml:space="preserve"> </w:t>
      </w:r>
      <w:r w:rsidRPr="00C37493">
        <w:rPr>
          <w:sz w:val="28"/>
          <w:szCs w:val="28"/>
        </w:rPr>
        <w:t>Ответственными за хранение технической документации объектов ОС являются материально ответственные лица, за которыми эти средства закреплены.</w:t>
      </w:r>
    </w:p>
    <w:p w:rsidR="006B68D1" w:rsidRPr="00C37493" w:rsidRDefault="006B68D1" w:rsidP="00761F12">
      <w:pPr>
        <w:ind w:firstLine="709"/>
        <w:jc w:val="both"/>
        <w:rPr>
          <w:sz w:val="28"/>
          <w:szCs w:val="28"/>
        </w:rPr>
      </w:pPr>
    </w:p>
    <w:p w:rsidR="006B68D1" w:rsidRPr="00C37493" w:rsidRDefault="006B68D1" w:rsidP="006B68D1">
      <w:pPr>
        <w:jc w:val="center"/>
        <w:rPr>
          <w:b/>
          <w:sz w:val="28"/>
          <w:szCs w:val="28"/>
        </w:rPr>
      </w:pPr>
      <w:r w:rsidRPr="00C37493">
        <w:rPr>
          <w:b/>
          <w:sz w:val="28"/>
          <w:szCs w:val="28"/>
        </w:rPr>
        <w:t>5.1.2.</w:t>
      </w:r>
      <w:r w:rsidRPr="00C37493">
        <w:rPr>
          <w:b/>
          <w:sz w:val="28"/>
          <w:szCs w:val="28"/>
        </w:rPr>
        <w:tab/>
        <w:t>Учет амортизации</w:t>
      </w:r>
    </w:p>
    <w:p w:rsidR="006B68D1" w:rsidRPr="00C37493" w:rsidRDefault="006B68D1" w:rsidP="006B68D1">
      <w:pPr>
        <w:jc w:val="both"/>
        <w:rPr>
          <w:sz w:val="28"/>
          <w:szCs w:val="28"/>
        </w:rPr>
      </w:pPr>
    </w:p>
    <w:p w:rsidR="006B68D1" w:rsidRPr="00C37493" w:rsidRDefault="006B68D1" w:rsidP="006B68D1">
      <w:pPr>
        <w:ind w:firstLine="709"/>
        <w:jc w:val="both"/>
        <w:rPr>
          <w:sz w:val="28"/>
          <w:szCs w:val="28"/>
        </w:rPr>
      </w:pPr>
      <w:r w:rsidRPr="00C37493">
        <w:rPr>
          <w:sz w:val="28"/>
          <w:szCs w:val="28"/>
        </w:rPr>
        <w:t>5.1.2.1. Для учета амортизации объектов нефинансовых активов используется счет 0 104 00 000 «Амортизация».</w:t>
      </w:r>
    </w:p>
    <w:p w:rsidR="006B68D1" w:rsidRPr="00C37493" w:rsidRDefault="006B68D1" w:rsidP="006B68D1">
      <w:pPr>
        <w:ind w:firstLine="709"/>
        <w:jc w:val="both"/>
        <w:rPr>
          <w:sz w:val="28"/>
          <w:szCs w:val="28"/>
        </w:rPr>
      </w:pPr>
      <w:r w:rsidRPr="00C37493">
        <w:rPr>
          <w:sz w:val="28"/>
          <w:szCs w:val="28"/>
        </w:rPr>
        <w:t>5.1.2.2. Расчет годовой суммы амортизации производится линейным способом, исходя из его балансовой стоимости и нормы амортизации, исчисленной исходя из срока его полезного использования.</w:t>
      </w:r>
    </w:p>
    <w:p w:rsidR="006B68D1" w:rsidRPr="00C37493" w:rsidRDefault="006B68D1" w:rsidP="006B68D1">
      <w:pPr>
        <w:ind w:firstLine="709"/>
        <w:jc w:val="both"/>
        <w:rPr>
          <w:sz w:val="28"/>
          <w:szCs w:val="28"/>
        </w:rPr>
      </w:pPr>
      <w:r w:rsidRPr="00C37493">
        <w:rPr>
          <w:sz w:val="28"/>
          <w:szCs w:val="28"/>
        </w:rPr>
        <w:t xml:space="preserve">5.1.2.3. 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 начиная с месяца, в котором был изменен срок полезного использования, расчет годовой суммы амортизации производится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w:t>
      </w:r>
      <w:r w:rsidRPr="00C37493">
        <w:rPr>
          <w:sz w:val="28"/>
          <w:szCs w:val="28"/>
        </w:rPr>
        <w:lastRenderedPageBreak/>
        <w:t>исходя из оставшегося срока полезного использования на дату изменения срока использования.</w:t>
      </w:r>
    </w:p>
    <w:p w:rsidR="006B68D1" w:rsidRPr="00C37493" w:rsidRDefault="006B68D1" w:rsidP="006B68D1">
      <w:pPr>
        <w:ind w:firstLine="709"/>
        <w:jc w:val="both"/>
        <w:rPr>
          <w:sz w:val="28"/>
          <w:szCs w:val="28"/>
        </w:rPr>
      </w:pPr>
      <w:r w:rsidRPr="00C37493">
        <w:rPr>
          <w:sz w:val="28"/>
          <w:szCs w:val="28"/>
        </w:rPr>
        <w:t>5.1.2.4. 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w:t>
      </w:r>
    </w:p>
    <w:p w:rsidR="006B68D1" w:rsidRPr="00C37493" w:rsidRDefault="006B68D1" w:rsidP="006B68D1">
      <w:pPr>
        <w:ind w:firstLine="709"/>
        <w:jc w:val="both"/>
        <w:rPr>
          <w:sz w:val="28"/>
          <w:szCs w:val="28"/>
        </w:rPr>
      </w:pPr>
      <w:r w:rsidRPr="00C37493">
        <w:rPr>
          <w:sz w:val="28"/>
          <w:szCs w:val="28"/>
        </w:rPr>
        <w:t>5.1.2.5. 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6B68D1" w:rsidRPr="00C37493" w:rsidRDefault="006B68D1" w:rsidP="006B68D1">
      <w:pPr>
        <w:ind w:firstLine="709"/>
        <w:jc w:val="both"/>
        <w:rPr>
          <w:sz w:val="28"/>
          <w:szCs w:val="28"/>
        </w:rPr>
      </w:pPr>
      <w:r w:rsidRPr="00C37493">
        <w:rPr>
          <w:sz w:val="28"/>
          <w:szCs w:val="28"/>
        </w:rPr>
        <w:t>5.1.2.6. При принятии к бухгалтерскому учету объекта ОС по балансовой стоимости с ранее начисленной суммой амортизации, расчет годовой суммы амортизации производится линейным способом, исходя из остаточной стоимости амортизируемого объекта на дату его принятия к бухгалтерскому учету, и нормой амортизации, исчисленной исходя из оставшегося срока полезного использования на дату его принятия к бухгалтерскому учету.</w:t>
      </w:r>
    </w:p>
    <w:p w:rsidR="006B68D1" w:rsidRPr="00C37493" w:rsidRDefault="006B68D1" w:rsidP="006B68D1">
      <w:pPr>
        <w:ind w:firstLine="709"/>
        <w:jc w:val="both"/>
        <w:rPr>
          <w:sz w:val="28"/>
          <w:szCs w:val="28"/>
        </w:rPr>
      </w:pPr>
      <w:r w:rsidRPr="00C37493">
        <w:rPr>
          <w:sz w:val="28"/>
          <w:szCs w:val="28"/>
        </w:rPr>
        <w:t>5.1.2.7. В течение финансового года амортизация начисляется ежемесячно в размере 1/12 годовой суммы.</w:t>
      </w:r>
    </w:p>
    <w:p w:rsidR="006B68D1" w:rsidRPr="00C37493" w:rsidRDefault="006B68D1" w:rsidP="006B68D1">
      <w:pPr>
        <w:ind w:firstLine="709"/>
        <w:jc w:val="both"/>
        <w:rPr>
          <w:sz w:val="28"/>
          <w:szCs w:val="28"/>
        </w:rPr>
      </w:pPr>
      <w:r w:rsidRPr="00C37493">
        <w:rPr>
          <w:sz w:val="28"/>
          <w:szCs w:val="28"/>
        </w:rPr>
        <w:t>5.1.2.8. В течение срока полезного использования амортизируемого объекта начисление амортизации не приостанавливается.</w:t>
      </w:r>
    </w:p>
    <w:p w:rsidR="006B68D1" w:rsidRPr="00C37493" w:rsidRDefault="006B68D1" w:rsidP="006B68D1">
      <w:pPr>
        <w:ind w:firstLine="709"/>
        <w:jc w:val="both"/>
        <w:rPr>
          <w:sz w:val="28"/>
          <w:szCs w:val="28"/>
        </w:rPr>
      </w:pPr>
      <w:r w:rsidRPr="00C37493">
        <w:rPr>
          <w:sz w:val="28"/>
          <w:szCs w:val="28"/>
        </w:rPr>
        <w:t>5.1.2.9.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6B68D1" w:rsidRPr="00C37493" w:rsidRDefault="006B68D1" w:rsidP="006B68D1">
      <w:pPr>
        <w:ind w:firstLine="709"/>
        <w:jc w:val="both"/>
        <w:rPr>
          <w:sz w:val="28"/>
          <w:szCs w:val="28"/>
        </w:rPr>
      </w:pPr>
      <w:r w:rsidRPr="00C37493">
        <w:rPr>
          <w:sz w:val="28"/>
          <w:szCs w:val="28"/>
        </w:rPr>
        <w:t>5.1.2.10. Начисление амортизации не производится свыше 100 процентов стоимости амортизируемого объекта.</w:t>
      </w:r>
    </w:p>
    <w:p w:rsidR="006B68D1" w:rsidRPr="00C37493" w:rsidRDefault="006B68D1" w:rsidP="006B68D1">
      <w:pPr>
        <w:ind w:firstLine="709"/>
        <w:jc w:val="both"/>
        <w:rPr>
          <w:sz w:val="28"/>
          <w:szCs w:val="28"/>
        </w:rPr>
      </w:pPr>
      <w:r w:rsidRPr="00C37493">
        <w:rPr>
          <w:sz w:val="28"/>
          <w:szCs w:val="28"/>
        </w:rPr>
        <w:t>5.1.2.11. При переоценке объекта ОС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B68D1" w:rsidRPr="00C37493" w:rsidRDefault="006B68D1" w:rsidP="006B68D1">
      <w:pPr>
        <w:ind w:firstLine="709"/>
        <w:jc w:val="both"/>
        <w:rPr>
          <w:sz w:val="28"/>
          <w:szCs w:val="28"/>
        </w:rPr>
      </w:pPr>
      <w:r w:rsidRPr="00C37493">
        <w:rPr>
          <w:sz w:val="28"/>
          <w:szCs w:val="28"/>
        </w:rPr>
        <w:t>5.1.2.12.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6B68D1" w:rsidRPr="00C37493" w:rsidRDefault="006B68D1" w:rsidP="006B68D1">
      <w:pPr>
        <w:ind w:firstLine="709"/>
        <w:jc w:val="both"/>
        <w:rPr>
          <w:sz w:val="28"/>
          <w:szCs w:val="28"/>
        </w:rPr>
      </w:pPr>
      <w:r w:rsidRPr="00C37493">
        <w:rPr>
          <w:sz w:val="28"/>
          <w:szCs w:val="28"/>
        </w:rPr>
        <w:t>5.1.2.13. Начисленная в размере 100 процентов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6B68D1" w:rsidRPr="00C37493" w:rsidRDefault="006B68D1" w:rsidP="006B68D1">
      <w:pPr>
        <w:ind w:firstLine="709"/>
        <w:jc w:val="both"/>
        <w:rPr>
          <w:sz w:val="28"/>
          <w:szCs w:val="28"/>
        </w:rPr>
      </w:pPr>
      <w:r w:rsidRPr="00C37493">
        <w:rPr>
          <w:sz w:val="28"/>
          <w:szCs w:val="28"/>
        </w:rPr>
        <w:lastRenderedPageBreak/>
        <w:t>5.1.2.14. 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w:t>
      </w:r>
    </w:p>
    <w:p w:rsidR="006B68D1" w:rsidRPr="00C37493" w:rsidRDefault="006B68D1" w:rsidP="006B68D1">
      <w:pPr>
        <w:ind w:firstLine="709"/>
        <w:jc w:val="both"/>
        <w:rPr>
          <w:sz w:val="28"/>
          <w:szCs w:val="28"/>
        </w:rPr>
      </w:pPr>
      <w:r w:rsidRPr="00C37493">
        <w:rPr>
          <w:sz w:val="28"/>
          <w:szCs w:val="28"/>
        </w:rPr>
        <w:t>5.1.2.15. Начисленная (принятая к учету) сумма амортизации нефинансовых активов учитывается на счете, содержащем:</w:t>
      </w:r>
    </w:p>
    <w:p w:rsidR="006B68D1" w:rsidRPr="00C37493" w:rsidRDefault="006B68D1" w:rsidP="006B68D1">
      <w:pPr>
        <w:ind w:firstLine="709"/>
        <w:jc w:val="both"/>
        <w:rPr>
          <w:sz w:val="28"/>
          <w:szCs w:val="28"/>
        </w:rPr>
      </w:pPr>
      <w:r w:rsidRPr="00C37493">
        <w:rPr>
          <w:sz w:val="28"/>
          <w:szCs w:val="28"/>
        </w:rPr>
        <w:t>- по объектам нефинансовых активов учреждения, находящихся на праве оперативного управления - соответствующий аналитический код группы синтетического счета: 10, 30, 60 и соответствующий аналитический код вида синтетического счета объекта учета:</w:t>
      </w:r>
    </w:p>
    <w:p w:rsidR="00BF2C95" w:rsidRPr="00C37493" w:rsidRDefault="00BF2C95" w:rsidP="006B68D1">
      <w:pPr>
        <w:ind w:firstLine="709"/>
        <w:jc w:val="both"/>
        <w:rPr>
          <w:sz w:val="28"/>
          <w:szCs w:val="28"/>
        </w:rPr>
      </w:pPr>
      <w:r w:rsidRPr="00C37493">
        <w:rPr>
          <w:sz w:val="28"/>
          <w:szCs w:val="28"/>
        </w:rPr>
        <w:t>- 2 «Амортизация прав пользования нежилыми помещен</w:t>
      </w:r>
      <w:r w:rsidR="0013570F" w:rsidRPr="00C37493">
        <w:rPr>
          <w:sz w:val="28"/>
          <w:szCs w:val="28"/>
        </w:rPr>
        <w:t>иями (зданиями и сооружениями)»;</w:t>
      </w:r>
    </w:p>
    <w:p w:rsidR="006B68D1" w:rsidRPr="00C37493" w:rsidRDefault="006B68D1" w:rsidP="006B68D1">
      <w:pPr>
        <w:ind w:firstLine="709"/>
        <w:jc w:val="both"/>
        <w:rPr>
          <w:sz w:val="28"/>
          <w:szCs w:val="28"/>
        </w:rPr>
      </w:pPr>
      <w:r w:rsidRPr="00C37493">
        <w:rPr>
          <w:sz w:val="28"/>
          <w:szCs w:val="28"/>
        </w:rPr>
        <w:t>- 4 «Амортизация машин и оборудования»;</w:t>
      </w:r>
    </w:p>
    <w:p w:rsidR="006B68D1" w:rsidRPr="00C37493" w:rsidRDefault="006B68D1" w:rsidP="006B68D1">
      <w:pPr>
        <w:ind w:firstLine="709"/>
        <w:jc w:val="both"/>
        <w:rPr>
          <w:sz w:val="28"/>
          <w:szCs w:val="28"/>
        </w:rPr>
      </w:pPr>
      <w:r w:rsidRPr="00C37493">
        <w:rPr>
          <w:sz w:val="28"/>
          <w:szCs w:val="28"/>
        </w:rPr>
        <w:t>- 6 «Амортизация инвентаря производственного и хозяйственного»;</w:t>
      </w:r>
    </w:p>
    <w:p w:rsidR="006B68D1" w:rsidRPr="00C37493" w:rsidRDefault="006B68D1" w:rsidP="006B68D1">
      <w:pPr>
        <w:ind w:firstLine="709"/>
        <w:jc w:val="both"/>
        <w:rPr>
          <w:sz w:val="28"/>
          <w:szCs w:val="28"/>
        </w:rPr>
      </w:pPr>
      <w:r w:rsidRPr="00C37493">
        <w:rPr>
          <w:sz w:val="28"/>
          <w:szCs w:val="28"/>
        </w:rPr>
        <w:t>- 8 «Амортизация прочих основных средств»;</w:t>
      </w:r>
    </w:p>
    <w:p w:rsidR="006B68D1" w:rsidRPr="00C37493" w:rsidRDefault="006B68D1" w:rsidP="006B68D1">
      <w:pPr>
        <w:ind w:firstLine="709"/>
        <w:jc w:val="both"/>
        <w:rPr>
          <w:sz w:val="28"/>
          <w:szCs w:val="28"/>
        </w:rPr>
      </w:pPr>
      <w:r w:rsidRPr="00C37493">
        <w:rPr>
          <w:sz w:val="28"/>
          <w:szCs w:val="28"/>
        </w:rPr>
        <w:t>-</w:t>
      </w:r>
      <w:r w:rsidR="009D1913" w:rsidRPr="00C37493">
        <w:rPr>
          <w:sz w:val="28"/>
          <w:szCs w:val="28"/>
        </w:rPr>
        <w:t xml:space="preserve"> </w:t>
      </w:r>
      <w:r w:rsidR="009D1913" w:rsidRPr="00C37493">
        <w:rPr>
          <w:sz w:val="28"/>
          <w:szCs w:val="28"/>
          <w:lang w:val="en-US"/>
        </w:rPr>
        <w:t>I</w:t>
      </w:r>
      <w:r w:rsidRPr="00C37493">
        <w:rPr>
          <w:sz w:val="28"/>
          <w:szCs w:val="28"/>
        </w:rPr>
        <w:t xml:space="preserve"> «Амортизация прав пользования программным обеспечением и базами данных»;</w:t>
      </w:r>
    </w:p>
    <w:p w:rsidR="006B68D1" w:rsidRPr="00C37493" w:rsidRDefault="006B68D1" w:rsidP="006B68D1">
      <w:pPr>
        <w:ind w:firstLine="709"/>
        <w:jc w:val="both"/>
        <w:rPr>
          <w:sz w:val="28"/>
          <w:szCs w:val="28"/>
        </w:rPr>
      </w:pPr>
      <w:r w:rsidRPr="00C37493">
        <w:rPr>
          <w:sz w:val="28"/>
          <w:szCs w:val="28"/>
        </w:rPr>
        <w:t xml:space="preserve">- </w:t>
      </w:r>
      <w:r w:rsidRPr="00C37493">
        <w:rPr>
          <w:sz w:val="28"/>
          <w:szCs w:val="28"/>
          <w:lang w:val="en-US"/>
        </w:rPr>
        <w:t>D</w:t>
      </w:r>
      <w:r w:rsidRPr="00C37493">
        <w:rPr>
          <w:sz w:val="28"/>
          <w:szCs w:val="28"/>
        </w:rPr>
        <w:t xml:space="preserve"> «Амортизация прав пользования иными объектами интеллектуальной собственности»;</w:t>
      </w:r>
    </w:p>
    <w:p w:rsidR="006B68D1" w:rsidRPr="00C37493" w:rsidRDefault="006B68D1" w:rsidP="006B68D1">
      <w:pPr>
        <w:ind w:firstLine="709"/>
        <w:jc w:val="both"/>
        <w:rPr>
          <w:sz w:val="28"/>
          <w:szCs w:val="28"/>
        </w:rPr>
      </w:pPr>
      <w:r w:rsidRPr="00C37493">
        <w:rPr>
          <w:sz w:val="28"/>
          <w:szCs w:val="28"/>
        </w:rPr>
        <w:t>- по объектам операционной аренды (право пользования активами) - аналитический код группы синтетического счета 40 и соответствующий аналитический код вида синтетичес</w:t>
      </w:r>
      <w:r w:rsidR="0013570F" w:rsidRPr="00C37493">
        <w:rPr>
          <w:sz w:val="28"/>
          <w:szCs w:val="28"/>
        </w:rPr>
        <w:t>кого счета объекта учета.</w:t>
      </w:r>
    </w:p>
    <w:p w:rsidR="006B68D1" w:rsidRPr="00C37493" w:rsidRDefault="006B68D1" w:rsidP="006B68D1">
      <w:pPr>
        <w:ind w:firstLine="709"/>
        <w:jc w:val="both"/>
        <w:rPr>
          <w:sz w:val="28"/>
          <w:szCs w:val="28"/>
        </w:rPr>
      </w:pPr>
      <w:r w:rsidRPr="00C37493">
        <w:rPr>
          <w:sz w:val="28"/>
          <w:szCs w:val="28"/>
        </w:rPr>
        <w:t>5.1.2.16. Аналитический учет начисленной амортизации объектов нефинансовых активов ведется в Оборотной ведомости по нефинансовым активам.</w:t>
      </w:r>
    </w:p>
    <w:p w:rsidR="006B68D1" w:rsidRPr="00C37493" w:rsidRDefault="006B68D1" w:rsidP="006B68D1">
      <w:pPr>
        <w:ind w:firstLine="709"/>
        <w:jc w:val="both"/>
        <w:rPr>
          <w:sz w:val="28"/>
          <w:szCs w:val="28"/>
        </w:rPr>
      </w:pPr>
      <w:r w:rsidRPr="00C37493">
        <w:rPr>
          <w:sz w:val="28"/>
          <w:szCs w:val="28"/>
        </w:rPr>
        <w:t>5.1.2.17. Операции по амортизации нефинансовых активов отражаются в Журнале операций по выбытию и перемещению нефинансовых активов.</w:t>
      </w:r>
    </w:p>
    <w:p w:rsidR="009E1C8F" w:rsidRPr="00C37493" w:rsidRDefault="009E1C8F" w:rsidP="006B68D1">
      <w:pPr>
        <w:jc w:val="center"/>
        <w:rPr>
          <w:b/>
          <w:sz w:val="28"/>
          <w:szCs w:val="28"/>
        </w:rPr>
      </w:pPr>
    </w:p>
    <w:p w:rsidR="006B68D1" w:rsidRPr="00C37493" w:rsidRDefault="006B68D1" w:rsidP="006B68D1">
      <w:pPr>
        <w:jc w:val="center"/>
        <w:rPr>
          <w:b/>
          <w:sz w:val="28"/>
          <w:szCs w:val="28"/>
        </w:rPr>
      </w:pPr>
      <w:r w:rsidRPr="00C37493">
        <w:rPr>
          <w:b/>
          <w:sz w:val="28"/>
          <w:szCs w:val="28"/>
        </w:rPr>
        <w:t>5.1.3.</w:t>
      </w:r>
      <w:r w:rsidRPr="00C37493">
        <w:rPr>
          <w:b/>
          <w:sz w:val="28"/>
          <w:szCs w:val="28"/>
        </w:rPr>
        <w:tab/>
        <w:t>Учет материальных запасов</w:t>
      </w:r>
    </w:p>
    <w:p w:rsidR="00B42498" w:rsidRPr="00C37493" w:rsidRDefault="00B42498" w:rsidP="006B68D1">
      <w:pPr>
        <w:jc w:val="center"/>
        <w:rPr>
          <w:b/>
          <w:sz w:val="28"/>
          <w:szCs w:val="28"/>
        </w:rPr>
      </w:pPr>
    </w:p>
    <w:p w:rsidR="006B68D1" w:rsidRPr="00C37493" w:rsidRDefault="006B68D1" w:rsidP="006B68D1">
      <w:pPr>
        <w:ind w:firstLine="709"/>
        <w:jc w:val="both"/>
        <w:rPr>
          <w:sz w:val="28"/>
          <w:szCs w:val="28"/>
        </w:rPr>
      </w:pPr>
      <w:r w:rsidRPr="00C37493">
        <w:rPr>
          <w:sz w:val="28"/>
          <w:szCs w:val="28"/>
        </w:rPr>
        <w:t>5.1.3.1.</w:t>
      </w:r>
      <w:r w:rsidR="000940D7" w:rsidRPr="00C37493">
        <w:rPr>
          <w:sz w:val="28"/>
          <w:szCs w:val="28"/>
        </w:rPr>
        <w:t xml:space="preserve"> </w:t>
      </w:r>
      <w:r w:rsidRPr="00C37493">
        <w:rPr>
          <w:sz w:val="28"/>
          <w:szCs w:val="28"/>
        </w:rPr>
        <w:t xml:space="preserve">Для учета материальных запасов, предназначенных для использования в процессе деятельности </w:t>
      </w:r>
      <w:r w:rsidR="00707438" w:rsidRPr="00C37493">
        <w:rPr>
          <w:sz w:val="28"/>
          <w:szCs w:val="28"/>
        </w:rPr>
        <w:t>аппарата</w:t>
      </w:r>
      <w:r w:rsidRPr="00C37493">
        <w:rPr>
          <w:sz w:val="28"/>
          <w:szCs w:val="28"/>
        </w:rPr>
        <w:t xml:space="preserve">, используется счет </w:t>
      </w:r>
      <w:r w:rsidR="009D1913" w:rsidRPr="00C37493">
        <w:rPr>
          <w:sz w:val="28"/>
          <w:szCs w:val="28"/>
        </w:rPr>
        <w:br/>
      </w:r>
      <w:r w:rsidRPr="00C37493">
        <w:rPr>
          <w:sz w:val="28"/>
          <w:szCs w:val="28"/>
        </w:rPr>
        <w:t xml:space="preserve">0 105 00 </w:t>
      </w:r>
      <w:r w:rsidR="000940D7" w:rsidRPr="00C37493">
        <w:rPr>
          <w:sz w:val="28"/>
          <w:szCs w:val="28"/>
        </w:rPr>
        <w:t>000</w:t>
      </w:r>
      <w:r w:rsidRPr="00C37493">
        <w:rPr>
          <w:sz w:val="28"/>
          <w:szCs w:val="28"/>
        </w:rPr>
        <w:t xml:space="preserve"> «Материальные запасы».</w:t>
      </w:r>
    </w:p>
    <w:p w:rsidR="006B68D1" w:rsidRPr="00C37493" w:rsidRDefault="006B68D1" w:rsidP="006B68D1">
      <w:pPr>
        <w:ind w:firstLine="709"/>
        <w:jc w:val="both"/>
        <w:rPr>
          <w:sz w:val="28"/>
          <w:szCs w:val="28"/>
        </w:rPr>
      </w:pPr>
      <w:r w:rsidRPr="00C37493">
        <w:rPr>
          <w:sz w:val="28"/>
          <w:szCs w:val="28"/>
        </w:rPr>
        <w:t>5.1.3.2.</w:t>
      </w:r>
      <w:r w:rsidR="000940D7" w:rsidRPr="00C37493">
        <w:rPr>
          <w:sz w:val="28"/>
          <w:szCs w:val="28"/>
        </w:rPr>
        <w:t xml:space="preserve"> </w:t>
      </w:r>
      <w:r w:rsidRPr="00C37493">
        <w:rPr>
          <w:sz w:val="28"/>
          <w:szCs w:val="28"/>
        </w:rPr>
        <w:t>В составе материальных запасов учитываются объекты, используемые в течение периода, не превышающего 12 месяцев, независимо от их стоимости: канцелярские принадлежности - ножницы, дыроколы, калькуляторы и прочие канцелярские товары, а также другие запасы, признаваемые таковыми комиссией по поступлению и выбытию активо</w:t>
      </w:r>
      <w:r w:rsidR="00707438" w:rsidRPr="00C37493">
        <w:rPr>
          <w:sz w:val="28"/>
          <w:szCs w:val="28"/>
        </w:rPr>
        <w:t>в аппарат</w:t>
      </w:r>
      <w:r w:rsidR="008B3A32" w:rsidRPr="00C37493">
        <w:rPr>
          <w:sz w:val="28"/>
          <w:szCs w:val="28"/>
        </w:rPr>
        <w:t>а</w:t>
      </w:r>
      <w:r w:rsidRPr="00C37493">
        <w:rPr>
          <w:sz w:val="28"/>
          <w:szCs w:val="28"/>
        </w:rPr>
        <w:t>.</w:t>
      </w:r>
    </w:p>
    <w:p w:rsidR="006B68D1" w:rsidRPr="00C37493" w:rsidRDefault="006B68D1" w:rsidP="006B68D1">
      <w:pPr>
        <w:ind w:firstLine="709"/>
        <w:jc w:val="both"/>
        <w:rPr>
          <w:sz w:val="28"/>
          <w:szCs w:val="28"/>
        </w:rPr>
      </w:pPr>
      <w:r w:rsidRPr="00C37493">
        <w:rPr>
          <w:sz w:val="28"/>
          <w:szCs w:val="28"/>
        </w:rPr>
        <w:t>5.1.3.3.</w:t>
      </w:r>
      <w:r w:rsidR="000940D7" w:rsidRPr="00C37493">
        <w:rPr>
          <w:sz w:val="28"/>
          <w:szCs w:val="28"/>
        </w:rPr>
        <w:t xml:space="preserve"> </w:t>
      </w:r>
      <w:r w:rsidRPr="00C37493">
        <w:rPr>
          <w:sz w:val="28"/>
          <w:szCs w:val="28"/>
        </w:rPr>
        <w:t xml:space="preserve">Материальные запасы принимаются к бухгалтерскому учету по номенклатурному номеру по фактической стоимости с учетом сумм налога на добавленную стоимость. Фактической стоимостью признается сумма фактических вложений в их приобретение. На увеличение стоимости приобретаемых материальных запасов относятся все расходы (затраты), непосредственно связанные с их приобретением. При </w:t>
      </w:r>
      <w:r w:rsidRPr="00C37493">
        <w:rPr>
          <w:sz w:val="28"/>
          <w:szCs w:val="28"/>
        </w:rPr>
        <w:lastRenderedPageBreak/>
        <w:t>одновременном приобретении нескольких видов материальных запасов расходы, связанные с их приобретением, распределяются пропорционально цене приобретаемых материалов. Фактическая стоимость материальных запасов после принятия их к учету изменению не подлежит.</w:t>
      </w:r>
    </w:p>
    <w:p w:rsidR="006B68D1" w:rsidRPr="00C37493" w:rsidRDefault="006B68D1" w:rsidP="006B68D1">
      <w:pPr>
        <w:ind w:firstLine="709"/>
        <w:jc w:val="both"/>
        <w:rPr>
          <w:sz w:val="28"/>
          <w:szCs w:val="28"/>
        </w:rPr>
      </w:pPr>
      <w:r w:rsidRPr="00C37493">
        <w:rPr>
          <w:sz w:val="28"/>
          <w:szCs w:val="28"/>
        </w:rPr>
        <w:t>5.1.3.4.</w:t>
      </w:r>
      <w:r w:rsidR="000940D7" w:rsidRPr="00C37493">
        <w:rPr>
          <w:sz w:val="28"/>
          <w:szCs w:val="28"/>
        </w:rPr>
        <w:t xml:space="preserve"> </w:t>
      </w:r>
      <w:r w:rsidRPr="00C37493">
        <w:rPr>
          <w:sz w:val="28"/>
          <w:szCs w:val="28"/>
        </w:rPr>
        <w:t>Оприходование материальных запасов отражается в регистрах бухгалтерского учета на основании первичных учетных документов - накладных поставщика. В тех случаях, когда имеются расхождения с данными первичных учетных документов поставщика, составляется Акт о приемке материалов.</w:t>
      </w:r>
    </w:p>
    <w:p w:rsidR="006B68D1" w:rsidRPr="00C37493" w:rsidRDefault="006B68D1" w:rsidP="00321D3D">
      <w:pPr>
        <w:tabs>
          <w:tab w:val="left" w:pos="284"/>
          <w:tab w:val="left" w:pos="851"/>
          <w:tab w:val="left" w:pos="1134"/>
          <w:tab w:val="left" w:pos="1560"/>
        </w:tabs>
        <w:ind w:firstLine="709"/>
        <w:jc w:val="both"/>
        <w:rPr>
          <w:color w:val="FF0000"/>
          <w:sz w:val="28"/>
          <w:szCs w:val="28"/>
        </w:rPr>
      </w:pPr>
      <w:r w:rsidRPr="00C37493">
        <w:rPr>
          <w:sz w:val="28"/>
          <w:szCs w:val="28"/>
        </w:rPr>
        <w:t>5.1.3.5.</w:t>
      </w:r>
      <w:r w:rsidR="000940D7" w:rsidRPr="00C37493">
        <w:rPr>
          <w:sz w:val="28"/>
          <w:szCs w:val="28"/>
        </w:rPr>
        <w:t xml:space="preserve"> </w:t>
      </w:r>
      <w:r w:rsidR="00B00F9C" w:rsidRPr="00C37493">
        <w:rPr>
          <w:sz w:val="28"/>
          <w:szCs w:val="28"/>
        </w:rPr>
        <w:t>Выдача канцелярских товаров, хозяйственных материалов (в том числе чистящих и моющих средств) на хозяйственные нужды оформляется Ведомостью выдачи материальны</w:t>
      </w:r>
      <w:r w:rsidR="00321D3D" w:rsidRPr="00C37493">
        <w:rPr>
          <w:sz w:val="28"/>
          <w:szCs w:val="28"/>
        </w:rPr>
        <w:t xml:space="preserve">х ценностей на нужды учреждения </w:t>
      </w:r>
      <w:r w:rsidR="00B00F9C" w:rsidRPr="00C37493">
        <w:rPr>
          <w:sz w:val="28"/>
          <w:szCs w:val="28"/>
        </w:rPr>
        <w:t>(ф. 0504210), которая является основанием для их списания. Запасные части, расходные материалы для вычислительной техники и оргтехники, оборудование, требующее монтажа, запасные части для ремонта оборудования, полиграфическая продукция (буклеты, брошюры, справочники и т.п.), выданные на нужды, для подтверждения их количественного расхода списываются с учета с составлением Акта о списании материальных запасов (ф. 05</w:t>
      </w:r>
      <w:r w:rsidR="00CF6568" w:rsidRPr="00C37493">
        <w:rPr>
          <w:sz w:val="28"/>
          <w:szCs w:val="28"/>
        </w:rPr>
        <w:t>1</w:t>
      </w:r>
      <w:r w:rsidR="00B00F9C" w:rsidRPr="00C37493">
        <w:rPr>
          <w:sz w:val="28"/>
          <w:szCs w:val="28"/>
        </w:rPr>
        <w:t>04</w:t>
      </w:r>
      <w:r w:rsidR="00CF6568" w:rsidRPr="00C37493">
        <w:rPr>
          <w:sz w:val="28"/>
          <w:szCs w:val="28"/>
        </w:rPr>
        <w:t>6</w:t>
      </w:r>
      <w:r w:rsidR="00B00F9C" w:rsidRPr="00C37493">
        <w:rPr>
          <w:sz w:val="28"/>
          <w:szCs w:val="28"/>
        </w:rPr>
        <w:t>0)</w:t>
      </w:r>
      <w:r w:rsidR="00D77C71" w:rsidRPr="00C37493">
        <w:rPr>
          <w:sz w:val="28"/>
          <w:szCs w:val="28"/>
        </w:rPr>
        <w:t>.</w:t>
      </w:r>
    </w:p>
    <w:p w:rsidR="00113D73" w:rsidRPr="00C37493" w:rsidRDefault="006B68D1" w:rsidP="00113D73">
      <w:pPr>
        <w:ind w:firstLine="709"/>
        <w:jc w:val="both"/>
        <w:rPr>
          <w:sz w:val="28"/>
          <w:szCs w:val="28"/>
        </w:rPr>
      </w:pPr>
      <w:r w:rsidRPr="00C37493">
        <w:rPr>
          <w:sz w:val="28"/>
          <w:szCs w:val="28"/>
        </w:rPr>
        <w:t>5.1.3.6.</w:t>
      </w:r>
      <w:r w:rsidR="000940D7" w:rsidRPr="00C37493">
        <w:rPr>
          <w:sz w:val="28"/>
          <w:szCs w:val="28"/>
        </w:rPr>
        <w:t xml:space="preserve"> </w:t>
      </w:r>
      <w:r w:rsidRPr="00C37493">
        <w:rPr>
          <w:sz w:val="28"/>
          <w:szCs w:val="28"/>
        </w:rPr>
        <w:t xml:space="preserve">Выбытие (отпуск) материальных запасов производится по </w:t>
      </w:r>
      <w:r w:rsidR="00113D73" w:rsidRPr="00C37493">
        <w:rPr>
          <w:sz w:val="28"/>
          <w:szCs w:val="28"/>
        </w:rPr>
        <w:t>средней стоимости.</w:t>
      </w:r>
    </w:p>
    <w:p w:rsidR="006B68D1" w:rsidRPr="00C37493" w:rsidRDefault="006B68D1" w:rsidP="006B68D1">
      <w:pPr>
        <w:ind w:firstLine="709"/>
        <w:jc w:val="both"/>
        <w:rPr>
          <w:sz w:val="28"/>
          <w:szCs w:val="28"/>
        </w:rPr>
      </w:pPr>
      <w:r w:rsidRPr="00C37493">
        <w:rPr>
          <w:sz w:val="28"/>
          <w:szCs w:val="28"/>
        </w:rPr>
        <w:t>5.1.3.7.</w:t>
      </w:r>
      <w:r w:rsidR="000940D7" w:rsidRPr="00C37493">
        <w:rPr>
          <w:sz w:val="28"/>
          <w:szCs w:val="28"/>
        </w:rPr>
        <w:t xml:space="preserve"> </w:t>
      </w:r>
      <w:r w:rsidRPr="00C37493">
        <w:rPr>
          <w:sz w:val="28"/>
          <w:szCs w:val="28"/>
        </w:rPr>
        <w:t>Материально-ответственные лица ведут учет материальных запасов в Книге (карточке) учета материальных ценностей по наименованиям и количеству.</w:t>
      </w:r>
    </w:p>
    <w:p w:rsidR="006B68D1" w:rsidRPr="00C37493" w:rsidRDefault="006B68D1" w:rsidP="006B68D1">
      <w:pPr>
        <w:ind w:firstLine="709"/>
        <w:jc w:val="both"/>
        <w:rPr>
          <w:sz w:val="28"/>
          <w:szCs w:val="28"/>
        </w:rPr>
      </w:pPr>
      <w:r w:rsidRPr="00C37493">
        <w:rPr>
          <w:sz w:val="28"/>
          <w:szCs w:val="28"/>
        </w:rPr>
        <w:t>5.1.3.8.</w:t>
      </w:r>
      <w:r w:rsidR="000940D7" w:rsidRPr="00C37493">
        <w:rPr>
          <w:sz w:val="28"/>
          <w:szCs w:val="28"/>
        </w:rPr>
        <w:t xml:space="preserve"> </w:t>
      </w:r>
      <w:r w:rsidRPr="00C37493">
        <w:rPr>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6B68D1" w:rsidRPr="00C37493" w:rsidRDefault="006B68D1" w:rsidP="006B68D1">
      <w:pPr>
        <w:ind w:firstLine="709"/>
        <w:jc w:val="both"/>
        <w:rPr>
          <w:sz w:val="28"/>
          <w:szCs w:val="28"/>
        </w:rPr>
      </w:pPr>
      <w:r w:rsidRPr="00C37493">
        <w:rPr>
          <w:sz w:val="28"/>
          <w:szCs w:val="28"/>
        </w:rPr>
        <w:t>5.1.3.9.</w:t>
      </w:r>
      <w:r w:rsidR="000940D7" w:rsidRPr="00C37493">
        <w:rPr>
          <w:sz w:val="28"/>
          <w:szCs w:val="28"/>
        </w:rPr>
        <w:t xml:space="preserve"> </w:t>
      </w:r>
      <w:r w:rsidRPr="00C37493">
        <w:rPr>
          <w:sz w:val="28"/>
          <w:szCs w:val="28"/>
        </w:rPr>
        <w:t>Учет операций по поступлению материальных запасов ведется в соответствии с содержанием хозяйственной операции:</w:t>
      </w:r>
    </w:p>
    <w:p w:rsidR="006B68D1" w:rsidRPr="00C37493" w:rsidRDefault="006B68D1" w:rsidP="006B68D1">
      <w:pPr>
        <w:ind w:firstLine="709"/>
        <w:jc w:val="both"/>
        <w:rPr>
          <w:sz w:val="28"/>
          <w:szCs w:val="28"/>
        </w:rPr>
      </w:pPr>
      <w:r w:rsidRPr="00C37493">
        <w:rPr>
          <w:sz w:val="28"/>
          <w:szCs w:val="28"/>
        </w:rPr>
        <w:t>-</w:t>
      </w:r>
      <w:r w:rsidR="000940D7" w:rsidRPr="00C37493">
        <w:rPr>
          <w:sz w:val="28"/>
          <w:szCs w:val="28"/>
        </w:rPr>
        <w:t xml:space="preserve"> </w:t>
      </w:r>
      <w:r w:rsidRPr="00C37493">
        <w:rPr>
          <w:sz w:val="28"/>
          <w:szCs w:val="28"/>
        </w:rPr>
        <w:t>в Журнале операций по выбытию и перемещению нефинансовых активов в части операций принятия к учету материалов по сформированной фактической стоимости (в сумме фактических вложений);</w:t>
      </w:r>
    </w:p>
    <w:p w:rsidR="006B68D1" w:rsidRPr="00C37493" w:rsidRDefault="006B68D1" w:rsidP="006B68D1">
      <w:pPr>
        <w:ind w:firstLine="709"/>
        <w:jc w:val="both"/>
        <w:rPr>
          <w:sz w:val="28"/>
          <w:szCs w:val="28"/>
        </w:rPr>
      </w:pPr>
      <w:r w:rsidRPr="00C37493">
        <w:rPr>
          <w:sz w:val="28"/>
          <w:szCs w:val="28"/>
        </w:rPr>
        <w:t>-</w:t>
      </w:r>
      <w:r w:rsidR="000940D7" w:rsidRPr="00C37493">
        <w:rPr>
          <w:sz w:val="28"/>
          <w:szCs w:val="28"/>
        </w:rPr>
        <w:t xml:space="preserve"> </w:t>
      </w:r>
      <w:r w:rsidRPr="00C37493">
        <w:rPr>
          <w:sz w:val="28"/>
          <w:szCs w:val="28"/>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w:t>
      </w:r>
    </w:p>
    <w:p w:rsidR="006B68D1" w:rsidRPr="00C37493" w:rsidRDefault="006B68D1" w:rsidP="006B68D1">
      <w:pPr>
        <w:ind w:firstLine="709"/>
        <w:jc w:val="both"/>
        <w:rPr>
          <w:sz w:val="28"/>
          <w:szCs w:val="28"/>
        </w:rPr>
      </w:pPr>
      <w:r w:rsidRPr="00C37493">
        <w:rPr>
          <w:sz w:val="28"/>
          <w:szCs w:val="28"/>
        </w:rPr>
        <w:t>-</w:t>
      </w:r>
      <w:r w:rsidR="000940D7" w:rsidRPr="00C37493">
        <w:rPr>
          <w:sz w:val="28"/>
          <w:szCs w:val="28"/>
        </w:rPr>
        <w:t xml:space="preserve"> </w:t>
      </w:r>
      <w:r w:rsidRPr="00C37493">
        <w:rPr>
          <w:sz w:val="28"/>
          <w:szCs w:val="28"/>
        </w:rPr>
        <w:t>в Журнале по прочим операциям - по иным операциям поступления объектов материальных запасов.</w:t>
      </w:r>
    </w:p>
    <w:p w:rsidR="000940D7" w:rsidRPr="00C37493" w:rsidRDefault="000940D7" w:rsidP="006B68D1">
      <w:pPr>
        <w:ind w:firstLine="709"/>
        <w:jc w:val="both"/>
        <w:rPr>
          <w:sz w:val="28"/>
          <w:szCs w:val="28"/>
        </w:rPr>
      </w:pPr>
    </w:p>
    <w:p w:rsidR="006B68D1" w:rsidRPr="00C37493" w:rsidRDefault="006B68D1" w:rsidP="000940D7">
      <w:pPr>
        <w:jc w:val="center"/>
        <w:rPr>
          <w:b/>
          <w:sz w:val="28"/>
          <w:szCs w:val="28"/>
        </w:rPr>
      </w:pPr>
      <w:r w:rsidRPr="00C37493">
        <w:rPr>
          <w:b/>
          <w:sz w:val="28"/>
          <w:szCs w:val="28"/>
        </w:rPr>
        <w:t>5.1.4.</w:t>
      </w:r>
      <w:r w:rsidRPr="00C37493">
        <w:rPr>
          <w:b/>
          <w:sz w:val="28"/>
          <w:szCs w:val="28"/>
        </w:rPr>
        <w:tab/>
        <w:t>Учет нематериальных активов</w:t>
      </w:r>
    </w:p>
    <w:p w:rsidR="000940D7" w:rsidRPr="00C37493" w:rsidRDefault="000940D7" w:rsidP="006B68D1">
      <w:pPr>
        <w:ind w:firstLine="709"/>
        <w:jc w:val="both"/>
        <w:rPr>
          <w:sz w:val="28"/>
          <w:szCs w:val="28"/>
        </w:rPr>
      </w:pPr>
    </w:p>
    <w:p w:rsidR="006B68D1" w:rsidRPr="00C37493" w:rsidRDefault="006B68D1" w:rsidP="006B68D1">
      <w:pPr>
        <w:ind w:firstLine="709"/>
        <w:jc w:val="both"/>
        <w:rPr>
          <w:sz w:val="28"/>
          <w:szCs w:val="28"/>
        </w:rPr>
      </w:pPr>
      <w:r w:rsidRPr="00C37493">
        <w:rPr>
          <w:sz w:val="28"/>
          <w:szCs w:val="28"/>
        </w:rPr>
        <w:lastRenderedPageBreak/>
        <w:t>5.1.4.1.</w:t>
      </w:r>
      <w:r w:rsidR="000940D7" w:rsidRPr="00C37493">
        <w:rPr>
          <w:sz w:val="28"/>
          <w:szCs w:val="28"/>
        </w:rPr>
        <w:t xml:space="preserve"> </w:t>
      </w:r>
      <w:r w:rsidRPr="00C37493">
        <w:rPr>
          <w:sz w:val="28"/>
          <w:szCs w:val="28"/>
        </w:rPr>
        <w:t xml:space="preserve">Отражение в бухгалтерском учете </w:t>
      </w:r>
      <w:r w:rsidR="00707438" w:rsidRPr="00C37493">
        <w:rPr>
          <w:sz w:val="28"/>
          <w:szCs w:val="28"/>
        </w:rPr>
        <w:t>аппарата</w:t>
      </w:r>
      <w:r w:rsidR="000940D7" w:rsidRPr="00C37493">
        <w:rPr>
          <w:sz w:val="28"/>
          <w:szCs w:val="28"/>
        </w:rPr>
        <w:t xml:space="preserve"> </w:t>
      </w:r>
      <w:r w:rsidRPr="00C37493">
        <w:rPr>
          <w:sz w:val="28"/>
          <w:szCs w:val="28"/>
        </w:rPr>
        <w:t>операций по поступлению объектов нематериальных активов осуществляется на основании:</w:t>
      </w:r>
    </w:p>
    <w:p w:rsidR="006B68D1" w:rsidRPr="00C37493" w:rsidRDefault="006B68D1" w:rsidP="006B68D1">
      <w:pPr>
        <w:ind w:firstLine="709"/>
        <w:jc w:val="both"/>
        <w:rPr>
          <w:sz w:val="28"/>
          <w:szCs w:val="28"/>
        </w:rPr>
      </w:pPr>
      <w:r w:rsidRPr="00C37493">
        <w:rPr>
          <w:sz w:val="28"/>
          <w:szCs w:val="28"/>
        </w:rPr>
        <w:t>-</w:t>
      </w:r>
      <w:r w:rsidR="000940D7" w:rsidRPr="00C37493">
        <w:rPr>
          <w:sz w:val="28"/>
          <w:szCs w:val="28"/>
        </w:rPr>
        <w:t xml:space="preserve"> </w:t>
      </w:r>
      <w:r w:rsidRPr="00C37493">
        <w:rPr>
          <w:sz w:val="28"/>
          <w:szCs w:val="28"/>
        </w:rPr>
        <w:t xml:space="preserve">решения по вводу нематериального актива в эксплуатацию, утвержденного </w:t>
      </w:r>
      <w:r w:rsidR="00B9414E" w:rsidRPr="00C37493">
        <w:rPr>
          <w:sz w:val="28"/>
          <w:szCs w:val="28"/>
        </w:rPr>
        <w:t>руководителем</w:t>
      </w:r>
      <w:r w:rsidR="000940D7" w:rsidRPr="00C37493">
        <w:rPr>
          <w:sz w:val="28"/>
          <w:szCs w:val="28"/>
        </w:rPr>
        <w:t xml:space="preserve"> </w:t>
      </w:r>
      <w:r w:rsidR="00707438" w:rsidRPr="00C37493">
        <w:rPr>
          <w:sz w:val="28"/>
          <w:szCs w:val="28"/>
        </w:rPr>
        <w:t>аппарата</w:t>
      </w:r>
      <w:r w:rsidR="000940D7" w:rsidRPr="00C37493">
        <w:rPr>
          <w:sz w:val="28"/>
          <w:szCs w:val="28"/>
        </w:rPr>
        <w:t xml:space="preserve"> </w:t>
      </w:r>
      <w:r w:rsidRPr="00C37493">
        <w:rPr>
          <w:sz w:val="28"/>
          <w:szCs w:val="28"/>
        </w:rPr>
        <w:t>и оформленного соответствующим актом, с указанием стоимости нематериального актива и срока его полезного использования;</w:t>
      </w:r>
    </w:p>
    <w:p w:rsidR="006B68D1" w:rsidRPr="00C37493" w:rsidRDefault="006B68D1" w:rsidP="006B68D1">
      <w:pPr>
        <w:ind w:firstLine="709"/>
        <w:jc w:val="both"/>
        <w:rPr>
          <w:sz w:val="28"/>
          <w:szCs w:val="28"/>
        </w:rPr>
      </w:pPr>
      <w:r w:rsidRPr="00C37493">
        <w:rPr>
          <w:sz w:val="28"/>
          <w:szCs w:val="28"/>
        </w:rPr>
        <w:t>-</w:t>
      </w:r>
      <w:r w:rsidR="000940D7" w:rsidRPr="00C37493">
        <w:rPr>
          <w:sz w:val="28"/>
          <w:szCs w:val="28"/>
        </w:rPr>
        <w:t xml:space="preserve"> </w:t>
      </w:r>
      <w:r w:rsidRPr="00C37493">
        <w:rPr>
          <w:sz w:val="28"/>
          <w:szCs w:val="28"/>
        </w:rPr>
        <w:t>свидетельства о регистрации права, выданного Федеральной службой по интеллектуальной собственности, патентам и товарным знакам, договора;</w:t>
      </w:r>
    </w:p>
    <w:p w:rsidR="006B68D1" w:rsidRPr="00C37493" w:rsidRDefault="006B68D1" w:rsidP="006B68D1">
      <w:pPr>
        <w:ind w:firstLine="709"/>
        <w:jc w:val="both"/>
        <w:rPr>
          <w:sz w:val="28"/>
          <w:szCs w:val="28"/>
        </w:rPr>
      </w:pPr>
      <w:r w:rsidRPr="00C37493">
        <w:rPr>
          <w:sz w:val="28"/>
          <w:szCs w:val="28"/>
        </w:rPr>
        <w:t>-</w:t>
      </w:r>
      <w:r w:rsidR="000940D7" w:rsidRPr="00C37493">
        <w:rPr>
          <w:sz w:val="28"/>
          <w:szCs w:val="28"/>
        </w:rPr>
        <w:t xml:space="preserve"> </w:t>
      </w:r>
      <w:r w:rsidRPr="00C37493">
        <w:rPr>
          <w:sz w:val="28"/>
          <w:szCs w:val="28"/>
        </w:rPr>
        <w:t>первичных учетных документов, подтверждающих передачу нематериального актива (в случае, когда приобретены исключительные права на данный нематериальный актив).</w:t>
      </w:r>
    </w:p>
    <w:p w:rsidR="006B68D1" w:rsidRPr="00C37493" w:rsidRDefault="006B68D1" w:rsidP="006B68D1">
      <w:pPr>
        <w:ind w:firstLine="709"/>
        <w:jc w:val="both"/>
        <w:rPr>
          <w:sz w:val="28"/>
          <w:szCs w:val="28"/>
        </w:rPr>
      </w:pPr>
      <w:r w:rsidRPr="00C37493">
        <w:rPr>
          <w:sz w:val="28"/>
          <w:szCs w:val="28"/>
        </w:rPr>
        <w:t>5.1.4.2.</w:t>
      </w:r>
      <w:r w:rsidR="000940D7" w:rsidRPr="00C37493">
        <w:rPr>
          <w:sz w:val="28"/>
          <w:szCs w:val="28"/>
        </w:rPr>
        <w:t xml:space="preserve"> </w:t>
      </w:r>
      <w:r w:rsidRPr="00C37493">
        <w:rPr>
          <w:sz w:val="28"/>
          <w:szCs w:val="28"/>
        </w:rPr>
        <w:t>Срок полезного использования нематериальных активов в целях принятия объекта к бухгалтерскому учету и начисления амортизации определяется решением комиссии по поступлению и выбытию активо</w:t>
      </w:r>
      <w:r w:rsidR="00707438" w:rsidRPr="00C37493">
        <w:rPr>
          <w:sz w:val="28"/>
          <w:szCs w:val="28"/>
        </w:rPr>
        <w:t>в аппарат</w:t>
      </w:r>
      <w:r w:rsidR="008B3A32" w:rsidRPr="00C37493">
        <w:rPr>
          <w:sz w:val="28"/>
          <w:szCs w:val="28"/>
        </w:rPr>
        <w:t>а</w:t>
      </w:r>
      <w:r w:rsidR="000940D7" w:rsidRPr="00C37493">
        <w:rPr>
          <w:sz w:val="28"/>
          <w:szCs w:val="28"/>
        </w:rPr>
        <w:t xml:space="preserve"> </w:t>
      </w:r>
      <w:r w:rsidRPr="00C37493">
        <w:rPr>
          <w:sz w:val="28"/>
          <w:szCs w:val="28"/>
        </w:rPr>
        <w:t>исходя из:</w:t>
      </w:r>
    </w:p>
    <w:p w:rsidR="006B68D1" w:rsidRPr="00C37493" w:rsidRDefault="006B68D1" w:rsidP="006B68D1">
      <w:pPr>
        <w:ind w:firstLine="709"/>
        <w:jc w:val="both"/>
        <w:rPr>
          <w:sz w:val="28"/>
          <w:szCs w:val="28"/>
        </w:rPr>
      </w:pPr>
      <w:r w:rsidRPr="00C37493">
        <w:rPr>
          <w:sz w:val="28"/>
          <w:szCs w:val="28"/>
        </w:rPr>
        <w:t>-</w:t>
      </w:r>
      <w:r w:rsidR="000940D7" w:rsidRPr="00C37493">
        <w:rPr>
          <w:sz w:val="28"/>
          <w:szCs w:val="28"/>
        </w:rPr>
        <w:t xml:space="preserve"> </w:t>
      </w:r>
      <w:r w:rsidRPr="00C37493">
        <w:rPr>
          <w:sz w:val="28"/>
          <w:szCs w:val="28"/>
        </w:rPr>
        <w:t>срока действия пра</w:t>
      </w:r>
      <w:r w:rsidR="00707438" w:rsidRPr="00C37493">
        <w:rPr>
          <w:sz w:val="28"/>
          <w:szCs w:val="28"/>
        </w:rPr>
        <w:t>в аппарат</w:t>
      </w:r>
      <w:r w:rsidR="005B4C1B" w:rsidRPr="00C37493">
        <w:rPr>
          <w:sz w:val="28"/>
          <w:szCs w:val="28"/>
        </w:rPr>
        <w:t>а</w:t>
      </w:r>
      <w:r w:rsidR="000940D7" w:rsidRPr="00C37493">
        <w:rPr>
          <w:sz w:val="28"/>
          <w:szCs w:val="28"/>
        </w:rPr>
        <w:t xml:space="preserve"> </w:t>
      </w:r>
      <w:r w:rsidRPr="00C37493">
        <w:rPr>
          <w:sz w:val="28"/>
          <w:szCs w:val="28"/>
        </w:rPr>
        <w:t>на результат интеллектуальной деятельности;</w:t>
      </w:r>
    </w:p>
    <w:p w:rsidR="006B68D1" w:rsidRPr="00C37493" w:rsidRDefault="006B68D1" w:rsidP="006B68D1">
      <w:pPr>
        <w:ind w:firstLine="709"/>
        <w:jc w:val="both"/>
        <w:rPr>
          <w:sz w:val="28"/>
          <w:szCs w:val="28"/>
        </w:rPr>
      </w:pPr>
      <w:r w:rsidRPr="00C37493">
        <w:rPr>
          <w:sz w:val="28"/>
          <w:szCs w:val="28"/>
        </w:rPr>
        <w:t>-</w:t>
      </w:r>
      <w:r w:rsidR="000940D7" w:rsidRPr="00C37493">
        <w:rPr>
          <w:sz w:val="28"/>
          <w:szCs w:val="28"/>
        </w:rPr>
        <w:t xml:space="preserve"> </w:t>
      </w:r>
      <w:r w:rsidRPr="00C37493">
        <w:rPr>
          <w:sz w:val="28"/>
          <w:szCs w:val="28"/>
        </w:rPr>
        <w:t>срока действия патента, свидетельства и других ограниченных сроков</w:t>
      </w:r>
      <w:r w:rsidR="000940D7" w:rsidRPr="00C37493">
        <w:rPr>
          <w:sz w:val="28"/>
          <w:szCs w:val="28"/>
        </w:rPr>
        <w:t xml:space="preserve"> </w:t>
      </w:r>
      <w:r w:rsidRPr="00C37493">
        <w:rPr>
          <w:sz w:val="28"/>
          <w:szCs w:val="28"/>
        </w:rPr>
        <w:t>использования</w:t>
      </w:r>
      <w:r w:rsidR="000940D7" w:rsidRPr="00C37493">
        <w:rPr>
          <w:sz w:val="28"/>
          <w:szCs w:val="28"/>
        </w:rPr>
        <w:t xml:space="preserve"> </w:t>
      </w:r>
      <w:r w:rsidRPr="00C37493">
        <w:rPr>
          <w:sz w:val="28"/>
          <w:szCs w:val="28"/>
        </w:rPr>
        <w:t>объектов</w:t>
      </w:r>
      <w:r w:rsidR="000940D7" w:rsidRPr="00C37493">
        <w:rPr>
          <w:sz w:val="28"/>
          <w:szCs w:val="28"/>
        </w:rPr>
        <w:t xml:space="preserve"> </w:t>
      </w:r>
      <w:r w:rsidRPr="00C37493">
        <w:rPr>
          <w:sz w:val="28"/>
          <w:szCs w:val="28"/>
        </w:rPr>
        <w:t>интеллектуальной</w:t>
      </w:r>
      <w:r w:rsidR="000940D7" w:rsidRPr="00C37493">
        <w:rPr>
          <w:sz w:val="28"/>
          <w:szCs w:val="28"/>
        </w:rPr>
        <w:t xml:space="preserve"> </w:t>
      </w:r>
      <w:r w:rsidRPr="00C37493">
        <w:rPr>
          <w:sz w:val="28"/>
          <w:szCs w:val="28"/>
        </w:rPr>
        <w:t>собственности</w:t>
      </w:r>
      <w:r w:rsidR="000940D7" w:rsidRPr="00C37493">
        <w:rPr>
          <w:sz w:val="28"/>
          <w:szCs w:val="28"/>
        </w:rPr>
        <w:t xml:space="preserve"> </w:t>
      </w:r>
      <w:r w:rsidRPr="00C37493">
        <w:rPr>
          <w:sz w:val="28"/>
          <w:szCs w:val="28"/>
        </w:rPr>
        <w:t>согласно</w:t>
      </w:r>
      <w:r w:rsidR="000940D7" w:rsidRPr="00C37493">
        <w:rPr>
          <w:sz w:val="28"/>
          <w:szCs w:val="28"/>
        </w:rPr>
        <w:t xml:space="preserve"> </w:t>
      </w:r>
      <w:r w:rsidRPr="00C37493">
        <w:rPr>
          <w:sz w:val="28"/>
          <w:szCs w:val="28"/>
        </w:rPr>
        <w:t>законодательству Российской Федерации;</w:t>
      </w:r>
    </w:p>
    <w:p w:rsidR="006B68D1" w:rsidRPr="00C37493" w:rsidRDefault="006B68D1" w:rsidP="006B68D1">
      <w:pPr>
        <w:ind w:firstLine="709"/>
        <w:jc w:val="both"/>
        <w:rPr>
          <w:sz w:val="28"/>
          <w:szCs w:val="28"/>
        </w:rPr>
      </w:pPr>
      <w:r w:rsidRPr="00C37493">
        <w:rPr>
          <w:sz w:val="28"/>
          <w:szCs w:val="28"/>
        </w:rPr>
        <w:t>-</w:t>
      </w:r>
      <w:r w:rsidR="000940D7" w:rsidRPr="00C37493">
        <w:rPr>
          <w:sz w:val="28"/>
          <w:szCs w:val="28"/>
        </w:rPr>
        <w:t xml:space="preserve"> </w:t>
      </w:r>
      <w:r w:rsidRPr="00C37493">
        <w:rPr>
          <w:sz w:val="28"/>
          <w:szCs w:val="28"/>
        </w:rPr>
        <w:t>ожидаемого срока использования актива, в течение которого</w:t>
      </w:r>
      <w:r w:rsidR="000940D7" w:rsidRPr="00C37493">
        <w:rPr>
          <w:sz w:val="28"/>
          <w:szCs w:val="28"/>
        </w:rPr>
        <w:t xml:space="preserve"> </w:t>
      </w:r>
      <w:r w:rsidR="001A2C51" w:rsidRPr="00C37493">
        <w:rPr>
          <w:sz w:val="28"/>
          <w:szCs w:val="28"/>
        </w:rPr>
        <w:t>аппарат</w:t>
      </w:r>
      <w:r w:rsidR="000940D7" w:rsidRPr="00C37493">
        <w:rPr>
          <w:sz w:val="28"/>
          <w:szCs w:val="28"/>
        </w:rPr>
        <w:t xml:space="preserve"> </w:t>
      </w:r>
      <w:r w:rsidRPr="00C37493">
        <w:rPr>
          <w:sz w:val="28"/>
          <w:szCs w:val="28"/>
        </w:rPr>
        <w:t>предполагает использовать</w:t>
      </w:r>
      <w:r w:rsidR="000940D7" w:rsidRPr="00C37493">
        <w:rPr>
          <w:sz w:val="28"/>
          <w:szCs w:val="28"/>
        </w:rPr>
        <w:t xml:space="preserve"> </w:t>
      </w:r>
      <w:r w:rsidRPr="00C37493">
        <w:rPr>
          <w:sz w:val="28"/>
          <w:szCs w:val="28"/>
        </w:rPr>
        <w:t>актив в деятельности,</w:t>
      </w:r>
      <w:r w:rsidR="000940D7" w:rsidRPr="00C37493">
        <w:rPr>
          <w:sz w:val="28"/>
          <w:szCs w:val="28"/>
        </w:rPr>
        <w:t xml:space="preserve"> </w:t>
      </w:r>
      <w:r w:rsidRPr="00C37493">
        <w:rPr>
          <w:sz w:val="28"/>
          <w:szCs w:val="28"/>
        </w:rPr>
        <w:t xml:space="preserve">направленной на достижение целей </w:t>
      </w:r>
      <w:r w:rsidR="00707438" w:rsidRPr="00C37493">
        <w:rPr>
          <w:sz w:val="28"/>
          <w:szCs w:val="28"/>
        </w:rPr>
        <w:t>аппарата</w:t>
      </w:r>
      <w:r w:rsidRPr="00C37493">
        <w:rPr>
          <w:sz w:val="28"/>
          <w:szCs w:val="28"/>
        </w:rPr>
        <w:t>.</w:t>
      </w:r>
    </w:p>
    <w:p w:rsidR="006B68D1" w:rsidRPr="00C37493" w:rsidRDefault="006B68D1" w:rsidP="006B68D1">
      <w:pPr>
        <w:ind w:firstLine="709"/>
        <w:jc w:val="both"/>
        <w:rPr>
          <w:sz w:val="28"/>
          <w:szCs w:val="28"/>
        </w:rPr>
      </w:pPr>
      <w:r w:rsidRPr="00C37493">
        <w:rPr>
          <w:sz w:val="28"/>
          <w:szCs w:val="28"/>
        </w:rPr>
        <w:t>5.1.4.3.</w:t>
      </w:r>
      <w:r w:rsidR="000940D7" w:rsidRPr="00C37493">
        <w:rPr>
          <w:sz w:val="28"/>
          <w:szCs w:val="28"/>
        </w:rPr>
        <w:t xml:space="preserve"> </w:t>
      </w:r>
      <w:r w:rsidRPr="00C37493">
        <w:rPr>
          <w:sz w:val="28"/>
          <w:szCs w:val="28"/>
        </w:rPr>
        <w:t>Отражение в учете операций, связанных с получением прав использования результата интеллектуальной деятельности или средства индивидуализации, осуществляется на основании лизинговых договоров, договоров об отчуждении исключительных прав и других договоров, заключенных в соответствии с ч.</w:t>
      </w:r>
      <w:r w:rsidR="005B4C1B" w:rsidRPr="00C37493">
        <w:rPr>
          <w:sz w:val="28"/>
          <w:szCs w:val="28"/>
        </w:rPr>
        <w:t xml:space="preserve"> </w:t>
      </w:r>
      <w:r w:rsidRPr="00C37493">
        <w:rPr>
          <w:sz w:val="28"/>
          <w:szCs w:val="28"/>
        </w:rPr>
        <w:t>4 Гражданского кодекса Российской Федерации.</w:t>
      </w:r>
    </w:p>
    <w:p w:rsidR="006B68D1" w:rsidRPr="00C37493" w:rsidRDefault="006B68D1" w:rsidP="006B68D1">
      <w:pPr>
        <w:ind w:firstLine="709"/>
        <w:jc w:val="both"/>
        <w:rPr>
          <w:sz w:val="28"/>
          <w:szCs w:val="28"/>
        </w:rPr>
      </w:pPr>
      <w:r w:rsidRPr="00C37493">
        <w:rPr>
          <w:sz w:val="28"/>
          <w:szCs w:val="28"/>
        </w:rPr>
        <w:t>5.1.4.4.</w:t>
      </w:r>
      <w:r w:rsidR="000940D7" w:rsidRPr="00C37493">
        <w:rPr>
          <w:sz w:val="28"/>
          <w:szCs w:val="28"/>
        </w:rPr>
        <w:t xml:space="preserve"> </w:t>
      </w:r>
      <w:r w:rsidRPr="00C37493">
        <w:rPr>
          <w:sz w:val="28"/>
          <w:szCs w:val="28"/>
        </w:rPr>
        <w:t>Каждому инвентарному объекту нематериальных активов присваивается уникальный инвентарный порядковый номер, который сохраняется за ним на весь период его учета.</w:t>
      </w:r>
    </w:p>
    <w:p w:rsidR="000756CB" w:rsidRPr="00C37493" w:rsidRDefault="006B68D1" w:rsidP="00F17BEA">
      <w:pPr>
        <w:ind w:firstLine="709"/>
        <w:jc w:val="both"/>
        <w:rPr>
          <w:sz w:val="28"/>
          <w:szCs w:val="28"/>
        </w:rPr>
      </w:pPr>
      <w:r w:rsidRPr="00C37493">
        <w:rPr>
          <w:sz w:val="28"/>
          <w:szCs w:val="28"/>
        </w:rPr>
        <w:t>5.1.4.5.</w:t>
      </w:r>
      <w:r w:rsidR="000940D7" w:rsidRPr="00C37493">
        <w:rPr>
          <w:sz w:val="28"/>
          <w:szCs w:val="28"/>
        </w:rPr>
        <w:t xml:space="preserve"> </w:t>
      </w:r>
      <w:r w:rsidRPr="00C37493">
        <w:rPr>
          <w:sz w:val="28"/>
          <w:szCs w:val="28"/>
        </w:rPr>
        <w:t xml:space="preserve">Поступление и выбытие нематериальных активов осуществляется на основании решений комиссии по поступлению и выбытию активов </w:t>
      </w:r>
      <w:r w:rsidR="001D1C79" w:rsidRPr="00C37493">
        <w:rPr>
          <w:sz w:val="28"/>
          <w:szCs w:val="28"/>
        </w:rPr>
        <w:t>учреждения</w:t>
      </w:r>
      <w:r w:rsidRPr="00C37493">
        <w:rPr>
          <w:sz w:val="28"/>
          <w:szCs w:val="28"/>
        </w:rPr>
        <w:t>.</w:t>
      </w:r>
    </w:p>
    <w:p w:rsidR="006B68D1" w:rsidRPr="00C37493" w:rsidRDefault="006B68D1" w:rsidP="006B68D1">
      <w:pPr>
        <w:ind w:firstLine="709"/>
        <w:jc w:val="both"/>
        <w:rPr>
          <w:sz w:val="28"/>
          <w:szCs w:val="28"/>
        </w:rPr>
      </w:pPr>
      <w:r w:rsidRPr="00C37493">
        <w:rPr>
          <w:sz w:val="28"/>
          <w:szCs w:val="28"/>
        </w:rPr>
        <w:t>5.1.</w:t>
      </w:r>
      <w:r w:rsidR="00F17BEA" w:rsidRPr="00C37493">
        <w:rPr>
          <w:sz w:val="28"/>
          <w:szCs w:val="28"/>
        </w:rPr>
        <w:t>4</w:t>
      </w:r>
      <w:r w:rsidRPr="00C37493">
        <w:rPr>
          <w:sz w:val="28"/>
          <w:szCs w:val="28"/>
        </w:rPr>
        <w:t>.</w:t>
      </w:r>
      <w:r w:rsidR="00F17BEA" w:rsidRPr="00C37493">
        <w:rPr>
          <w:sz w:val="28"/>
          <w:szCs w:val="28"/>
        </w:rPr>
        <w:t>6</w:t>
      </w:r>
      <w:r w:rsidRPr="00C37493">
        <w:rPr>
          <w:sz w:val="28"/>
          <w:szCs w:val="28"/>
        </w:rPr>
        <w:t>.</w:t>
      </w:r>
      <w:r w:rsidR="000940D7" w:rsidRPr="00C37493">
        <w:rPr>
          <w:sz w:val="28"/>
          <w:szCs w:val="28"/>
        </w:rPr>
        <w:t xml:space="preserve"> </w:t>
      </w:r>
      <w:r w:rsidRPr="00C37493">
        <w:rPr>
          <w:sz w:val="28"/>
          <w:szCs w:val="28"/>
        </w:rPr>
        <w:t xml:space="preserve">Программное обеспечение, на которое </w:t>
      </w:r>
      <w:r w:rsidR="001D1C79" w:rsidRPr="00C37493">
        <w:rPr>
          <w:sz w:val="28"/>
          <w:szCs w:val="28"/>
        </w:rPr>
        <w:t>учреждение</w:t>
      </w:r>
      <w:r w:rsidRPr="00C37493">
        <w:rPr>
          <w:sz w:val="28"/>
          <w:szCs w:val="28"/>
        </w:rPr>
        <w:t xml:space="preserve"> имеет неисключительные (лицензионные) права, учитывается по стоимости, определяемой исходя из размера вознаграждения, установленного в договоре, на счете 111.60 «Права пользования нематериальными активами» или как расходы (счета 401.20 «Расходы текущего финансового года» или 401.50 «Расходы будущих периодов»), в зависимости от сроков использования.</w:t>
      </w:r>
    </w:p>
    <w:p w:rsidR="00D77C71" w:rsidRPr="00C37493" w:rsidRDefault="006B68D1" w:rsidP="00650C62">
      <w:pPr>
        <w:ind w:firstLine="709"/>
        <w:jc w:val="both"/>
        <w:rPr>
          <w:sz w:val="28"/>
          <w:szCs w:val="28"/>
        </w:rPr>
      </w:pPr>
      <w:r w:rsidRPr="00C37493">
        <w:rPr>
          <w:sz w:val="28"/>
          <w:szCs w:val="28"/>
        </w:rPr>
        <w:lastRenderedPageBreak/>
        <w:t>5.1.</w:t>
      </w:r>
      <w:r w:rsidR="00F17BEA" w:rsidRPr="00C37493">
        <w:rPr>
          <w:sz w:val="28"/>
          <w:szCs w:val="28"/>
        </w:rPr>
        <w:t>4</w:t>
      </w:r>
      <w:r w:rsidRPr="00C37493">
        <w:rPr>
          <w:sz w:val="28"/>
          <w:szCs w:val="28"/>
        </w:rPr>
        <w:t>.</w:t>
      </w:r>
      <w:r w:rsidR="00F17BEA" w:rsidRPr="00C37493">
        <w:rPr>
          <w:sz w:val="28"/>
          <w:szCs w:val="28"/>
        </w:rPr>
        <w:t>7</w:t>
      </w:r>
      <w:r w:rsidRPr="00C37493">
        <w:rPr>
          <w:sz w:val="28"/>
          <w:szCs w:val="28"/>
        </w:rPr>
        <w:t>.</w:t>
      </w:r>
      <w:r w:rsidR="000940D7" w:rsidRPr="00C37493">
        <w:rPr>
          <w:sz w:val="28"/>
          <w:szCs w:val="28"/>
        </w:rPr>
        <w:t xml:space="preserve"> </w:t>
      </w:r>
      <w:r w:rsidRPr="00C37493">
        <w:rPr>
          <w:sz w:val="28"/>
          <w:szCs w:val="28"/>
        </w:rPr>
        <w:t>Одновременно с первичными учетными документами (товарная накладная и (или) акты о передаче неисключительных (лицензионных) прав) представляются в финансовый отдел данные об объектах неисключительных (лицензионных) прав для принятия на учет, содержащие информацию о сроках предоставления неисключительных (лицензионных) прав.</w:t>
      </w:r>
    </w:p>
    <w:p w:rsidR="0053586C" w:rsidRPr="00C37493" w:rsidRDefault="0053586C" w:rsidP="006B68D1">
      <w:pPr>
        <w:ind w:firstLine="709"/>
        <w:jc w:val="both"/>
        <w:rPr>
          <w:sz w:val="28"/>
          <w:szCs w:val="28"/>
        </w:rPr>
      </w:pPr>
    </w:p>
    <w:p w:rsidR="006B68D1" w:rsidRPr="00C37493" w:rsidRDefault="006B68D1" w:rsidP="000940D7">
      <w:pPr>
        <w:jc w:val="center"/>
        <w:rPr>
          <w:b/>
          <w:sz w:val="28"/>
          <w:szCs w:val="28"/>
        </w:rPr>
      </w:pPr>
      <w:r w:rsidRPr="00C37493">
        <w:rPr>
          <w:b/>
          <w:sz w:val="28"/>
          <w:szCs w:val="28"/>
        </w:rPr>
        <w:t>5.1.</w:t>
      </w:r>
      <w:r w:rsidR="00553D0C" w:rsidRPr="00C37493">
        <w:rPr>
          <w:b/>
          <w:sz w:val="28"/>
          <w:szCs w:val="28"/>
        </w:rPr>
        <w:t>5</w:t>
      </w:r>
      <w:r w:rsidRPr="00C37493">
        <w:rPr>
          <w:b/>
          <w:sz w:val="28"/>
          <w:szCs w:val="28"/>
        </w:rPr>
        <w:t>.</w:t>
      </w:r>
      <w:r w:rsidRPr="00C37493">
        <w:rPr>
          <w:b/>
          <w:sz w:val="28"/>
          <w:szCs w:val="28"/>
        </w:rPr>
        <w:tab/>
        <w:t>Учет вложений в нефинансовые активы</w:t>
      </w:r>
    </w:p>
    <w:p w:rsidR="000940D7" w:rsidRPr="00C37493" w:rsidRDefault="000940D7" w:rsidP="006B68D1">
      <w:pPr>
        <w:ind w:firstLine="709"/>
        <w:jc w:val="both"/>
        <w:rPr>
          <w:sz w:val="28"/>
          <w:szCs w:val="28"/>
        </w:rPr>
      </w:pPr>
    </w:p>
    <w:p w:rsidR="00303F5E" w:rsidRPr="00C37493" w:rsidRDefault="006B68D1" w:rsidP="001D1F78">
      <w:pPr>
        <w:ind w:firstLine="709"/>
        <w:jc w:val="both"/>
        <w:rPr>
          <w:sz w:val="28"/>
          <w:szCs w:val="28"/>
        </w:rPr>
      </w:pPr>
      <w:r w:rsidRPr="00C37493">
        <w:rPr>
          <w:sz w:val="28"/>
          <w:szCs w:val="28"/>
        </w:rPr>
        <w:t>5.1.</w:t>
      </w:r>
      <w:r w:rsidR="00553D0C" w:rsidRPr="00C37493">
        <w:rPr>
          <w:sz w:val="28"/>
          <w:szCs w:val="28"/>
        </w:rPr>
        <w:t>5</w:t>
      </w:r>
      <w:r w:rsidRPr="00C37493">
        <w:rPr>
          <w:sz w:val="28"/>
          <w:szCs w:val="28"/>
        </w:rPr>
        <w:t>.1.</w:t>
      </w:r>
      <w:r w:rsidR="000940D7" w:rsidRPr="00C37493">
        <w:rPr>
          <w:sz w:val="28"/>
          <w:szCs w:val="28"/>
        </w:rPr>
        <w:t xml:space="preserve"> </w:t>
      </w:r>
      <w:r w:rsidRPr="00C37493">
        <w:rPr>
          <w:sz w:val="28"/>
          <w:szCs w:val="28"/>
        </w:rPr>
        <w:t xml:space="preserve">Для учета вложений в объеме фактических затрат в объекты нефинансовых активов при их приобретении, модернизации, которые впоследствии будут приняты к бухгалтерскому учету в качестве объектов нефинансовых активов используется счет 0 106 00 </w:t>
      </w:r>
      <w:r w:rsidR="000940D7" w:rsidRPr="00C37493">
        <w:rPr>
          <w:sz w:val="28"/>
          <w:szCs w:val="28"/>
        </w:rPr>
        <w:t>000</w:t>
      </w:r>
      <w:r w:rsidRPr="00C37493">
        <w:rPr>
          <w:sz w:val="28"/>
          <w:szCs w:val="28"/>
        </w:rPr>
        <w:t xml:space="preserve"> «Вложения в нефинансовые активы». Для учета операций с вложениями в нефинансовые активы </w:t>
      </w:r>
      <w:r w:rsidR="001D1C79" w:rsidRPr="00C37493">
        <w:rPr>
          <w:sz w:val="28"/>
          <w:szCs w:val="28"/>
        </w:rPr>
        <w:t>учреждения</w:t>
      </w:r>
      <w:r w:rsidRPr="00C37493">
        <w:rPr>
          <w:sz w:val="28"/>
          <w:szCs w:val="28"/>
        </w:rPr>
        <w:t xml:space="preserve"> применяются счета, предусмотренные рабочим планом счетов бухгалтерского учета </w:t>
      </w:r>
      <w:r w:rsidR="00707438" w:rsidRPr="00C37493">
        <w:rPr>
          <w:sz w:val="28"/>
          <w:szCs w:val="28"/>
        </w:rPr>
        <w:t>аппарата</w:t>
      </w:r>
      <w:r w:rsidR="00970FAC" w:rsidRPr="00C37493">
        <w:rPr>
          <w:sz w:val="28"/>
          <w:szCs w:val="28"/>
        </w:rPr>
        <w:t>.</w:t>
      </w:r>
      <w:r w:rsidR="001D1F78" w:rsidRPr="00C37493">
        <w:rPr>
          <w:sz w:val="28"/>
          <w:szCs w:val="28"/>
        </w:rPr>
        <w:t xml:space="preserve"> </w:t>
      </w:r>
      <w:r w:rsidR="00303F5E" w:rsidRPr="00C37493">
        <w:rPr>
          <w:sz w:val="28"/>
          <w:szCs w:val="28"/>
        </w:rPr>
        <w:t>Карточка капитальных вложений (ф.0509211)</w:t>
      </w:r>
      <w:r w:rsidR="001D1F78" w:rsidRPr="00C37493">
        <w:rPr>
          <w:sz w:val="28"/>
          <w:szCs w:val="28"/>
        </w:rPr>
        <w:t xml:space="preserve"> применяется для регистрации, систематизации и накопления в электронном виде информации о вложениях (инвестициях) в объекты основных средств, нематериальных, непроизведенных активов, материальных запасов, в отношении которых установлен срок эксплуатации, материальных запасов, изготовленных хозяйственным способом (собственными силами субъекта учета), прав польз</w:t>
      </w:r>
      <w:r w:rsidR="00E335D6" w:rsidRPr="00C37493">
        <w:rPr>
          <w:sz w:val="28"/>
          <w:szCs w:val="28"/>
        </w:rPr>
        <w:t>ования нематериальными активами,</w:t>
      </w:r>
      <w:r w:rsidR="001D1F78" w:rsidRPr="00C37493">
        <w:rPr>
          <w:sz w:val="28"/>
          <w:szCs w:val="28"/>
        </w:rPr>
        <w:t xml:space="preserve"> </w:t>
      </w:r>
      <w:r w:rsidR="00281485" w:rsidRPr="00C37493">
        <w:rPr>
          <w:sz w:val="28"/>
          <w:szCs w:val="28"/>
        </w:rPr>
        <w:t xml:space="preserve">согласно приказу Минфина </w:t>
      </w:r>
      <w:r w:rsidR="001D1F78" w:rsidRPr="00C37493">
        <w:rPr>
          <w:sz w:val="28"/>
          <w:szCs w:val="28"/>
        </w:rPr>
        <w:t>Ро</w:t>
      </w:r>
      <w:r w:rsidR="00281485" w:rsidRPr="00C37493">
        <w:rPr>
          <w:sz w:val="28"/>
          <w:szCs w:val="28"/>
        </w:rPr>
        <w:t>ссии от 15 апреля 2021 г. N 61н.</w:t>
      </w:r>
    </w:p>
    <w:p w:rsidR="006B68D1" w:rsidRPr="00C37493" w:rsidRDefault="006B68D1" w:rsidP="006B68D1">
      <w:pPr>
        <w:ind w:firstLine="709"/>
        <w:jc w:val="both"/>
        <w:rPr>
          <w:sz w:val="28"/>
          <w:szCs w:val="28"/>
        </w:rPr>
      </w:pPr>
      <w:r w:rsidRPr="00C37493">
        <w:rPr>
          <w:sz w:val="28"/>
          <w:szCs w:val="28"/>
        </w:rPr>
        <w:t>5.1.</w:t>
      </w:r>
      <w:r w:rsidR="00553D0C" w:rsidRPr="00C37493">
        <w:rPr>
          <w:sz w:val="28"/>
          <w:szCs w:val="28"/>
        </w:rPr>
        <w:t>5</w:t>
      </w:r>
      <w:r w:rsidRPr="00C37493">
        <w:rPr>
          <w:sz w:val="28"/>
          <w:szCs w:val="28"/>
        </w:rPr>
        <w:t>.2.</w:t>
      </w:r>
      <w:r w:rsidR="00970FAC" w:rsidRPr="00C37493">
        <w:rPr>
          <w:sz w:val="28"/>
          <w:szCs w:val="28"/>
        </w:rPr>
        <w:t xml:space="preserve"> </w:t>
      </w:r>
      <w:r w:rsidRPr="00C37493">
        <w:rPr>
          <w:sz w:val="28"/>
          <w:szCs w:val="28"/>
        </w:rPr>
        <w:t>Счета не задействуются при безвозмездном получении активов с окончательно сформированной до этого первоначальной (балансовой) стоимостью от других бюджетных учреждений, юридических и физических лиц при условии, что счет не указан в Извещении (ф.0504805).</w:t>
      </w:r>
    </w:p>
    <w:p w:rsidR="006B68D1" w:rsidRPr="00C37493" w:rsidRDefault="006B68D1" w:rsidP="006B68D1">
      <w:pPr>
        <w:ind w:firstLine="709"/>
        <w:jc w:val="both"/>
        <w:rPr>
          <w:sz w:val="28"/>
          <w:szCs w:val="28"/>
        </w:rPr>
      </w:pPr>
      <w:r w:rsidRPr="00C37493">
        <w:rPr>
          <w:sz w:val="28"/>
          <w:szCs w:val="28"/>
        </w:rPr>
        <w:t>5.1.</w:t>
      </w:r>
      <w:r w:rsidR="00553D0C" w:rsidRPr="00C37493">
        <w:rPr>
          <w:sz w:val="28"/>
          <w:szCs w:val="28"/>
        </w:rPr>
        <w:t>5</w:t>
      </w:r>
      <w:r w:rsidRPr="00C37493">
        <w:rPr>
          <w:sz w:val="28"/>
          <w:szCs w:val="28"/>
        </w:rPr>
        <w:t>.3.</w:t>
      </w:r>
      <w:r w:rsidR="00970FAC" w:rsidRPr="00C37493">
        <w:rPr>
          <w:sz w:val="28"/>
          <w:szCs w:val="28"/>
        </w:rPr>
        <w:t xml:space="preserve"> </w:t>
      </w:r>
      <w:r w:rsidRPr="00C37493">
        <w:rPr>
          <w:sz w:val="28"/>
          <w:szCs w:val="28"/>
        </w:rPr>
        <w:t>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операций по выбытию и перемещению нефинансовых активов.</w:t>
      </w:r>
    </w:p>
    <w:p w:rsidR="006B68D1" w:rsidRPr="00C37493" w:rsidRDefault="006B68D1" w:rsidP="006B68D1">
      <w:pPr>
        <w:ind w:firstLine="709"/>
        <w:jc w:val="both"/>
        <w:rPr>
          <w:sz w:val="28"/>
          <w:szCs w:val="28"/>
        </w:rPr>
      </w:pPr>
      <w:r w:rsidRPr="00C37493">
        <w:rPr>
          <w:sz w:val="28"/>
          <w:szCs w:val="28"/>
        </w:rPr>
        <w:t>5.1.</w:t>
      </w:r>
      <w:r w:rsidR="00553D0C" w:rsidRPr="00C37493">
        <w:rPr>
          <w:sz w:val="28"/>
          <w:szCs w:val="28"/>
        </w:rPr>
        <w:t>5</w:t>
      </w:r>
      <w:r w:rsidRPr="00C37493">
        <w:rPr>
          <w:sz w:val="28"/>
          <w:szCs w:val="28"/>
        </w:rPr>
        <w:t>.4.</w:t>
      </w:r>
      <w:r w:rsidR="00970FAC" w:rsidRPr="00C37493">
        <w:rPr>
          <w:sz w:val="28"/>
          <w:szCs w:val="28"/>
        </w:rPr>
        <w:t xml:space="preserve"> </w:t>
      </w:r>
      <w:r w:rsidRPr="00C37493">
        <w:rPr>
          <w:sz w:val="28"/>
          <w:szCs w:val="28"/>
        </w:rPr>
        <w:t>Учет операций по формированию фактических вложений ведется в соответствии с содержанием хозяйственной операции: в Журнале операций по выбытию и перемещению нефинансовых активов; в Журнале операций расчетов с поставщиками и подрядчиками либо Журнале операций расчетов с подотчетными лицами; в Журнале по прочим операциям.</w:t>
      </w:r>
    </w:p>
    <w:p w:rsidR="00B56758" w:rsidRPr="00C37493" w:rsidRDefault="00B56758" w:rsidP="005D0F02">
      <w:pPr>
        <w:rPr>
          <w:b/>
          <w:sz w:val="28"/>
          <w:szCs w:val="28"/>
        </w:rPr>
      </w:pPr>
    </w:p>
    <w:p w:rsidR="006B68D1" w:rsidRPr="00C37493" w:rsidRDefault="006B68D1" w:rsidP="00970FAC">
      <w:pPr>
        <w:jc w:val="center"/>
        <w:rPr>
          <w:b/>
          <w:sz w:val="28"/>
          <w:szCs w:val="28"/>
        </w:rPr>
      </w:pPr>
      <w:r w:rsidRPr="00C37493">
        <w:rPr>
          <w:b/>
          <w:sz w:val="28"/>
          <w:szCs w:val="28"/>
        </w:rPr>
        <w:t>5.2.</w:t>
      </w:r>
      <w:r w:rsidR="00970FAC" w:rsidRPr="00C37493">
        <w:rPr>
          <w:b/>
          <w:sz w:val="28"/>
          <w:szCs w:val="28"/>
        </w:rPr>
        <w:t xml:space="preserve"> </w:t>
      </w:r>
      <w:r w:rsidRPr="00C37493">
        <w:rPr>
          <w:b/>
          <w:sz w:val="28"/>
          <w:szCs w:val="28"/>
        </w:rPr>
        <w:t>Учет финансовых активов</w:t>
      </w:r>
    </w:p>
    <w:p w:rsidR="006B68D1" w:rsidRPr="00C37493" w:rsidRDefault="006B68D1" w:rsidP="00970FAC">
      <w:pPr>
        <w:jc w:val="center"/>
        <w:rPr>
          <w:b/>
          <w:sz w:val="28"/>
          <w:szCs w:val="28"/>
        </w:rPr>
      </w:pPr>
      <w:r w:rsidRPr="00C37493">
        <w:rPr>
          <w:b/>
          <w:sz w:val="28"/>
          <w:szCs w:val="28"/>
        </w:rPr>
        <w:t>5.2.1.</w:t>
      </w:r>
      <w:r w:rsidR="00970FAC" w:rsidRPr="00C37493">
        <w:rPr>
          <w:b/>
          <w:sz w:val="28"/>
          <w:szCs w:val="28"/>
        </w:rPr>
        <w:t xml:space="preserve"> </w:t>
      </w:r>
      <w:r w:rsidRPr="00C37493">
        <w:rPr>
          <w:b/>
          <w:sz w:val="28"/>
          <w:szCs w:val="28"/>
        </w:rPr>
        <w:t>Учет денежных средств</w:t>
      </w:r>
    </w:p>
    <w:p w:rsidR="00970FAC" w:rsidRPr="00C37493" w:rsidRDefault="00970FAC" w:rsidP="00970FAC">
      <w:pPr>
        <w:jc w:val="center"/>
        <w:rPr>
          <w:b/>
          <w:sz w:val="28"/>
          <w:szCs w:val="28"/>
        </w:rPr>
      </w:pPr>
    </w:p>
    <w:p w:rsidR="006B68D1" w:rsidRPr="00C37493" w:rsidRDefault="006B68D1" w:rsidP="006B68D1">
      <w:pPr>
        <w:ind w:firstLine="709"/>
        <w:jc w:val="both"/>
        <w:rPr>
          <w:sz w:val="28"/>
          <w:szCs w:val="28"/>
        </w:rPr>
      </w:pPr>
      <w:r w:rsidRPr="00C37493">
        <w:rPr>
          <w:sz w:val="28"/>
          <w:szCs w:val="28"/>
        </w:rPr>
        <w:t>5.2.1.1.</w:t>
      </w:r>
      <w:r w:rsidR="00970FAC" w:rsidRPr="00C37493">
        <w:rPr>
          <w:sz w:val="28"/>
          <w:szCs w:val="28"/>
        </w:rPr>
        <w:t xml:space="preserve"> </w:t>
      </w:r>
      <w:r w:rsidRPr="00C37493">
        <w:rPr>
          <w:sz w:val="28"/>
          <w:szCs w:val="28"/>
        </w:rPr>
        <w:t xml:space="preserve">Движение денежных средств в кассе, а также учет осуществляется на счете 0 201 00 </w:t>
      </w:r>
      <w:r w:rsidR="00970FAC" w:rsidRPr="00C37493">
        <w:rPr>
          <w:sz w:val="28"/>
          <w:szCs w:val="28"/>
        </w:rPr>
        <w:t>000</w:t>
      </w:r>
      <w:r w:rsidRPr="00C37493">
        <w:rPr>
          <w:sz w:val="28"/>
          <w:szCs w:val="28"/>
        </w:rPr>
        <w:t xml:space="preserve"> «Денежные средства учреждения».</w:t>
      </w:r>
    </w:p>
    <w:p w:rsidR="006B68D1" w:rsidRPr="00C37493" w:rsidRDefault="006B68D1" w:rsidP="006B68D1">
      <w:pPr>
        <w:ind w:firstLine="709"/>
        <w:jc w:val="both"/>
        <w:rPr>
          <w:sz w:val="28"/>
          <w:szCs w:val="28"/>
        </w:rPr>
      </w:pPr>
      <w:r w:rsidRPr="00C37493">
        <w:rPr>
          <w:sz w:val="28"/>
          <w:szCs w:val="28"/>
        </w:rPr>
        <w:lastRenderedPageBreak/>
        <w:t>5.2.1.2.</w:t>
      </w:r>
      <w:r w:rsidR="00970FAC" w:rsidRPr="00C37493">
        <w:rPr>
          <w:sz w:val="28"/>
          <w:szCs w:val="28"/>
        </w:rPr>
        <w:t xml:space="preserve"> </w:t>
      </w:r>
      <w:r w:rsidRPr="00C37493">
        <w:rPr>
          <w:sz w:val="28"/>
          <w:szCs w:val="28"/>
        </w:rPr>
        <w:t>Учет операций по движению наличных денежных средств ведется на основании кассовых документов, предусмотренных для оформления соответствующих операций с наличными деньгами, денежными документами.</w:t>
      </w:r>
    </w:p>
    <w:p w:rsidR="006B68D1" w:rsidRPr="00C37493" w:rsidRDefault="006B68D1" w:rsidP="006B68D1">
      <w:pPr>
        <w:ind w:firstLine="709"/>
        <w:jc w:val="both"/>
        <w:rPr>
          <w:sz w:val="28"/>
          <w:szCs w:val="28"/>
        </w:rPr>
      </w:pPr>
      <w:r w:rsidRPr="00C37493">
        <w:rPr>
          <w:sz w:val="28"/>
          <w:szCs w:val="28"/>
        </w:rPr>
        <w:t>5.2.1.3.</w:t>
      </w:r>
      <w:r w:rsidR="00970FAC" w:rsidRPr="00C37493">
        <w:rPr>
          <w:sz w:val="28"/>
          <w:szCs w:val="28"/>
        </w:rPr>
        <w:t xml:space="preserve"> </w:t>
      </w:r>
      <w:r w:rsidRPr="00C37493">
        <w:rPr>
          <w:sz w:val="28"/>
          <w:szCs w:val="28"/>
        </w:rPr>
        <w:t>Для учета операций по движению денежных средств применя</w:t>
      </w:r>
      <w:r w:rsidR="005D0F02" w:rsidRPr="00C37493">
        <w:rPr>
          <w:sz w:val="28"/>
          <w:szCs w:val="28"/>
        </w:rPr>
        <w:t>е</w:t>
      </w:r>
      <w:r w:rsidRPr="00C37493">
        <w:rPr>
          <w:sz w:val="28"/>
          <w:szCs w:val="28"/>
        </w:rPr>
        <w:t>тся следующ</w:t>
      </w:r>
      <w:r w:rsidR="005D0F02" w:rsidRPr="00C37493">
        <w:rPr>
          <w:sz w:val="28"/>
          <w:szCs w:val="28"/>
        </w:rPr>
        <w:t>ий</w:t>
      </w:r>
      <w:r w:rsidRPr="00C37493">
        <w:rPr>
          <w:sz w:val="28"/>
          <w:szCs w:val="28"/>
        </w:rPr>
        <w:t xml:space="preserve"> счет:</w:t>
      </w:r>
    </w:p>
    <w:p w:rsidR="006B68D1" w:rsidRPr="00C37493" w:rsidRDefault="006B68D1" w:rsidP="006B68D1">
      <w:pPr>
        <w:ind w:firstLine="709"/>
        <w:jc w:val="both"/>
        <w:rPr>
          <w:sz w:val="28"/>
          <w:szCs w:val="28"/>
        </w:rPr>
      </w:pPr>
      <w:r w:rsidRPr="00C37493">
        <w:rPr>
          <w:sz w:val="28"/>
          <w:szCs w:val="28"/>
        </w:rPr>
        <w:t>-</w:t>
      </w:r>
      <w:r w:rsidR="00D77C71" w:rsidRPr="00C37493">
        <w:rPr>
          <w:sz w:val="28"/>
          <w:szCs w:val="28"/>
        </w:rPr>
        <w:t xml:space="preserve"> </w:t>
      </w:r>
      <w:r w:rsidRPr="00C37493">
        <w:rPr>
          <w:sz w:val="28"/>
          <w:szCs w:val="28"/>
        </w:rPr>
        <w:t>0</w:t>
      </w:r>
      <w:r w:rsidR="00970FAC" w:rsidRPr="00C37493">
        <w:rPr>
          <w:sz w:val="28"/>
          <w:szCs w:val="28"/>
        </w:rPr>
        <w:t xml:space="preserve"> </w:t>
      </w:r>
      <w:r w:rsidRPr="00C37493">
        <w:rPr>
          <w:sz w:val="28"/>
          <w:szCs w:val="28"/>
        </w:rPr>
        <w:t xml:space="preserve">201 11 </w:t>
      </w:r>
      <w:r w:rsidR="00970FAC" w:rsidRPr="00C37493">
        <w:rPr>
          <w:sz w:val="28"/>
          <w:szCs w:val="28"/>
        </w:rPr>
        <w:t>000</w:t>
      </w:r>
      <w:r w:rsidRPr="00C37493">
        <w:rPr>
          <w:sz w:val="28"/>
          <w:szCs w:val="28"/>
        </w:rPr>
        <w:t xml:space="preserve"> «Денежные средства учреждения на лицевы</w:t>
      </w:r>
      <w:r w:rsidR="005D0F02" w:rsidRPr="00C37493">
        <w:rPr>
          <w:sz w:val="28"/>
          <w:szCs w:val="28"/>
        </w:rPr>
        <w:t>х счетах в органе казначейства».</w:t>
      </w:r>
    </w:p>
    <w:p w:rsidR="00FD5A20" w:rsidRPr="00C37493" w:rsidRDefault="00FD5A20" w:rsidP="006B68D1">
      <w:pPr>
        <w:ind w:firstLine="709"/>
        <w:jc w:val="both"/>
        <w:rPr>
          <w:sz w:val="28"/>
          <w:szCs w:val="28"/>
        </w:rPr>
      </w:pPr>
      <w:r w:rsidRPr="00C37493">
        <w:rPr>
          <w:sz w:val="28"/>
          <w:szCs w:val="28"/>
        </w:rPr>
        <w:t>- 0 201 35 000 «Денежные документы».</w:t>
      </w:r>
    </w:p>
    <w:p w:rsidR="006B68D1" w:rsidRPr="00C37493" w:rsidRDefault="006B68D1" w:rsidP="006B68D1">
      <w:pPr>
        <w:ind w:firstLine="709"/>
        <w:jc w:val="both"/>
        <w:rPr>
          <w:sz w:val="28"/>
          <w:szCs w:val="28"/>
        </w:rPr>
      </w:pPr>
      <w:r w:rsidRPr="00C37493">
        <w:rPr>
          <w:sz w:val="28"/>
          <w:szCs w:val="28"/>
        </w:rPr>
        <w:t>5.2.1.4.</w:t>
      </w:r>
      <w:r w:rsidR="00970FAC" w:rsidRPr="00C37493">
        <w:rPr>
          <w:sz w:val="28"/>
          <w:szCs w:val="28"/>
        </w:rPr>
        <w:t xml:space="preserve"> </w:t>
      </w:r>
      <w:r w:rsidRPr="00C37493">
        <w:rPr>
          <w:sz w:val="28"/>
          <w:szCs w:val="28"/>
        </w:rPr>
        <w:t>Учет денежных средств осуществляется в соответствии с требованиями, установленными Указаниями Банка России от 11.03.2014 № 3210-У.</w:t>
      </w:r>
    </w:p>
    <w:p w:rsidR="006B68D1" w:rsidRPr="00C37493" w:rsidRDefault="006B68D1" w:rsidP="006B68D1">
      <w:pPr>
        <w:ind w:firstLine="709"/>
        <w:jc w:val="both"/>
        <w:rPr>
          <w:sz w:val="28"/>
          <w:szCs w:val="28"/>
        </w:rPr>
      </w:pPr>
      <w:r w:rsidRPr="00C37493">
        <w:rPr>
          <w:sz w:val="28"/>
          <w:szCs w:val="28"/>
        </w:rPr>
        <w:t>5.2.1.5.</w:t>
      </w:r>
      <w:r w:rsidR="00970FAC" w:rsidRPr="00C37493">
        <w:rPr>
          <w:sz w:val="28"/>
          <w:szCs w:val="28"/>
        </w:rPr>
        <w:t xml:space="preserve"> </w:t>
      </w:r>
      <w:r w:rsidRPr="00C37493">
        <w:rPr>
          <w:sz w:val="28"/>
          <w:szCs w:val="28"/>
        </w:rPr>
        <w:t>Кассовая книга ведется автоматизированным способом.</w:t>
      </w:r>
    </w:p>
    <w:p w:rsidR="006B68D1" w:rsidRPr="00C37493" w:rsidRDefault="006B68D1" w:rsidP="006B68D1">
      <w:pPr>
        <w:ind w:firstLine="709"/>
        <w:jc w:val="both"/>
        <w:rPr>
          <w:sz w:val="28"/>
          <w:szCs w:val="28"/>
        </w:rPr>
      </w:pPr>
      <w:r w:rsidRPr="00C37493">
        <w:rPr>
          <w:sz w:val="28"/>
          <w:szCs w:val="28"/>
        </w:rPr>
        <w:t>5.2.1.</w:t>
      </w:r>
      <w:r w:rsidR="00AC51DF" w:rsidRPr="00C37493">
        <w:rPr>
          <w:sz w:val="28"/>
          <w:szCs w:val="28"/>
        </w:rPr>
        <w:t>6</w:t>
      </w:r>
      <w:r w:rsidRPr="00C37493">
        <w:rPr>
          <w:sz w:val="28"/>
          <w:szCs w:val="28"/>
        </w:rPr>
        <w:t>.</w:t>
      </w:r>
      <w:r w:rsidR="00970FAC" w:rsidRPr="00C37493">
        <w:rPr>
          <w:sz w:val="28"/>
          <w:szCs w:val="28"/>
        </w:rPr>
        <w:t xml:space="preserve"> </w:t>
      </w:r>
      <w:r w:rsidRPr="00C37493">
        <w:rPr>
          <w:sz w:val="28"/>
          <w:szCs w:val="28"/>
        </w:rPr>
        <w:t>Расчеты с подотчетными лицами осуществляются безналичным способом, путем перечисления средств на банковские карточки работников</w:t>
      </w:r>
      <w:r w:rsidR="00970FAC" w:rsidRPr="00C37493">
        <w:rPr>
          <w:sz w:val="28"/>
          <w:szCs w:val="28"/>
        </w:rPr>
        <w:t>.</w:t>
      </w:r>
    </w:p>
    <w:p w:rsidR="00B42498" w:rsidRPr="00C37493" w:rsidRDefault="00B42498" w:rsidP="00970FAC">
      <w:pPr>
        <w:jc w:val="center"/>
        <w:rPr>
          <w:b/>
          <w:sz w:val="28"/>
          <w:szCs w:val="28"/>
        </w:rPr>
      </w:pPr>
    </w:p>
    <w:p w:rsidR="00970FAC" w:rsidRPr="00C37493" w:rsidRDefault="00970FAC" w:rsidP="00970FAC">
      <w:pPr>
        <w:jc w:val="center"/>
        <w:rPr>
          <w:b/>
          <w:sz w:val="28"/>
          <w:szCs w:val="28"/>
        </w:rPr>
      </w:pPr>
      <w:r w:rsidRPr="00C37493">
        <w:rPr>
          <w:b/>
          <w:sz w:val="28"/>
          <w:szCs w:val="28"/>
        </w:rPr>
        <w:t>6. Расчеты с дебиторами</w:t>
      </w:r>
    </w:p>
    <w:p w:rsidR="00970FAC" w:rsidRPr="00C37493" w:rsidRDefault="00970FAC" w:rsidP="00970FAC">
      <w:pPr>
        <w:ind w:firstLine="709"/>
        <w:jc w:val="both"/>
        <w:rPr>
          <w:sz w:val="28"/>
          <w:szCs w:val="28"/>
        </w:rPr>
      </w:pPr>
    </w:p>
    <w:p w:rsidR="00970FAC" w:rsidRPr="00C37493" w:rsidRDefault="00970FAC" w:rsidP="00970FAC">
      <w:pPr>
        <w:ind w:firstLine="709"/>
        <w:jc w:val="both"/>
        <w:rPr>
          <w:sz w:val="28"/>
          <w:szCs w:val="28"/>
        </w:rPr>
      </w:pPr>
      <w:r w:rsidRPr="00C37493">
        <w:rPr>
          <w:sz w:val="28"/>
          <w:szCs w:val="28"/>
        </w:rPr>
        <w:t xml:space="preserve">6.1. Учет расчетов с дебиторами по доходам ведется в соответствии с Классификацией операций сектора государственного управления на следующих счетах 0 205 00 000 «Расчеты по доходам». Для учета операций расчетов с дебиторами по доходам </w:t>
      </w:r>
      <w:r w:rsidR="00CF789A" w:rsidRPr="00C37493">
        <w:rPr>
          <w:sz w:val="28"/>
          <w:szCs w:val="28"/>
        </w:rPr>
        <w:t>учреждения</w:t>
      </w:r>
      <w:r w:rsidRPr="00C37493">
        <w:rPr>
          <w:sz w:val="28"/>
          <w:szCs w:val="28"/>
        </w:rPr>
        <w:t xml:space="preserve"> применяются счета, предусмотренные рабочим планом счетов бухгалтерского учета </w:t>
      </w:r>
      <w:r w:rsidR="00CF789A" w:rsidRPr="00C37493">
        <w:rPr>
          <w:sz w:val="28"/>
          <w:szCs w:val="28"/>
        </w:rPr>
        <w:t>учреждения</w:t>
      </w:r>
      <w:r w:rsidRPr="00C37493">
        <w:rPr>
          <w:sz w:val="28"/>
          <w:szCs w:val="28"/>
        </w:rPr>
        <w:t>.</w:t>
      </w:r>
    </w:p>
    <w:p w:rsidR="00970FAC" w:rsidRPr="00C37493" w:rsidRDefault="00970FAC" w:rsidP="00970FAC">
      <w:pPr>
        <w:ind w:firstLine="709"/>
        <w:jc w:val="both"/>
        <w:rPr>
          <w:sz w:val="28"/>
          <w:szCs w:val="28"/>
        </w:rPr>
      </w:pPr>
      <w:r w:rsidRPr="00C37493">
        <w:rPr>
          <w:sz w:val="28"/>
          <w:szCs w:val="28"/>
        </w:rPr>
        <w:t>6.2.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970FAC" w:rsidRPr="00C37493" w:rsidRDefault="00970FAC" w:rsidP="00970FAC">
      <w:pPr>
        <w:ind w:firstLine="709"/>
        <w:jc w:val="both"/>
        <w:rPr>
          <w:sz w:val="28"/>
          <w:szCs w:val="28"/>
        </w:rPr>
      </w:pPr>
      <w:r w:rsidRPr="00C37493">
        <w:rPr>
          <w:sz w:val="28"/>
          <w:szCs w:val="28"/>
        </w:rPr>
        <w:t>6.3. Отражение операций по счету осуществляется в Журнале операций расчетов с дебиторами по доходам.</w:t>
      </w:r>
    </w:p>
    <w:p w:rsidR="00481519" w:rsidRPr="00C37493" w:rsidRDefault="00970FAC" w:rsidP="001F73FF">
      <w:pPr>
        <w:ind w:firstLine="709"/>
        <w:jc w:val="both"/>
        <w:rPr>
          <w:sz w:val="28"/>
          <w:szCs w:val="28"/>
        </w:rPr>
      </w:pPr>
      <w:r w:rsidRPr="00C37493">
        <w:rPr>
          <w:sz w:val="28"/>
          <w:szCs w:val="28"/>
        </w:rPr>
        <w:t xml:space="preserve">6.4. На счете 0 205 31 000 «Расчеты по доходам от оказания платных услуг (работ)» учитываются задолженности по предъявленным </w:t>
      </w:r>
      <w:r w:rsidR="00CF789A" w:rsidRPr="00C37493">
        <w:rPr>
          <w:sz w:val="28"/>
          <w:szCs w:val="28"/>
        </w:rPr>
        <w:t>учреждением</w:t>
      </w:r>
      <w:r w:rsidRPr="00C37493">
        <w:rPr>
          <w:sz w:val="28"/>
          <w:szCs w:val="28"/>
        </w:rPr>
        <w:t xml:space="preserve"> санкциям, которые исполнены дебитором.</w:t>
      </w:r>
    </w:p>
    <w:p w:rsidR="00481519" w:rsidRPr="00C37493" w:rsidRDefault="00970FAC" w:rsidP="00926BF0">
      <w:pPr>
        <w:ind w:firstLine="709"/>
        <w:jc w:val="both"/>
        <w:rPr>
          <w:sz w:val="28"/>
          <w:szCs w:val="28"/>
        </w:rPr>
      </w:pPr>
      <w:r w:rsidRPr="00C37493">
        <w:rPr>
          <w:sz w:val="28"/>
          <w:szCs w:val="28"/>
        </w:rPr>
        <w:t>6.</w:t>
      </w:r>
      <w:r w:rsidR="001F73FF" w:rsidRPr="00C37493">
        <w:rPr>
          <w:sz w:val="28"/>
          <w:szCs w:val="28"/>
        </w:rPr>
        <w:t>5</w:t>
      </w:r>
      <w:r w:rsidRPr="00C37493">
        <w:rPr>
          <w:sz w:val="28"/>
          <w:szCs w:val="28"/>
        </w:rPr>
        <w:t>.</w:t>
      </w:r>
      <w:r w:rsidRPr="00C37493">
        <w:rPr>
          <w:sz w:val="28"/>
          <w:szCs w:val="28"/>
        </w:rPr>
        <w:tab/>
        <w:t xml:space="preserve">На счете 0 205 41 000 «Расчеты по доходам от штрафных санкций за нарушение законодательства о закупках» учитываются расчеты по суммам доходов (поступлений) в бюджет в виде штрафов, пеней, предъявленных </w:t>
      </w:r>
      <w:r w:rsidR="00CF789A" w:rsidRPr="00C37493">
        <w:rPr>
          <w:sz w:val="28"/>
          <w:szCs w:val="28"/>
        </w:rPr>
        <w:t>учреждению</w:t>
      </w:r>
      <w:r w:rsidRPr="00C37493">
        <w:rPr>
          <w:sz w:val="28"/>
          <w:szCs w:val="28"/>
        </w:rPr>
        <w:t xml:space="preserve"> и начисленных в момент возникновения требований к их плательщикам.</w:t>
      </w:r>
    </w:p>
    <w:p w:rsidR="001F73FF" w:rsidRPr="00C37493" w:rsidRDefault="001F73FF" w:rsidP="00926BF0">
      <w:pPr>
        <w:ind w:firstLine="709"/>
        <w:jc w:val="both"/>
        <w:rPr>
          <w:sz w:val="28"/>
          <w:szCs w:val="28"/>
        </w:rPr>
      </w:pPr>
      <w:r w:rsidRPr="00C37493">
        <w:rPr>
          <w:sz w:val="28"/>
          <w:szCs w:val="28"/>
        </w:rPr>
        <w:t>6.6. На счете 0 205 51 000 «Расчеты по безвозмездным поступлениям текущего характера от других бюджетов бюджетной системы Российской Федерации» учитываются расчеты по неиспользованному остатку при наличии принятых и неисполненных обязательств (необходимости подтверждения потребности в данных средствах).</w:t>
      </w:r>
    </w:p>
    <w:p w:rsidR="00970FAC" w:rsidRPr="00C37493" w:rsidRDefault="00970FAC" w:rsidP="00970FAC">
      <w:pPr>
        <w:ind w:firstLine="709"/>
        <w:jc w:val="both"/>
        <w:rPr>
          <w:sz w:val="28"/>
          <w:szCs w:val="28"/>
        </w:rPr>
      </w:pPr>
      <w:r w:rsidRPr="00C37493">
        <w:rPr>
          <w:sz w:val="28"/>
          <w:szCs w:val="28"/>
        </w:rPr>
        <w:lastRenderedPageBreak/>
        <w:t>6.</w:t>
      </w:r>
      <w:r w:rsidR="008A7C28" w:rsidRPr="00C37493">
        <w:rPr>
          <w:sz w:val="28"/>
          <w:szCs w:val="28"/>
        </w:rPr>
        <w:t>7</w:t>
      </w:r>
      <w:r w:rsidRPr="00C37493">
        <w:rPr>
          <w:sz w:val="28"/>
          <w:szCs w:val="28"/>
        </w:rPr>
        <w:t>.</w:t>
      </w:r>
      <w:r w:rsidRPr="00C37493">
        <w:rPr>
          <w:sz w:val="28"/>
          <w:szCs w:val="28"/>
        </w:rPr>
        <w:tab/>
        <w:t>Возврат излишне полученных денежных средств текущего года производится на основании акта сверки с дебитором по счетам 1</w:t>
      </w:r>
      <w:r w:rsidR="00E26E35" w:rsidRPr="00C37493">
        <w:rPr>
          <w:sz w:val="28"/>
          <w:szCs w:val="28"/>
        </w:rPr>
        <w:t> </w:t>
      </w:r>
      <w:r w:rsidRPr="00C37493">
        <w:rPr>
          <w:sz w:val="28"/>
          <w:szCs w:val="28"/>
        </w:rPr>
        <w:t>206</w:t>
      </w:r>
      <w:r w:rsidR="00E26E35" w:rsidRPr="00C37493">
        <w:rPr>
          <w:sz w:val="28"/>
          <w:szCs w:val="28"/>
        </w:rPr>
        <w:t xml:space="preserve"> </w:t>
      </w:r>
      <w:r w:rsidRPr="00C37493">
        <w:rPr>
          <w:sz w:val="28"/>
          <w:szCs w:val="28"/>
        </w:rPr>
        <w:t>000 «Расчеты по выданным авансам» и на основании решения на возврат денежных средств по счетам 1 205 000 «Расчеты по доходам».</w:t>
      </w:r>
    </w:p>
    <w:p w:rsidR="00970FAC" w:rsidRPr="00C37493" w:rsidRDefault="00970FAC" w:rsidP="00970FAC">
      <w:pPr>
        <w:ind w:firstLine="709"/>
        <w:jc w:val="both"/>
        <w:rPr>
          <w:sz w:val="28"/>
          <w:szCs w:val="28"/>
        </w:rPr>
      </w:pPr>
      <w:r w:rsidRPr="00C37493">
        <w:rPr>
          <w:sz w:val="28"/>
          <w:szCs w:val="28"/>
        </w:rPr>
        <w:t>6.</w:t>
      </w:r>
      <w:r w:rsidR="008A7C28" w:rsidRPr="00C37493">
        <w:rPr>
          <w:sz w:val="28"/>
          <w:szCs w:val="28"/>
        </w:rPr>
        <w:t>8</w:t>
      </w:r>
      <w:r w:rsidRPr="00C37493">
        <w:rPr>
          <w:sz w:val="28"/>
          <w:szCs w:val="28"/>
        </w:rPr>
        <w:t>.</w:t>
      </w:r>
      <w:r w:rsidRPr="00C37493">
        <w:rPr>
          <w:sz w:val="28"/>
          <w:szCs w:val="28"/>
        </w:rPr>
        <w:tab/>
        <w:t>В случае неисполнения или ненадлежащего исполнения исполнителем по государственному контракту (договору) своих обязательств, начисление по исполнению денежного обязательства производится на основании акта о приемке товаров, работ, услуг, содержащего сведения об исполнении обязательств исполнителем, о принятых результатах исполнения контракта, включая сумму неустойки (пеней, штрафов). Оплата государственного контракта может быть осуществлена путем выплаты исполнителю государственного контракта суммы, уменьшенной на сумму неустойки (пеней, штрафов), при условии перечисления неустойки (пеней, штрафов) в доход бюджета на основании платежного документа с указанием исполнителя, за которого осуществляется перечисление неустойки (пеней, штрафов) в соответствии с условиями государственного контракта (дебет КДБ 1 209 41 560 «Расчеты по доходам от штрафных санкций за нарушение условий контрактов (договоров)» - кредит КДБ 1 401 10 140 «Доходы текущего финансового года» - предъявлена неустойка на условиях государственного контракта; дебет КДБ 1 210 02 140 «Расчеты с финансовым органом по поступлениям в бюджет» - кредит КДБ 1 209 41 660 «Расчеты по доходам от штрафных санкций за нарушение условий контрактов (договоров)» - поступила в доход бюджета сумма неустойки).</w:t>
      </w:r>
    </w:p>
    <w:p w:rsidR="00970FAC" w:rsidRPr="00C37493" w:rsidRDefault="00970FAC" w:rsidP="00970FAC">
      <w:pPr>
        <w:ind w:firstLine="709"/>
        <w:jc w:val="both"/>
        <w:rPr>
          <w:sz w:val="28"/>
          <w:szCs w:val="28"/>
        </w:rPr>
      </w:pPr>
      <w:r w:rsidRPr="00C37493">
        <w:rPr>
          <w:sz w:val="28"/>
          <w:szCs w:val="28"/>
        </w:rPr>
        <w:t>6.</w:t>
      </w:r>
      <w:r w:rsidR="00F3407B" w:rsidRPr="00C37493">
        <w:rPr>
          <w:sz w:val="28"/>
          <w:szCs w:val="28"/>
        </w:rPr>
        <w:t>9</w:t>
      </w:r>
      <w:r w:rsidRPr="00C37493">
        <w:rPr>
          <w:sz w:val="28"/>
          <w:szCs w:val="28"/>
        </w:rPr>
        <w:t>. На счете 0 206 00 000 «Расчеты по выданным авансам», учитываются расчеты по перечисленным авансам за исключением авансов, выданных подотчетным лицам.</w:t>
      </w:r>
    </w:p>
    <w:p w:rsidR="00926BF0" w:rsidRPr="00C37493" w:rsidRDefault="00926BF0" w:rsidP="00970FAC">
      <w:pPr>
        <w:ind w:firstLine="709"/>
        <w:jc w:val="both"/>
        <w:rPr>
          <w:sz w:val="28"/>
          <w:szCs w:val="28"/>
        </w:rPr>
      </w:pPr>
      <w:r w:rsidRPr="00C37493">
        <w:rPr>
          <w:sz w:val="28"/>
          <w:szCs w:val="28"/>
        </w:rPr>
        <w:t>6.</w:t>
      </w:r>
      <w:r w:rsidR="00F3407B" w:rsidRPr="00C37493">
        <w:rPr>
          <w:sz w:val="28"/>
          <w:szCs w:val="28"/>
        </w:rPr>
        <w:t>10</w:t>
      </w:r>
      <w:r w:rsidRPr="00C37493">
        <w:rPr>
          <w:sz w:val="28"/>
          <w:szCs w:val="28"/>
        </w:rPr>
        <w:t xml:space="preserve"> На счете 0 206 51 000 «Расчеты по перечислениям другим бюджетам бюджетной системы Российской Федерации» учитываются расчеты по начислению дебиторской задолженности по возврату неиспользованного остатка межбюджетного трансферта.</w:t>
      </w:r>
    </w:p>
    <w:p w:rsidR="00970FAC" w:rsidRPr="00C37493" w:rsidRDefault="00970FAC" w:rsidP="00970FAC">
      <w:pPr>
        <w:ind w:firstLine="709"/>
        <w:jc w:val="both"/>
        <w:rPr>
          <w:sz w:val="28"/>
          <w:szCs w:val="28"/>
        </w:rPr>
      </w:pPr>
      <w:r w:rsidRPr="00C37493">
        <w:rPr>
          <w:sz w:val="28"/>
          <w:szCs w:val="28"/>
        </w:rPr>
        <w:t>6.</w:t>
      </w:r>
      <w:r w:rsidR="00926BF0" w:rsidRPr="00C37493">
        <w:rPr>
          <w:sz w:val="28"/>
          <w:szCs w:val="28"/>
        </w:rPr>
        <w:t>1</w:t>
      </w:r>
      <w:r w:rsidR="00584110" w:rsidRPr="00C37493">
        <w:rPr>
          <w:sz w:val="28"/>
          <w:szCs w:val="28"/>
        </w:rPr>
        <w:t>1</w:t>
      </w:r>
      <w:r w:rsidRPr="00C37493">
        <w:rPr>
          <w:sz w:val="28"/>
          <w:szCs w:val="28"/>
        </w:rPr>
        <w:t>. В случае, когда государственные контракты (договоры) не исполнены поставщиками и суммы выданных авансов не возвращены, дебиторская задолженность поставщиков, нереальная к взысканию, списывается с бухгалтерского учета на основании решения комиссии по поступлению и выбытию активов по результатам проведенной инвентаризации.</w:t>
      </w:r>
    </w:p>
    <w:p w:rsidR="00970FAC" w:rsidRPr="00C37493" w:rsidRDefault="00970FAC" w:rsidP="00970FAC">
      <w:pPr>
        <w:ind w:firstLine="709"/>
        <w:jc w:val="both"/>
        <w:rPr>
          <w:sz w:val="28"/>
          <w:szCs w:val="28"/>
        </w:rPr>
      </w:pPr>
      <w:r w:rsidRPr="00C37493">
        <w:rPr>
          <w:sz w:val="28"/>
          <w:szCs w:val="28"/>
        </w:rPr>
        <w:t>6.1</w:t>
      </w:r>
      <w:r w:rsidR="00584110" w:rsidRPr="00C37493">
        <w:rPr>
          <w:sz w:val="28"/>
          <w:szCs w:val="28"/>
        </w:rPr>
        <w:t>2</w:t>
      </w:r>
      <w:r w:rsidRPr="00C37493">
        <w:rPr>
          <w:sz w:val="28"/>
          <w:szCs w:val="28"/>
        </w:rPr>
        <w:t>.</w:t>
      </w:r>
      <w:r w:rsidRPr="00C37493">
        <w:rPr>
          <w:sz w:val="28"/>
          <w:szCs w:val="28"/>
        </w:rPr>
        <w:tab/>
        <w:t>Если должник проводит реорганизацию, то его задолженность с учета не списывается, поскольку переходит к правопреемнику (ст.58 ГК РФ).</w:t>
      </w:r>
    </w:p>
    <w:p w:rsidR="00970FAC" w:rsidRPr="00C37493" w:rsidRDefault="00970FAC" w:rsidP="00970FAC">
      <w:pPr>
        <w:ind w:firstLine="709"/>
        <w:jc w:val="both"/>
        <w:rPr>
          <w:sz w:val="28"/>
          <w:szCs w:val="28"/>
        </w:rPr>
      </w:pPr>
      <w:r w:rsidRPr="00C37493">
        <w:rPr>
          <w:sz w:val="28"/>
          <w:szCs w:val="28"/>
        </w:rPr>
        <w:t>6.1</w:t>
      </w:r>
      <w:r w:rsidR="00584110" w:rsidRPr="00C37493">
        <w:rPr>
          <w:sz w:val="28"/>
          <w:szCs w:val="28"/>
        </w:rPr>
        <w:t>3</w:t>
      </w:r>
      <w:r w:rsidRPr="00C37493">
        <w:rPr>
          <w:sz w:val="28"/>
          <w:szCs w:val="28"/>
        </w:rPr>
        <w:t>.</w:t>
      </w:r>
      <w:r w:rsidRPr="00C37493">
        <w:rPr>
          <w:sz w:val="28"/>
          <w:szCs w:val="28"/>
        </w:rPr>
        <w:tab/>
        <w:t>Аналитический учет расчетов с поставщиками по выданным авансам ведется в разрезе дебиторов и по соответствующим им суммам выданных авансов в Журнале по расчетам с поставщиками и подрядчиками.</w:t>
      </w:r>
    </w:p>
    <w:p w:rsidR="00970FAC" w:rsidRPr="00C37493" w:rsidRDefault="00970FAC" w:rsidP="00970FAC">
      <w:pPr>
        <w:ind w:firstLine="709"/>
        <w:jc w:val="both"/>
        <w:rPr>
          <w:sz w:val="28"/>
          <w:szCs w:val="28"/>
        </w:rPr>
      </w:pPr>
      <w:r w:rsidRPr="00C37493">
        <w:rPr>
          <w:sz w:val="28"/>
          <w:szCs w:val="28"/>
        </w:rPr>
        <w:lastRenderedPageBreak/>
        <w:t>6.1</w:t>
      </w:r>
      <w:r w:rsidR="00584110" w:rsidRPr="00C37493">
        <w:rPr>
          <w:sz w:val="28"/>
          <w:szCs w:val="28"/>
        </w:rPr>
        <w:t>4</w:t>
      </w:r>
      <w:r w:rsidRPr="00C37493">
        <w:rPr>
          <w:sz w:val="28"/>
          <w:szCs w:val="28"/>
        </w:rPr>
        <w:t>.</w:t>
      </w:r>
      <w:r w:rsidRPr="00C37493">
        <w:rPr>
          <w:sz w:val="28"/>
          <w:szCs w:val="28"/>
        </w:rPr>
        <w:tab/>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(исполнителем)) производится с согласия поставщика (исполнителя), полученного в письменной форме.</w:t>
      </w:r>
    </w:p>
    <w:p w:rsidR="00970FAC" w:rsidRPr="00C37493" w:rsidRDefault="00970FAC" w:rsidP="00970FAC">
      <w:pPr>
        <w:ind w:firstLine="709"/>
        <w:jc w:val="both"/>
        <w:rPr>
          <w:sz w:val="28"/>
          <w:szCs w:val="28"/>
        </w:rPr>
      </w:pPr>
      <w:r w:rsidRPr="00C37493">
        <w:rPr>
          <w:sz w:val="28"/>
          <w:szCs w:val="28"/>
        </w:rPr>
        <w:t>6.1</w:t>
      </w:r>
      <w:r w:rsidR="00584110" w:rsidRPr="00C37493">
        <w:rPr>
          <w:sz w:val="28"/>
          <w:szCs w:val="28"/>
        </w:rPr>
        <w:t>5</w:t>
      </w:r>
      <w:r w:rsidRPr="00C37493">
        <w:rPr>
          <w:sz w:val="28"/>
          <w:szCs w:val="28"/>
        </w:rPr>
        <w:t>.</w:t>
      </w:r>
      <w:r w:rsidRPr="00C37493">
        <w:rPr>
          <w:sz w:val="28"/>
          <w:szCs w:val="28"/>
        </w:rPr>
        <w:tab/>
        <w:t>На счете 0 208 00 000 «Расчеты с подотчетными лицами» учитываются расчеты с подотчетными лицами по выданным им авансам.</w:t>
      </w:r>
    </w:p>
    <w:p w:rsidR="00970FAC" w:rsidRPr="00C37493" w:rsidRDefault="00970FAC" w:rsidP="00970FAC">
      <w:pPr>
        <w:ind w:firstLine="709"/>
        <w:jc w:val="both"/>
        <w:rPr>
          <w:sz w:val="28"/>
          <w:szCs w:val="28"/>
        </w:rPr>
      </w:pPr>
      <w:r w:rsidRPr="00C37493">
        <w:rPr>
          <w:sz w:val="28"/>
          <w:szCs w:val="28"/>
        </w:rPr>
        <w:t>6.1</w:t>
      </w:r>
      <w:r w:rsidR="00FC1F41" w:rsidRPr="00C37493">
        <w:rPr>
          <w:sz w:val="28"/>
          <w:szCs w:val="28"/>
        </w:rPr>
        <w:t>6</w:t>
      </w:r>
      <w:r w:rsidRPr="00C37493">
        <w:rPr>
          <w:sz w:val="28"/>
          <w:szCs w:val="28"/>
        </w:rPr>
        <w:t>.</w:t>
      </w:r>
      <w:r w:rsidRPr="00C37493">
        <w:rPr>
          <w:sz w:val="28"/>
          <w:szCs w:val="28"/>
        </w:rPr>
        <w:tab/>
        <w:t>Расчеты с подотчетными лицами производятся в соответствии с Указаниями Банка России от 11.03.2014 № 3210-У.</w:t>
      </w:r>
    </w:p>
    <w:p w:rsidR="00970FAC" w:rsidRPr="00C37493" w:rsidRDefault="00970FAC" w:rsidP="00970FAC">
      <w:pPr>
        <w:ind w:firstLine="709"/>
        <w:jc w:val="both"/>
        <w:rPr>
          <w:sz w:val="28"/>
          <w:szCs w:val="28"/>
        </w:rPr>
      </w:pPr>
      <w:r w:rsidRPr="00C37493">
        <w:rPr>
          <w:sz w:val="28"/>
          <w:szCs w:val="28"/>
        </w:rPr>
        <w:t>Аналитический учет расчетов с подотчетными лицами ведется в Журнале по расчетам с подотчетными лицами.</w:t>
      </w:r>
    </w:p>
    <w:p w:rsidR="00970FAC" w:rsidRPr="00C37493" w:rsidRDefault="00970FAC" w:rsidP="00970FAC">
      <w:pPr>
        <w:ind w:firstLine="709"/>
        <w:jc w:val="both"/>
        <w:rPr>
          <w:sz w:val="28"/>
          <w:szCs w:val="28"/>
        </w:rPr>
      </w:pPr>
      <w:r w:rsidRPr="00C37493">
        <w:rPr>
          <w:sz w:val="28"/>
          <w:szCs w:val="28"/>
        </w:rPr>
        <w:t>6.1</w:t>
      </w:r>
      <w:r w:rsidR="00FC1F41" w:rsidRPr="00C37493">
        <w:rPr>
          <w:sz w:val="28"/>
          <w:szCs w:val="28"/>
        </w:rPr>
        <w:t>7</w:t>
      </w:r>
      <w:r w:rsidRPr="00C37493">
        <w:rPr>
          <w:sz w:val="28"/>
          <w:szCs w:val="28"/>
        </w:rPr>
        <w:t>.</w:t>
      </w:r>
      <w:r w:rsidRPr="00C37493">
        <w:rPr>
          <w:sz w:val="28"/>
          <w:szCs w:val="28"/>
        </w:rPr>
        <w:tab/>
        <w:t>Отражение операций по счету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rsidR="00970FAC" w:rsidRPr="00C37493" w:rsidRDefault="00970FAC" w:rsidP="00970FAC">
      <w:pPr>
        <w:ind w:firstLine="709"/>
        <w:jc w:val="both"/>
        <w:rPr>
          <w:sz w:val="28"/>
          <w:szCs w:val="28"/>
        </w:rPr>
      </w:pPr>
      <w:r w:rsidRPr="00C37493">
        <w:rPr>
          <w:sz w:val="28"/>
          <w:szCs w:val="28"/>
        </w:rPr>
        <w:t>6.1</w:t>
      </w:r>
      <w:r w:rsidR="00FC1F41" w:rsidRPr="00C37493">
        <w:rPr>
          <w:sz w:val="28"/>
          <w:szCs w:val="28"/>
        </w:rPr>
        <w:t>8</w:t>
      </w:r>
      <w:r w:rsidRPr="00C37493">
        <w:rPr>
          <w:sz w:val="28"/>
          <w:szCs w:val="28"/>
        </w:rPr>
        <w:t>.</w:t>
      </w:r>
      <w:r w:rsidRPr="00C37493">
        <w:rPr>
          <w:sz w:val="28"/>
          <w:szCs w:val="28"/>
        </w:rPr>
        <w:tab/>
        <w:t>Если при увольнении работника учреждение своевременно не произвело с ним расчет по подотчетным суммам, сумма дебиторской задолженности переносится со счета 1 208 00 000 «Расчеты с подотчетными лицами» на соответствующий счет аналитического учета счета 1 209 00 000 «Расчеты по ущербу и иным доходам», сумма кредиторской задолженности - на соответствующий счет аналитического учета счета 0 302 00 000 «Расчеты по принятым обязательствам».</w:t>
      </w:r>
    </w:p>
    <w:p w:rsidR="00970FAC" w:rsidRPr="00C37493" w:rsidRDefault="00970FAC" w:rsidP="00970FAC">
      <w:pPr>
        <w:ind w:firstLine="709"/>
        <w:jc w:val="both"/>
        <w:rPr>
          <w:sz w:val="28"/>
          <w:szCs w:val="28"/>
        </w:rPr>
      </w:pPr>
      <w:r w:rsidRPr="00C37493">
        <w:rPr>
          <w:sz w:val="28"/>
          <w:szCs w:val="28"/>
        </w:rPr>
        <w:t>6.1</w:t>
      </w:r>
      <w:r w:rsidR="00FC1F41" w:rsidRPr="00C37493">
        <w:rPr>
          <w:sz w:val="28"/>
          <w:szCs w:val="28"/>
        </w:rPr>
        <w:t>9</w:t>
      </w:r>
      <w:r w:rsidRPr="00C37493">
        <w:rPr>
          <w:sz w:val="28"/>
          <w:szCs w:val="28"/>
        </w:rPr>
        <w:t>.</w:t>
      </w:r>
      <w:r w:rsidRPr="00C37493">
        <w:rPr>
          <w:sz w:val="28"/>
          <w:szCs w:val="28"/>
        </w:rPr>
        <w:tab/>
        <w:t>На счете 0 209 00 000 «Расчеты по ущербу и иным доходам» учитываются расчеты по суммам выявленных недостач и хищений денежных средств и ценностей, суммы потерь от порчи материальных ценностей и другие суммы, подлежащие удержанию, списанию в установленном порядке.</w:t>
      </w:r>
    </w:p>
    <w:p w:rsidR="00CC4221" w:rsidRPr="00C37493" w:rsidRDefault="00CC4221" w:rsidP="00970FAC">
      <w:pPr>
        <w:ind w:firstLine="709"/>
        <w:jc w:val="both"/>
        <w:rPr>
          <w:sz w:val="28"/>
          <w:szCs w:val="28"/>
        </w:rPr>
      </w:pPr>
      <w:r w:rsidRPr="00C37493">
        <w:rPr>
          <w:sz w:val="28"/>
          <w:szCs w:val="28"/>
        </w:rPr>
        <w:t xml:space="preserve">6.20. </w:t>
      </w:r>
      <w:r w:rsidR="00371355" w:rsidRPr="00C37493">
        <w:rPr>
          <w:sz w:val="28"/>
          <w:szCs w:val="28"/>
        </w:rPr>
        <w:t>На с</w:t>
      </w:r>
      <w:r w:rsidRPr="00C37493">
        <w:rPr>
          <w:sz w:val="28"/>
          <w:szCs w:val="28"/>
        </w:rPr>
        <w:t>чете 0 209 34 000 «Расчеты по доходам бюджета от возврата дебиторской задолженности прошлых лет» учитывается</w:t>
      </w:r>
      <w:r w:rsidR="00371355" w:rsidRPr="00C37493">
        <w:rPr>
          <w:sz w:val="28"/>
          <w:szCs w:val="28"/>
        </w:rPr>
        <w:t xml:space="preserve"> для отражения в учете операций по доходам от компенсации затрат учреждениями всех типов.</w:t>
      </w:r>
    </w:p>
    <w:p w:rsidR="004B66DC" w:rsidRPr="00C37493" w:rsidRDefault="00371355" w:rsidP="004B66DC">
      <w:pPr>
        <w:ind w:firstLine="709"/>
        <w:jc w:val="both"/>
        <w:rPr>
          <w:sz w:val="28"/>
          <w:szCs w:val="28"/>
        </w:rPr>
      </w:pPr>
      <w:r w:rsidRPr="00C37493">
        <w:rPr>
          <w:sz w:val="28"/>
          <w:szCs w:val="28"/>
        </w:rPr>
        <w:t xml:space="preserve">6.21. На счете 0 209 36 000 «Расчеты по доходам бюджета от возврата дебиторской задолженности прошлых лет» </w:t>
      </w:r>
      <w:r w:rsidR="00241247" w:rsidRPr="00C37493">
        <w:rPr>
          <w:sz w:val="28"/>
          <w:szCs w:val="28"/>
        </w:rPr>
        <w:t xml:space="preserve">учитывают </w:t>
      </w:r>
      <w:r w:rsidRPr="00C37493">
        <w:rPr>
          <w:sz w:val="28"/>
          <w:szCs w:val="28"/>
        </w:rPr>
        <w:t>сумму задолженности за прошлые финансовые периоды</w:t>
      </w:r>
      <w:r w:rsidR="00241247" w:rsidRPr="00C37493">
        <w:rPr>
          <w:sz w:val="28"/>
          <w:szCs w:val="28"/>
        </w:rPr>
        <w:t>.</w:t>
      </w:r>
      <w:r w:rsidR="004B66DC" w:rsidRPr="00C37493">
        <w:rPr>
          <w:sz w:val="28"/>
          <w:szCs w:val="28"/>
        </w:rPr>
        <w:t xml:space="preserve"> К подобным доходам относятся:</w:t>
      </w:r>
    </w:p>
    <w:p w:rsidR="004B66DC" w:rsidRPr="00C37493" w:rsidRDefault="004B66DC" w:rsidP="004B66DC">
      <w:pPr>
        <w:ind w:firstLine="709"/>
        <w:jc w:val="both"/>
        <w:rPr>
          <w:sz w:val="28"/>
          <w:szCs w:val="28"/>
        </w:rPr>
      </w:pPr>
      <w:r w:rsidRPr="00C37493">
        <w:rPr>
          <w:sz w:val="28"/>
          <w:szCs w:val="28"/>
        </w:rPr>
        <w:t>- предварительные оплаты, подлежащие возврату контрагентом в случае расторжения контрактов (соглашений) и по результатам претензионной работы;</w:t>
      </w:r>
    </w:p>
    <w:p w:rsidR="004B66DC" w:rsidRPr="00C37493" w:rsidRDefault="004B66DC" w:rsidP="004B66DC">
      <w:pPr>
        <w:ind w:firstLine="709"/>
        <w:jc w:val="both"/>
        <w:rPr>
          <w:sz w:val="28"/>
          <w:szCs w:val="28"/>
        </w:rPr>
      </w:pPr>
      <w:r w:rsidRPr="00C37493">
        <w:rPr>
          <w:sz w:val="28"/>
          <w:szCs w:val="28"/>
        </w:rPr>
        <w:t>- возврат излишне выплаченной заработной платы, в том числе возврату задолженности уволенных работников по подотчетным суммам;</w:t>
      </w:r>
    </w:p>
    <w:p w:rsidR="004B66DC" w:rsidRPr="00C37493" w:rsidRDefault="004B66DC" w:rsidP="004B66DC">
      <w:pPr>
        <w:ind w:firstLine="709"/>
        <w:jc w:val="both"/>
        <w:rPr>
          <w:sz w:val="28"/>
          <w:szCs w:val="28"/>
        </w:rPr>
      </w:pPr>
      <w:r w:rsidRPr="00C37493">
        <w:rPr>
          <w:sz w:val="28"/>
          <w:szCs w:val="28"/>
        </w:rPr>
        <w:t>- иные аналогичные доходы прошлых лет.</w:t>
      </w:r>
    </w:p>
    <w:p w:rsidR="004B66DC" w:rsidRPr="00C37493" w:rsidRDefault="004B66DC" w:rsidP="004B66DC">
      <w:pPr>
        <w:ind w:firstLine="709"/>
        <w:jc w:val="both"/>
        <w:rPr>
          <w:sz w:val="28"/>
          <w:szCs w:val="28"/>
        </w:rPr>
      </w:pPr>
      <w:r w:rsidRPr="00C37493">
        <w:rPr>
          <w:sz w:val="28"/>
          <w:szCs w:val="28"/>
        </w:rPr>
        <w:t xml:space="preserve">6.22. Возврат дебиторской задолженности прошлых лет подлежит зачислению в доход бюджета не позднее пяти рабочих дней с момента зачисления средств на лицевой счет ПБС. </w:t>
      </w:r>
    </w:p>
    <w:p w:rsidR="004B66DC" w:rsidRPr="00C37493" w:rsidRDefault="004B66DC" w:rsidP="00970FAC">
      <w:pPr>
        <w:ind w:firstLine="709"/>
        <w:jc w:val="both"/>
        <w:rPr>
          <w:sz w:val="28"/>
          <w:szCs w:val="28"/>
        </w:rPr>
      </w:pPr>
      <w:r w:rsidRPr="00C37493">
        <w:rPr>
          <w:sz w:val="28"/>
          <w:szCs w:val="28"/>
        </w:rPr>
        <w:lastRenderedPageBreak/>
        <w:t>6.23.Возврат дебиторской задолженности текущего года отражается через восстановление кассовых расходов с применением той же классификации операций сектора государственного управления, по которой задолженность образовалась.</w:t>
      </w:r>
    </w:p>
    <w:p w:rsidR="00970FAC" w:rsidRPr="00C37493" w:rsidRDefault="00970FAC" w:rsidP="00970FAC">
      <w:pPr>
        <w:ind w:firstLine="709"/>
        <w:jc w:val="both"/>
        <w:rPr>
          <w:sz w:val="28"/>
          <w:szCs w:val="28"/>
        </w:rPr>
      </w:pPr>
      <w:r w:rsidRPr="00C37493">
        <w:rPr>
          <w:sz w:val="28"/>
          <w:szCs w:val="28"/>
        </w:rPr>
        <w:t>6.</w:t>
      </w:r>
      <w:r w:rsidR="00F068F8" w:rsidRPr="00C37493">
        <w:rPr>
          <w:sz w:val="28"/>
          <w:szCs w:val="28"/>
        </w:rPr>
        <w:t>2</w:t>
      </w:r>
      <w:r w:rsidR="004B66DC" w:rsidRPr="00C37493">
        <w:rPr>
          <w:sz w:val="28"/>
          <w:szCs w:val="28"/>
        </w:rPr>
        <w:t>4</w:t>
      </w:r>
      <w:r w:rsidRPr="00C37493">
        <w:rPr>
          <w:sz w:val="28"/>
          <w:szCs w:val="28"/>
        </w:rPr>
        <w:t>.</w:t>
      </w:r>
      <w:r w:rsidRPr="00C37493">
        <w:rPr>
          <w:sz w:val="28"/>
          <w:szCs w:val="28"/>
        </w:rPr>
        <w:tab/>
        <w:t>При определении размера ущерба, причиненного недостачами и хищениями, следует исходить из справедливой стоимости материальных ценностей на день обнаружения ущерба, определяемой методом рыночных цен. При использовании метода рыночных цен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970FAC" w:rsidRPr="00C37493" w:rsidRDefault="00970FAC" w:rsidP="00970FAC">
      <w:pPr>
        <w:ind w:firstLine="709"/>
        <w:jc w:val="both"/>
        <w:rPr>
          <w:sz w:val="28"/>
          <w:szCs w:val="28"/>
        </w:rPr>
      </w:pPr>
      <w:r w:rsidRPr="00C37493">
        <w:rPr>
          <w:sz w:val="28"/>
          <w:szCs w:val="28"/>
        </w:rPr>
        <w:t>6.</w:t>
      </w:r>
      <w:r w:rsidR="00F068F8" w:rsidRPr="00C37493">
        <w:rPr>
          <w:sz w:val="28"/>
          <w:szCs w:val="28"/>
        </w:rPr>
        <w:t>2</w:t>
      </w:r>
      <w:r w:rsidR="004B66DC" w:rsidRPr="00C37493">
        <w:rPr>
          <w:sz w:val="28"/>
          <w:szCs w:val="28"/>
        </w:rPr>
        <w:t>5</w:t>
      </w:r>
      <w:r w:rsidRPr="00C37493">
        <w:rPr>
          <w:sz w:val="28"/>
          <w:szCs w:val="28"/>
        </w:rPr>
        <w:t>.</w:t>
      </w:r>
      <w:r w:rsidRPr="00C37493">
        <w:rPr>
          <w:sz w:val="28"/>
          <w:szCs w:val="28"/>
        </w:rPr>
        <w:tab/>
        <w:t>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970FAC" w:rsidRPr="00C37493" w:rsidRDefault="00970FAC" w:rsidP="00970FAC">
      <w:pPr>
        <w:ind w:firstLine="709"/>
        <w:jc w:val="both"/>
        <w:rPr>
          <w:sz w:val="28"/>
          <w:szCs w:val="28"/>
        </w:rPr>
      </w:pPr>
      <w:r w:rsidRPr="00C37493">
        <w:rPr>
          <w:sz w:val="28"/>
          <w:szCs w:val="28"/>
        </w:rPr>
        <w:t>6.2</w:t>
      </w:r>
      <w:r w:rsidR="004B66DC" w:rsidRPr="00C37493">
        <w:rPr>
          <w:sz w:val="28"/>
          <w:szCs w:val="28"/>
        </w:rPr>
        <w:t>6</w:t>
      </w:r>
      <w:r w:rsidRPr="00C37493">
        <w:rPr>
          <w:sz w:val="28"/>
          <w:szCs w:val="28"/>
        </w:rPr>
        <w:t>.</w:t>
      </w:r>
      <w:r w:rsidRPr="00C37493">
        <w:rPr>
          <w:sz w:val="28"/>
          <w:szCs w:val="28"/>
        </w:rPr>
        <w:tab/>
        <w:t>Аналитический учет по счету ведется в Карточке учета средств и расчетов по каждому виновному лицу с указанием фамилии, имени и отчества, должности, даты возникновения задолженности и суммы недостачи, хищения.</w:t>
      </w:r>
    </w:p>
    <w:p w:rsidR="00970FAC" w:rsidRPr="00C37493" w:rsidRDefault="00970FAC" w:rsidP="00970FAC">
      <w:pPr>
        <w:ind w:firstLine="709"/>
        <w:jc w:val="both"/>
        <w:rPr>
          <w:sz w:val="28"/>
          <w:szCs w:val="28"/>
        </w:rPr>
      </w:pPr>
      <w:r w:rsidRPr="00C37493">
        <w:rPr>
          <w:sz w:val="28"/>
          <w:szCs w:val="28"/>
        </w:rPr>
        <w:t>6.2</w:t>
      </w:r>
      <w:r w:rsidR="004B66DC" w:rsidRPr="00C37493">
        <w:rPr>
          <w:sz w:val="28"/>
          <w:szCs w:val="28"/>
        </w:rPr>
        <w:t>7</w:t>
      </w:r>
      <w:r w:rsidRPr="00C37493">
        <w:rPr>
          <w:sz w:val="28"/>
          <w:szCs w:val="28"/>
        </w:rPr>
        <w:t>.</w:t>
      </w:r>
      <w:r w:rsidRPr="00C37493">
        <w:rPr>
          <w:sz w:val="28"/>
          <w:szCs w:val="28"/>
        </w:rPr>
        <w:tab/>
        <w:t>Отражение операций по счету осуществляется в Журнале операций расчетов с дебиторами по доходам.</w:t>
      </w:r>
    </w:p>
    <w:p w:rsidR="00970FAC" w:rsidRPr="00C37493" w:rsidRDefault="00970FAC" w:rsidP="00970FAC">
      <w:pPr>
        <w:ind w:firstLine="709"/>
        <w:jc w:val="both"/>
        <w:rPr>
          <w:sz w:val="28"/>
          <w:szCs w:val="28"/>
        </w:rPr>
      </w:pPr>
      <w:r w:rsidRPr="00C37493">
        <w:rPr>
          <w:sz w:val="28"/>
          <w:szCs w:val="28"/>
        </w:rPr>
        <w:t>6.2</w:t>
      </w:r>
      <w:r w:rsidR="004B66DC" w:rsidRPr="00C37493">
        <w:rPr>
          <w:sz w:val="28"/>
          <w:szCs w:val="28"/>
        </w:rPr>
        <w:t>8</w:t>
      </w:r>
      <w:r w:rsidR="00F068F8" w:rsidRPr="00C37493">
        <w:rPr>
          <w:sz w:val="28"/>
          <w:szCs w:val="28"/>
        </w:rPr>
        <w:t>.</w:t>
      </w:r>
      <w:r w:rsidRPr="00C37493">
        <w:rPr>
          <w:sz w:val="28"/>
          <w:szCs w:val="28"/>
        </w:rPr>
        <w:tab/>
        <w:t>Учет расчетов с прочими дебиторами ведется на счете 0 210 00 000 «Прочие расчеты с дебиторами»:</w:t>
      </w:r>
    </w:p>
    <w:p w:rsidR="009428A0" w:rsidRDefault="00970FAC" w:rsidP="00970FAC">
      <w:pPr>
        <w:ind w:firstLine="709"/>
        <w:jc w:val="both"/>
        <w:rPr>
          <w:sz w:val="28"/>
          <w:szCs w:val="28"/>
        </w:rPr>
      </w:pPr>
      <w:r w:rsidRPr="00C37493">
        <w:rPr>
          <w:sz w:val="28"/>
          <w:szCs w:val="28"/>
        </w:rPr>
        <w:t>6.2</w:t>
      </w:r>
      <w:r w:rsidR="004B66DC" w:rsidRPr="00C37493">
        <w:rPr>
          <w:sz w:val="28"/>
          <w:szCs w:val="28"/>
        </w:rPr>
        <w:t>9</w:t>
      </w:r>
      <w:r w:rsidRPr="00C37493">
        <w:rPr>
          <w:sz w:val="28"/>
          <w:szCs w:val="28"/>
        </w:rPr>
        <w:t>.</w:t>
      </w:r>
      <w:r w:rsidRPr="00C37493">
        <w:rPr>
          <w:sz w:val="28"/>
          <w:szCs w:val="28"/>
        </w:rPr>
        <w:tab/>
        <w:t>Счет 0 210 02 000 «Расчеты с финансовым органом по</w:t>
      </w:r>
      <w:r w:rsidR="0020738B" w:rsidRPr="00C37493">
        <w:rPr>
          <w:sz w:val="28"/>
          <w:szCs w:val="28"/>
        </w:rPr>
        <w:t xml:space="preserve"> </w:t>
      </w:r>
      <w:r w:rsidRPr="00C37493">
        <w:rPr>
          <w:sz w:val="28"/>
          <w:szCs w:val="28"/>
        </w:rPr>
        <w:t>поступлениям в бюджет» предназначен для учета операций по поступлению в бюджет администрируемых платежей. Поступления в бюджет учитываются на основании первичных учетных документов, согласно которым отражены операции на лицевом счете и Выписки из лицевого счета. Отражение операций по счету осуществляется в Журнале операций с безналичными денежными средствами.</w:t>
      </w:r>
    </w:p>
    <w:p w:rsidR="009A04E6" w:rsidRPr="00C37493" w:rsidRDefault="009A04E6" w:rsidP="00970FAC">
      <w:pPr>
        <w:ind w:firstLine="709"/>
        <w:jc w:val="both"/>
        <w:rPr>
          <w:sz w:val="28"/>
          <w:szCs w:val="28"/>
        </w:rPr>
      </w:pPr>
    </w:p>
    <w:p w:rsidR="009428A0" w:rsidRPr="00C37493" w:rsidRDefault="009428A0" w:rsidP="009428A0">
      <w:pPr>
        <w:jc w:val="center"/>
        <w:rPr>
          <w:b/>
          <w:sz w:val="28"/>
          <w:szCs w:val="28"/>
        </w:rPr>
      </w:pPr>
      <w:r w:rsidRPr="00C37493">
        <w:rPr>
          <w:b/>
          <w:sz w:val="28"/>
          <w:szCs w:val="28"/>
        </w:rPr>
        <w:t>7. Администрирование доходов</w:t>
      </w:r>
    </w:p>
    <w:p w:rsidR="009428A0" w:rsidRPr="00C37493" w:rsidRDefault="009428A0" w:rsidP="009428A0">
      <w:pPr>
        <w:jc w:val="both"/>
        <w:rPr>
          <w:sz w:val="28"/>
          <w:szCs w:val="28"/>
        </w:rPr>
      </w:pPr>
    </w:p>
    <w:p w:rsidR="009428A0" w:rsidRPr="00C37493" w:rsidRDefault="009428A0" w:rsidP="009428A0">
      <w:pPr>
        <w:ind w:firstLine="709"/>
        <w:jc w:val="both"/>
        <w:rPr>
          <w:sz w:val="28"/>
          <w:szCs w:val="28"/>
        </w:rPr>
      </w:pPr>
      <w:r w:rsidRPr="00C37493">
        <w:rPr>
          <w:sz w:val="28"/>
          <w:szCs w:val="28"/>
        </w:rPr>
        <w:t>7.1.</w:t>
      </w:r>
      <w:r w:rsidRPr="00C37493">
        <w:rPr>
          <w:sz w:val="28"/>
          <w:szCs w:val="28"/>
        </w:rPr>
        <w:tab/>
      </w:r>
      <w:r w:rsidR="001A2C51" w:rsidRPr="00C37493">
        <w:rPr>
          <w:sz w:val="28"/>
          <w:szCs w:val="28"/>
        </w:rPr>
        <w:t>Аппарат</w:t>
      </w:r>
      <w:r w:rsidRPr="00C37493">
        <w:rPr>
          <w:sz w:val="28"/>
          <w:szCs w:val="28"/>
        </w:rPr>
        <w:t xml:space="preserve"> осуществляет бюджетные полномочия главного администратора доходов бюджета муниципального округа </w:t>
      </w:r>
      <w:r w:rsidR="001B3AA2" w:rsidRPr="00C37493">
        <w:rPr>
          <w:sz w:val="28"/>
          <w:szCs w:val="28"/>
        </w:rPr>
        <w:t xml:space="preserve">Чертаново </w:t>
      </w:r>
      <w:r w:rsidR="00831008" w:rsidRPr="00C37493">
        <w:rPr>
          <w:sz w:val="28"/>
          <w:szCs w:val="28"/>
        </w:rPr>
        <w:t>Юж</w:t>
      </w:r>
      <w:r w:rsidR="001B3AA2" w:rsidRPr="00C37493">
        <w:rPr>
          <w:sz w:val="28"/>
          <w:szCs w:val="28"/>
        </w:rPr>
        <w:t>ное</w:t>
      </w:r>
      <w:r w:rsidRPr="00C37493">
        <w:rPr>
          <w:sz w:val="28"/>
          <w:szCs w:val="28"/>
        </w:rPr>
        <w:t xml:space="preserve">. Порядок осуществления полномочий главного администратора доходов бюджета муниципального округа </w:t>
      </w:r>
      <w:r w:rsidR="001B3AA2" w:rsidRPr="00C37493">
        <w:rPr>
          <w:sz w:val="28"/>
          <w:szCs w:val="28"/>
        </w:rPr>
        <w:t xml:space="preserve">Чертаново </w:t>
      </w:r>
      <w:r w:rsidR="00F3022B" w:rsidRPr="00C37493">
        <w:rPr>
          <w:sz w:val="28"/>
          <w:szCs w:val="28"/>
        </w:rPr>
        <w:t>Юж</w:t>
      </w:r>
      <w:r w:rsidR="001B3AA2" w:rsidRPr="00C37493">
        <w:rPr>
          <w:sz w:val="28"/>
          <w:szCs w:val="28"/>
        </w:rPr>
        <w:t>ное</w:t>
      </w:r>
      <w:r w:rsidR="00DA133E" w:rsidRPr="00C37493">
        <w:rPr>
          <w:sz w:val="28"/>
          <w:szCs w:val="28"/>
        </w:rPr>
        <w:t xml:space="preserve"> </w:t>
      </w:r>
      <w:r w:rsidRPr="00C37493">
        <w:rPr>
          <w:sz w:val="28"/>
          <w:szCs w:val="28"/>
        </w:rPr>
        <w:t>определяется в соответствии с законодательством Российской Федерации и правовыми актами города Москвы.</w:t>
      </w:r>
    </w:p>
    <w:p w:rsidR="009428A0" w:rsidRPr="00C37493" w:rsidRDefault="009428A0" w:rsidP="009428A0">
      <w:pPr>
        <w:ind w:firstLine="709"/>
        <w:jc w:val="both"/>
        <w:rPr>
          <w:sz w:val="28"/>
          <w:szCs w:val="28"/>
        </w:rPr>
      </w:pPr>
      <w:r w:rsidRPr="00C37493">
        <w:rPr>
          <w:sz w:val="28"/>
          <w:szCs w:val="28"/>
        </w:rPr>
        <w:t>7.2.</w:t>
      </w:r>
      <w:r w:rsidRPr="00C37493">
        <w:rPr>
          <w:sz w:val="28"/>
          <w:szCs w:val="28"/>
        </w:rPr>
        <w:tab/>
        <w:t xml:space="preserve">Перечень администрируемых доходов утверждается </w:t>
      </w:r>
      <w:r w:rsidR="00CF789A" w:rsidRPr="00C37493">
        <w:rPr>
          <w:sz w:val="28"/>
          <w:szCs w:val="28"/>
        </w:rPr>
        <w:t xml:space="preserve">нормативным документом </w:t>
      </w:r>
      <w:r w:rsidR="00707438" w:rsidRPr="00C37493">
        <w:rPr>
          <w:sz w:val="28"/>
          <w:szCs w:val="28"/>
        </w:rPr>
        <w:t>аппарата</w:t>
      </w:r>
      <w:r w:rsidRPr="00C37493">
        <w:rPr>
          <w:sz w:val="28"/>
          <w:szCs w:val="28"/>
        </w:rPr>
        <w:t>.</w:t>
      </w:r>
    </w:p>
    <w:p w:rsidR="009428A0" w:rsidRPr="00C37493" w:rsidRDefault="009428A0" w:rsidP="009428A0">
      <w:pPr>
        <w:ind w:firstLine="709"/>
        <w:jc w:val="both"/>
        <w:rPr>
          <w:sz w:val="28"/>
          <w:szCs w:val="28"/>
        </w:rPr>
      </w:pPr>
      <w:r w:rsidRPr="00C37493">
        <w:rPr>
          <w:sz w:val="28"/>
          <w:szCs w:val="28"/>
        </w:rPr>
        <w:lastRenderedPageBreak/>
        <w:t>7.3.</w:t>
      </w:r>
      <w:r w:rsidRPr="00C37493">
        <w:rPr>
          <w:sz w:val="28"/>
          <w:szCs w:val="28"/>
        </w:rPr>
        <w:tab/>
        <w:t xml:space="preserve">Учет поступлений осуществляется на основании предоставленных </w:t>
      </w:r>
      <w:r w:rsidR="00CF789A" w:rsidRPr="00C37493">
        <w:rPr>
          <w:sz w:val="28"/>
          <w:szCs w:val="28"/>
        </w:rPr>
        <w:t>УФК по г. Москве</w:t>
      </w:r>
      <w:r w:rsidRPr="00C37493">
        <w:rPr>
          <w:sz w:val="28"/>
          <w:szCs w:val="28"/>
        </w:rPr>
        <w:t xml:space="preserve"> с помощью системы электронного оборота следующих документов:</w:t>
      </w:r>
    </w:p>
    <w:p w:rsidR="009428A0" w:rsidRPr="00C37493" w:rsidRDefault="009428A0" w:rsidP="009428A0">
      <w:pPr>
        <w:ind w:firstLine="709"/>
        <w:jc w:val="both"/>
        <w:rPr>
          <w:sz w:val="28"/>
          <w:szCs w:val="28"/>
        </w:rPr>
      </w:pPr>
      <w:r w:rsidRPr="00C37493">
        <w:rPr>
          <w:sz w:val="28"/>
          <w:szCs w:val="28"/>
        </w:rPr>
        <w:t>- выписки из лицевого счета администратора доходов бюджета с приложением расчетных документов;</w:t>
      </w:r>
    </w:p>
    <w:p w:rsidR="009428A0" w:rsidRPr="00C37493" w:rsidRDefault="009428A0" w:rsidP="009428A0">
      <w:pPr>
        <w:ind w:firstLine="709"/>
        <w:jc w:val="both"/>
        <w:rPr>
          <w:sz w:val="28"/>
          <w:szCs w:val="28"/>
        </w:rPr>
      </w:pPr>
      <w:r w:rsidRPr="00C37493">
        <w:rPr>
          <w:sz w:val="28"/>
          <w:szCs w:val="28"/>
        </w:rPr>
        <w:t>- приложения к выписке из лицевого счета администратора доходов бюджета;</w:t>
      </w:r>
    </w:p>
    <w:p w:rsidR="009428A0" w:rsidRPr="00C37493" w:rsidRDefault="009428A0" w:rsidP="009428A0">
      <w:pPr>
        <w:ind w:firstLine="709"/>
        <w:jc w:val="both"/>
        <w:rPr>
          <w:sz w:val="28"/>
          <w:szCs w:val="28"/>
        </w:rPr>
      </w:pPr>
      <w:r w:rsidRPr="00C37493">
        <w:rPr>
          <w:sz w:val="28"/>
          <w:szCs w:val="28"/>
        </w:rPr>
        <w:t>- справки о перечислении поступлений в бюджеты.</w:t>
      </w:r>
    </w:p>
    <w:p w:rsidR="009428A0" w:rsidRPr="00C37493" w:rsidRDefault="009428A0" w:rsidP="009428A0">
      <w:pPr>
        <w:ind w:firstLine="709"/>
        <w:jc w:val="both"/>
        <w:rPr>
          <w:sz w:val="28"/>
          <w:szCs w:val="28"/>
        </w:rPr>
      </w:pPr>
      <w:r w:rsidRPr="00C37493">
        <w:rPr>
          <w:sz w:val="28"/>
          <w:szCs w:val="28"/>
        </w:rPr>
        <w:t>7.4. Выписки из лицевого счета администратора доходов бюджета выводятся на бумажные носители. Принятые к учету суммы отражаются в Журнале операций с безналичными денежными средствами, Журнале операций расчетов с дебиторами по доходам и Журнале по прочим операциям, которые на бумажных носителях формируются в укрупненных показателях (наименование операции (возврат, поступление, уведомление), коды доходов федерального бюджета).</w:t>
      </w:r>
    </w:p>
    <w:p w:rsidR="009428A0" w:rsidRPr="00C37493" w:rsidRDefault="009428A0" w:rsidP="009428A0">
      <w:pPr>
        <w:ind w:firstLine="709"/>
        <w:jc w:val="both"/>
        <w:rPr>
          <w:sz w:val="28"/>
          <w:szCs w:val="28"/>
        </w:rPr>
      </w:pPr>
      <w:r w:rsidRPr="00C37493">
        <w:rPr>
          <w:sz w:val="28"/>
          <w:szCs w:val="28"/>
        </w:rPr>
        <w:t xml:space="preserve">7.5. Операции по списанию в бухгалтерском учете дебиторской задолженности по платежам в бюджет, отражаются по дебету счета КДБ 1.401.10.173 «Чрезвычайные доходы от операций с активами» и кредиту соответствующих счетов аналитического учета счета КДБ 1.205.00.660 «Расчеты по доходам» с одновременным отражением списанной дебиторской задолженности на </w:t>
      </w:r>
      <w:proofErr w:type="spellStart"/>
      <w:r w:rsidRPr="00C37493">
        <w:rPr>
          <w:sz w:val="28"/>
          <w:szCs w:val="28"/>
        </w:rPr>
        <w:t>забалансовом</w:t>
      </w:r>
      <w:proofErr w:type="spellEnd"/>
      <w:r w:rsidRPr="00C37493">
        <w:rPr>
          <w:sz w:val="28"/>
          <w:szCs w:val="28"/>
        </w:rPr>
        <w:t xml:space="preserve"> счете 04 «Сомнительная задолженность».</w:t>
      </w:r>
    </w:p>
    <w:p w:rsidR="009428A0" w:rsidRPr="00C37493" w:rsidRDefault="009428A0" w:rsidP="009428A0">
      <w:pPr>
        <w:ind w:firstLine="709"/>
        <w:jc w:val="both"/>
        <w:rPr>
          <w:sz w:val="28"/>
          <w:szCs w:val="28"/>
        </w:rPr>
      </w:pPr>
      <w:r w:rsidRPr="00C37493">
        <w:rPr>
          <w:sz w:val="28"/>
          <w:szCs w:val="28"/>
        </w:rPr>
        <w:t xml:space="preserve">7.6. Операции по восстановлению в бухгалтерском учете дебиторской задолженности по платежам в бюджет, безнадежной к взысканию, отражаются по дебету соответствующих счетов аналитического учета счета КДБ 1.205.00.560 «Расчеты по доходам» и кредиту счета КДБ 1.401.10.173 «Чрезвычайные доходы от операций с активами» с одновременным списанием восстановленной задолженности с </w:t>
      </w:r>
      <w:proofErr w:type="spellStart"/>
      <w:r w:rsidRPr="00C37493">
        <w:rPr>
          <w:sz w:val="28"/>
          <w:szCs w:val="28"/>
        </w:rPr>
        <w:t>забалансового</w:t>
      </w:r>
      <w:proofErr w:type="spellEnd"/>
      <w:r w:rsidRPr="00C37493">
        <w:rPr>
          <w:sz w:val="28"/>
          <w:szCs w:val="28"/>
        </w:rPr>
        <w:t xml:space="preserve"> счета 04 «Сомнительная задолженность».</w:t>
      </w:r>
    </w:p>
    <w:p w:rsidR="009428A0" w:rsidRPr="00C37493" w:rsidRDefault="009428A0" w:rsidP="009428A0">
      <w:pPr>
        <w:ind w:firstLine="709"/>
        <w:jc w:val="both"/>
        <w:rPr>
          <w:sz w:val="28"/>
          <w:szCs w:val="28"/>
        </w:rPr>
      </w:pPr>
      <w:r w:rsidRPr="00C37493">
        <w:rPr>
          <w:sz w:val="28"/>
          <w:szCs w:val="28"/>
        </w:rPr>
        <w:t>7.7. В случае непогашения задолженности, истечения срока возобновления процедуры взыскания, предусмотренного законодательством Российской Федерации, и на основании решения комиссии по поступлению и выбытию активо</w:t>
      </w:r>
      <w:r w:rsidR="00707438" w:rsidRPr="00C37493">
        <w:rPr>
          <w:sz w:val="28"/>
          <w:szCs w:val="28"/>
        </w:rPr>
        <w:t>в аппарат</w:t>
      </w:r>
      <w:r w:rsidR="001D72E5" w:rsidRPr="00C37493">
        <w:rPr>
          <w:sz w:val="28"/>
          <w:szCs w:val="28"/>
        </w:rPr>
        <w:t>а</w:t>
      </w:r>
      <w:r w:rsidRPr="00C37493">
        <w:rPr>
          <w:sz w:val="28"/>
          <w:szCs w:val="28"/>
        </w:rPr>
        <w:t xml:space="preserve">, осуществляется списание задолженности с </w:t>
      </w:r>
      <w:proofErr w:type="spellStart"/>
      <w:r w:rsidRPr="00C37493">
        <w:rPr>
          <w:sz w:val="28"/>
          <w:szCs w:val="28"/>
        </w:rPr>
        <w:t>забалансового</w:t>
      </w:r>
      <w:proofErr w:type="spellEnd"/>
      <w:r w:rsidRPr="00C37493">
        <w:rPr>
          <w:sz w:val="28"/>
          <w:szCs w:val="28"/>
        </w:rPr>
        <w:t xml:space="preserve"> счета.</w:t>
      </w:r>
    </w:p>
    <w:p w:rsidR="009428A0" w:rsidRPr="00C37493" w:rsidRDefault="009428A0" w:rsidP="009428A0">
      <w:pPr>
        <w:ind w:firstLine="709"/>
        <w:jc w:val="both"/>
        <w:rPr>
          <w:sz w:val="28"/>
          <w:szCs w:val="28"/>
        </w:rPr>
      </w:pPr>
    </w:p>
    <w:p w:rsidR="009428A0" w:rsidRPr="00C37493" w:rsidRDefault="009428A0" w:rsidP="009428A0">
      <w:pPr>
        <w:jc w:val="center"/>
        <w:rPr>
          <w:b/>
          <w:sz w:val="28"/>
          <w:szCs w:val="28"/>
        </w:rPr>
      </w:pPr>
      <w:r w:rsidRPr="00C37493">
        <w:rPr>
          <w:b/>
          <w:sz w:val="28"/>
          <w:szCs w:val="28"/>
        </w:rPr>
        <w:t>8. Расчеты с подотчетными лицами</w:t>
      </w:r>
    </w:p>
    <w:p w:rsidR="009428A0" w:rsidRPr="00C37493" w:rsidRDefault="009428A0" w:rsidP="009428A0">
      <w:pPr>
        <w:ind w:firstLine="709"/>
        <w:jc w:val="both"/>
        <w:rPr>
          <w:sz w:val="28"/>
          <w:szCs w:val="28"/>
        </w:rPr>
      </w:pPr>
    </w:p>
    <w:p w:rsidR="009428A0" w:rsidRPr="00C37493" w:rsidRDefault="009428A0" w:rsidP="009428A0">
      <w:pPr>
        <w:ind w:firstLine="709"/>
        <w:jc w:val="both"/>
        <w:rPr>
          <w:sz w:val="28"/>
          <w:szCs w:val="28"/>
        </w:rPr>
      </w:pPr>
      <w:r w:rsidRPr="00C37493">
        <w:rPr>
          <w:sz w:val="28"/>
          <w:szCs w:val="28"/>
        </w:rPr>
        <w:t>8.1.</w:t>
      </w:r>
      <w:r w:rsidRPr="00C37493">
        <w:rPr>
          <w:sz w:val="28"/>
          <w:szCs w:val="28"/>
        </w:rPr>
        <w:tab/>
        <w:t xml:space="preserve">Выдача денежных средств под отчет </w:t>
      </w:r>
      <w:r w:rsidR="00D11995" w:rsidRPr="00C37493">
        <w:rPr>
          <w:sz w:val="28"/>
          <w:szCs w:val="28"/>
        </w:rPr>
        <w:t xml:space="preserve">производится на основании распоряжения </w:t>
      </w:r>
      <w:r w:rsidR="00707438" w:rsidRPr="00C37493">
        <w:rPr>
          <w:sz w:val="28"/>
          <w:szCs w:val="28"/>
        </w:rPr>
        <w:t>аппарата</w:t>
      </w:r>
      <w:r w:rsidRPr="00C37493">
        <w:rPr>
          <w:sz w:val="28"/>
          <w:szCs w:val="28"/>
        </w:rPr>
        <w:t>.</w:t>
      </w:r>
    </w:p>
    <w:p w:rsidR="009428A0" w:rsidRPr="00C37493" w:rsidRDefault="009428A0" w:rsidP="009428A0">
      <w:pPr>
        <w:ind w:firstLine="709"/>
        <w:jc w:val="both"/>
        <w:rPr>
          <w:sz w:val="28"/>
          <w:szCs w:val="28"/>
        </w:rPr>
      </w:pPr>
      <w:r w:rsidRPr="00C37493">
        <w:rPr>
          <w:sz w:val="28"/>
          <w:szCs w:val="28"/>
        </w:rPr>
        <w:t>8.2.</w:t>
      </w:r>
      <w:r w:rsidRPr="00C37493">
        <w:rPr>
          <w:sz w:val="28"/>
          <w:szCs w:val="28"/>
        </w:rPr>
        <w:tab/>
        <w:t>Предельные сроки отчета по выданным доверенностям на получение материальных ценностей устанавливаются следующие:</w:t>
      </w:r>
    </w:p>
    <w:p w:rsidR="009428A0" w:rsidRPr="00C37493" w:rsidRDefault="009428A0" w:rsidP="009428A0">
      <w:pPr>
        <w:ind w:firstLine="709"/>
        <w:jc w:val="both"/>
        <w:rPr>
          <w:sz w:val="28"/>
          <w:szCs w:val="28"/>
        </w:rPr>
      </w:pPr>
      <w:r w:rsidRPr="00C37493">
        <w:rPr>
          <w:sz w:val="28"/>
          <w:szCs w:val="28"/>
        </w:rPr>
        <w:t>- в течение 10 календарных дней с момента получения доверенности;</w:t>
      </w:r>
    </w:p>
    <w:p w:rsidR="009428A0" w:rsidRPr="00C37493" w:rsidRDefault="009428A0" w:rsidP="009428A0">
      <w:pPr>
        <w:ind w:firstLine="709"/>
        <w:jc w:val="both"/>
        <w:rPr>
          <w:sz w:val="28"/>
          <w:szCs w:val="28"/>
        </w:rPr>
      </w:pPr>
      <w:r w:rsidRPr="00C37493">
        <w:rPr>
          <w:sz w:val="28"/>
          <w:szCs w:val="28"/>
        </w:rPr>
        <w:t>- в течение трех рабочих дней с момента получения материальных ценностей (работ, услуг).</w:t>
      </w:r>
    </w:p>
    <w:p w:rsidR="009428A0" w:rsidRPr="00C37493" w:rsidRDefault="009428A0" w:rsidP="009428A0">
      <w:pPr>
        <w:ind w:firstLine="709"/>
        <w:jc w:val="both"/>
        <w:rPr>
          <w:sz w:val="28"/>
          <w:szCs w:val="28"/>
        </w:rPr>
      </w:pPr>
      <w:r w:rsidRPr="00C37493">
        <w:rPr>
          <w:sz w:val="28"/>
          <w:szCs w:val="28"/>
        </w:rPr>
        <w:lastRenderedPageBreak/>
        <w:t xml:space="preserve">8.3. Доверенности выдаются работникам </w:t>
      </w:r>
      <w:r w:rsidR="00707438" w:rsidRPr="00C37493">
        <w:rPr>
          <w:sz w:val="28"/>
          <w:szCs w:val="28"/>
        </w:rPr>
        <w:t>аппарата</w:t>
      </w:r>
      <w:r w:rsidRPr="00C37493">
        <w:rPr>
          <w:sz w:val="28"/>
          <w:szCs w:val="28"/>
        </w:rPr>
        <w:t>, с которыми заключен договор о полной материальной ответственности.</w:t>
      </w:r>
    </w:p>
    <w:p w:rsidR="00182F96" w:rsidRPr="00C37493" w:rsidRDefault="00182F96" w:rsidP="0054647B">
      <w:pPr>
        <w:jc w:val="both"/>
        <w:rPr>
          <w:sz w:val="28"/>
          <w:szCs w:val="28"/>
        </w:rPr>
      </w:pPr>
    </w:p>
    <w:p w:rsidR="009428A0" w:rsidRPr="00C37493" w:rsidRDefault="009428A0" w:rsidP="002B2528">
      <w:pPr>
        <w:jc w:val="center"/>
        <w:rPr>
          <w:b/>
          <w:sz w:val="28"/>
          <w:szCs w:val="28"/>
        </w:rPr>
      </w:pPr>
      <w:r w:rsidRPr="00C37493">
        <w:rPr>
          <w:b/>
          <w:sz w:val="28"/>
          <w:szCs w:val="28"/>
        </w:rPr>
        <w:t>9.</w:t>
      </w:r>
      <w:r w:rsidR="002B2528" w:rsidRPr="00C37493">
        <w:rPr>
          <w:b/>
          <w:sz w:val="28"/>
          <w:szCs w:val="28"/>
        </w:rPr>
        <w:t xml:space="preserve"> </w:t>
      </w:r>
      <w:r w:rsidRPr="00C37493">
        <w:rPr>
          <w:b/>
          <w:sz w:val="28"/>
          <w:szCs w:val="28"/>
        </w:rPr>
        <w:t>Расчеты по обязательствам</w:t>
      </w:r>
    </w:p>
    <w:p w:rsidR="00182F96" w:rsidRPr="00C37493" w:rsidRDefault="00182F96" w:rsidP="002B2528">
      <w:pPr>
        <w:jc w:val="center"/>
        <w:rPr>
          <w:b/>
          <w:sz w:val="28"/>
          <w:szCs w:val="28"/>
        </w:rPr>
      </w:pPr>
    </w:p>
    <w:p w:rsidR="000E5C58" w:rsidRPr="00C37493" w:rsidRDefault="000E5C58" w:rsidP="000E5C58">
      <w:pPr>
        <w:ind w:firstLine="709"/>
        <w:jc w:val="both"/>
        <w:rPr>
          <w:sz w:val="28"/>
          <w:szCs w:val="28"/>
        </w:rPr>
      </w:pPr>
      <w:r w:rsidRPr="00C37493">
        <w:rPr>
          <w:sz w:val="28"/>
          <w:szCs w:val="28"/>
        </w:rPr>
        <w:t>9.1.</w:t>
      </w:r>
      <w:r w:rsidRPr="00C37493">
        <w:rPr>
          <w:sz w:val="28"/>
          <w:szCs w:val="28"/>
        </w:rPr>
        <w:tab/>
        <w:t>На счете 0 302 00 000 «Расчеты по принятым обязательствам» учитываются расчеты по принятым обязательствам перед работниками по оплате труда, пособиям, иным выплатам, а также перед контрагентами за поставленные материальные ценности, оказанные услуги, выполненные работы, по иным основаниям, вытекающим из условий договоров, соглашений.</w:t>
      </w:r>
    </w:p>
    <w:p w:rsidR="000E5C58" w:rsidRPr="00C37493" w:rsidRDefault="000E5C58" w:rsidP="000E5C58">
      <w:pPr>
        <w:ind w:firstLine="709"/>
        <w:jc w:val="both"/>
        <w:rPr>
          <w:sz w:val="28"/>
          <w:szCs w:val="28"/>
        </w:rPr>
      </w:pPr>
      <w:r w:rsidRPr="00C37493">
        <w:rPr>
          <w:sz w:val="28"/>
          <w:szCs w:val="28"/>
        </w:rPr>
        <w:t>9.2.</w:t>
      </w:r>
      <w:r w:rsidRPr="00C37493">
        <w:rPr>
          <w:sz w:val="28"/>
          <w:szCs w:val="28"/>
        </w:rPr>
        <w:tab/>
        <w:t>Группировка расчетов по принятым обязательствам осуществляется по аналитическим группам синтетического счета объекта учета:</w:t>
      </w:r>
    </w:p>
    <w:p w:rsidR="000E5C58" w:rsidRPr="00C37493" w:rsidRDefault="000E5C58" w:rsidP="000E5C58">
      <w:pPr>
        <w:ind w:firstLine="709"/>
        <w:jc w:val="both"/>
        <w:rPr>
          <w:sz w:val="28"/>
          <w:szCs w:val="28"/>
        </w:rPr>
      </w:pPr>
      <w:r w:rsidRPr="00C37493">
        <w:rPr>
          <w:sz w:val="28"/>
          <w:szCs w:val="28"/>
        </w:rPr>
        <w:t>- 10 «Расчеты по оплате труда и начислениям на выплаты по оплате труда»;</w:t>
      </w:r>
    </w:p>
    <w:p w:rsidR="000E5C58" w:rsidRPr="00C37493" w:rsidRDefault="000E5C58" w:rsidP="000E5C58">
      <w:pPr>
        <w:ind w:firstLine="709"/>
        <w:jc w:val="both"/>
        <w:rPr>
          <w:sz w:val="28"/>
          <w:szCs w:val="28"/>
        </w:rPr>
      </w:pPr>
      <w:r w:rsidRPr="00C37493">
        <w:rPr>
          <w:sz w:val="28"/>
          <w:szCs w:val="28"/>
        </w:rPr>
        <w:t>- 20 «Расчеты по работам, услугам»;</w:t>
      </w:r>
    </w:p>
    <w:p w:rsidR="000E5C58" w:rsidRPr="00C37493" w:rsidRDefault="000E5C58" w:rsidP="000E5C58">
      <w:pPr>
        <w:ind w:firstLine="709"/>
        <w:jc w:val="both"/>
        <w:rPr>
          <w:sz w:val="28"/>
          <w:szCs w:val="28"/>
        </w:rPr>
      </w:pPr>
      <w:r w:rsidRPr="00C37493">
        <w:rPr>
          <w:sz w:val="28"/>
          <w:szCs w:val="28"/>
        </w:rPr>
        <w:t>- 30 «Расчеты по поступлению нефинансовых активов»;</w:t>
      </w:r>
    </w:p>
    <w:p w:rsidR="00897CB2" w:rsidRPr="00C37493" w:rsidRDefault="00897CB2" w:rsidP="000E5C58">
      <w:pPr>
        <w:ind w:firstLine="709"/>
        <w:jc w:val="both"/>
        <w:rPr>
          <w:sz w:val="28"/>
          <w:szCs w:val="28"/>
        </w:rPr>
      </w:pPr>
      <w:r w:rsidRPr="00C37493">
        <w:rPr>
          <w:sz w:val="28"/>
          <w:szCs w:val="28"/>
        </w:rPr>
        <w:t>- 50 «Расчеты по безвозмездным перечислениям бюджетам»;</w:t>
      </w:r>
    </w:p>
    <w:p w:rsidR="000E5C58" w:rsidRPr="00C37493" w:rsidRDefault="000E5C58" w:rsidP="000E5C58">
      <w:pPr>
        <w:ind w:firstLine="709"/>
        <w:jc w:val="both"/>
        <w:rPr>
          <w:sz w:val="28"/>
          <w:szCs w:val="28"/>
        </w:rPr>
      </w:pPr>
      <w:r w:rsidRPr="00C37493">
        <w:rPr>
          <w:sz w:val="28"/>
          <w:szCs w:val="28"/>
        </w:rPr>
        <w:t>- 60 «Социальные выплаты»;</w:t>
      </w:r>
    </w:p>
    <w:p w:rsidR="000E5C58" w:rsidRPr="00C37493" w:rsidRDefault="000E5C58" w:rsidP="000E5C58">
      <w:pPr>
        <w:ind w:firstLine="709"/>
        <w:jc w:val="both"/>
        <w:rPr>
          <w:sz w:val="28"/>
          <w:szCs w:val="28"/>
        </w:rPr>
      </w:pPr>
      <w:r w:rsidRPr="00C37493">
        <w:rPr>
          <w:sz w:val="28"/>
          <w:szCs w:val="28"/>
        </w:rPr>
        <w:t>- 90 «Расчеты по прочим расходам».</w:t>
      </w:r>
    </w:p>
    <w:p w:rsidR="000E5C58" w:rsidRPr="00C37493" w:rsidRDefault="000E5C58" w:rsidP="000E5C58">
      <w:pPr>
        <w:ind w:firstLine="709"/>
        <w:jc w:val="both"/>
        <w:rPr>
          <w:sz w:val="28"/>
          <w:szCs w:val="28"/>
        </w:rPr>
      </w:pPr>
      <w:r w:rsidRPr="00C37493">
        <w:rPr>
          <w:sz w:val="28"/>
          <w:szCs w:val="28"/>
        </w:rPr>
        <w:t>9.3. Расчеты по принятым обязательствам учитываются:</w:t>
      </w:r>
    </w:p>
    <w:p w:rsidR="000E5C58" w:rsidRPr="00C37493" w:rsidRDefault="000E5C58" w:rsidP="000E5C58">
      <w:pPr>
        <w:ind w:firstLine="709"/>
        <w:jc w:val="both"/>
        <w:rPr>
          <w:sz w:val="28"/>
          <w:szCs w:val="28"/>
        </w:rPr>
      </w:pPr>
      <w:r w:rsidRPr="00C37493">
        <w:rPr>
          <w:sz w:val="28"/>
          <w:szCs w:val="28"/>
        </w:rPr>
        <w:t>- по оплате труда и начислениям на выплаты по оплате труда - на счете, содержащем аналитический код группы синтетического счета 10 «Расчеты по оплате труда и начислениям на выплаты по оплате труда» и соответствующий аналитический код вида синтетического счета:</w:t>
      </w:r>
    </w:p>
    <w:p w:rsidR="000E5C58" w:rsidRPr="00C37493" w:rsidRDefault="000E5C58" w:rsidP="000E5C58">
      <w:pPr>
        <w:ind w:firstLine="709"/>
        <w:jc w:val="both"/>
        <w:rPr>
          <w:sz w:val="28"/>
          <w:szCs w:val="28"/>
        </w:rPr>
      </w:pPr>
      <w:r w:rsidRPr="00C37493">
        <w:rPr>
          <w:sz w:val="28"/>
          <w:szCs w:val="28"/>
        </w:rPr>
        <w:t>1 «Расчеты по заработной плате»;</w:t>
      </w:r>
    </w:p>
    <w:p w:rsidR="000E5C58" w:rsidRPr="00C37493" w:rsidRDefault="000E5C58" w:rsidP="000E5C58">
      <w:pPr>
        <w:ind w:firstLine="709"/>
        <w:jc w:val="both"/>
        <w:rPr>
          <w:sz w:val="28"/>
          <w:szCs w:val="28"/>
        </w:rPr>
      </w:pPr>
      <w:r w:rsidRPr="00C37493">
        <w:rPr>
          <w:sz w:val="28"/>
          <w:szCs w:val="28"/>
        </w:rPr>
        <w:t>2 «Расчеты по прочим в</w:t>
      </w:r>
      <w:r w:rsidR="00895E3E" w:rsidRPr="00C37493">
        <w:rPr>
          <w:sz w:val="28"/>
          <w:szCs w:val="28"/>
        </w:rPr>
        <w:t>ыплатам».</w:t>
      </w:r>
    </w:p>
    <w:p w:rsidR="000E5C58" w:rsidRPr="00C37493" w:rsidRDefault="000E5C58" w:rsidP="000E5C58">
      <w:pPr>
        <w:ind w:firstLine="709"/>
        <w:jc w:val="both"/>
        <w:rPr>
          <w:sz w:val="28"/>
          <w:szCs w:val="28"/>
        </w:rPr>
      </w:pPr>
      <w:r w:rsidRPr="00C37493">
        <w:rPr>
          <w:sz w:val="28"/>
          <w:szCs w:val="28"/>
        </w:rPr>
        <w:t>9.4. Расчеты с работниками аппарата по оплате труда и прочим выплатам осуществляются через их личные банковские карты по личному заявлению работника. Перечисление сумм заработной платы, прочих выплат на банковские карты отражается по дебету счетов 0 302 11</w:t>
      </w:r>
      <w:r w:rsidR="00816F0A" w:rsidRPr="00C37493">
        <w:rPr>
          <w:sz w:val="28"/>
          <w:szCs w:val="28"/>
        </w:rPr>
        <w:t> </w:t>
      </w:r>
      <w:r w:rsidRPr="00C37493">
        <w:rPr>
          <w:sz w:val="28"/>
          <w:szCs w:val="28"/>
        </w:rPr>
        <w:t>83</w:t>
      </w:r>
      <w:r w:rsidR="00AB5FC4" w:rsidRPr="00C37493">
        <w:rPr>
          <w:sz w:val="28"/>
          <w:szCs w:val="28"/>
        </w:rPr>
        <w:t>7</w:t>
      </w:r>
      <w:r w:rsidR="00816F0A" w:rsidRPr="00C37493">
        <w:rPr>
          <w:sz w:val="28"/>
          <w:szCs w:val="28"/>
        </w:rPr>
        <w:t xml:space="preserve"> </w:t>
      </w:r>
      <w:r w:rsidRPr="00C37493">
        <w:rPr>
          <w:sz w:val="28"/>
          <w:szCs w:val="28"/>
        </w:rPr>
        <w:t>и кредиту счета 0 304 0</w:t>
      </w:r>
      <w:r w:rsidR="00BF7F1B" w:rsidRPr="00C37493">
        <w:rPr>
          <w:sz w:val="28"/>
          <w:szCs w:val="28"/>
        </w:rPr>
        <w:t>5</w:t>
      </w:r>
      <w:r w:rsidRPr="00C37493">
        <w:rPr>
          <w:sz w:val="28"/>
          <w:szCs w:val="28"/>
        </w:rPr>
        <w:t xml:space="preserve"> </w:t>
      </w:r>
      <w:r w:rsidR="006823D5" w:rsidRPr="00C37493">
        <w:rPr>
          <w:sz w:val="28"/>
          <w:szCs w:val="28"/>
        </w:rPr>
        <w:t>2</w:t>
      </w:r>
      <w:r w:rsidRPr="00C37493">
        <w:rPr>
          <w:sz w:val="28"/>
          <w:szCs w:val="28"/>
        </w:rPr>
        <w:t>1</w:t>
      </w:r>
      <w:r w:rsidR="006823D5" w:rsidRPr="00C37493">
        <w:rPr>
          <w:sz w:val="28"/>
          <w:szCs w:val="28"/>
        </w:rPr>
        <w:t>1</w:t>
      </w:r>
      <w:r w:rsidRPr="00C37493">
        <w:rPr>
          <w:sz w:val="28"/>
          <w:szCs w:val="28"/>
        </w:rPr>
        <w:t>.</w:t>
      </w:r>
    </w:p>
    <w:p w:rsidR="000E5C58" w:rsidRPr="00C37493" w:rsidRDefault="000E5C58" w:rsidP="000E5C58">
      <w:pPr>
        <w:ind w:firstLine="709"/>
        <w:jc w:val="both"/>
        <w:rPr>
          <w:sz w:val="28"/>
          <w:szCs w:val="28"/>
        </w:rPr>
      </w:pPr>
      <w:r w:rsidRPr="00C37493">
        <w:rPr>
          <w:sz w:val="28"/>
          <w:szCs w:val="28"/>
        </w:rPr>
        <w:t>9.5.</w:t>
      </w:r>
      <w:r w:rsidRPr="00C37493">
        <w:rPr>
          <w:sz w:val="28"/>
          <w:szCs w:val="28"/>
        </w:rPr>
        <w:tab/>
        <w:t>Аналитический учет расчетов по оплате труда ведется в Журнале операций расчетов по оплате труда, денежному довольствию и стипендиям.</w:t>
      </w:r>
    </w:p>
    <w:p w:rsidR="001063B8" w:rsidRPr="00C37493" w:rsidRDefault="000E5C58" w:rsidP="000E5C58">
      <w:pPr>
        <w:ind w:firstLine="709"/>
        <w:jc w:val="both"/>
        <w:rPr>
          <w:sz w:val="28"/>
          <w:szCs w:val="28"/>
        </w:rPr>
      </w:pPr>
      <w:r w:rsidRPr="00C37493">
        <w:rPr>
          <w:sz w:val="28"/>
          <w:szCs w:val="28"/>
        </w:rPr>
        <w:t>9.6. С 01.01.2023 года применяется корреспонденция счетов в свя</w:t>
      </w:r>
      <w:r w:rsidR="001063B8" w:rsidRPr="00C37493">
        <w:rPr>
          <w:sz w:val="28"/>
          <w:szCs w:val="28"/>
        </w:rPr>
        <w:t>зи с вводом новых счетов 1 303 14 000 "Расчеты по единому налоговому платежу", 1 303 15 000 "Расчеты по единому страховому тарифу" согласно Приказу Минфина России от 21 декабря 2022 г. N 192н.</w:t>
      </w:r>
    </w:p>
    <w:p w:rsidR="000E5C58" w:rsidRPr="00C37493" w:rsidRDefault="000E5C58" w:rsidP="000E5C58">
      <w:pPr>
        <w:ind w:firstLine="709"/>
        <w:jc w:val="both"/>
        <w:rPr>
          <w:sz w:val="28"/>
          <w:szCs w:val="28"/>
        </w:rPr>
      </w:pPr>
      <w:r w:rsidRPr="00C37493">
        <w:rPr>
          <w:sz w:val="28"/>
          <w:szCs w:val="28"/>
        </w:rPr>
        <w:t>9.6.1. Дебет КРБ 1 302 11 837 Кредит КРБ 1 303 01 731 – отражено удержание НДФЛ из заработной платы работников;</w:t>
      </w:r>
    </w:p>
    <w:p w:rsidR="000E5C58" w:rsidRPr="00C37493" w:rsidRDefault="000E5C58" w:rsidP="000E5C58">
      <w:pPr>
        <w:ind w:firstLine="709"/>
        <w:jc w:val="both"/>
        <w:rPr>
          <w:sz w:val="28"/>
          <w:szCs w:val="28"/>
        </w:rPr>
      </w:pPr>
      <w:r w:rsidRPr="00C37493">
        <w:rPr>
          <w:sz w:val="28"/>
          <w:szCs w:val="28"/>
        </w:rPr>
        <w:t>9.6.2. Дебет КРБ 1 303 14 831 Кредит КРБ 1 304 05 211 – перечислен НДФЛ;</w:t>
      </w:r>
    </w:p>
    <w:p w:rsidR="000E5C58" w:rsidRPr="00C37493" w:rsidRDefault="000E5C58" w:rsidP="000E5C58">
      <w:pPr>
        <w:ind w:firstLine="709"/>
        <w:jc w:val="both"/>
        <w:rPr>
          <w:sz w:val="28"/>
          <w:szCs w:val="28"/>
        </w:rPr>
      </w:pPr>
      <w:r w:rsidRPr="00C37493">
        <w:rPr>
          <w:sz w:val="28"/>
          <w:szCs w:val="28"/>
        </w:rPr>
        <w:lastRenderedPageBreak/>
        <w:t>9.6.3. Дебет КРБ 1 303 01 831 Кредит КРБ 1 303 14 731 –произведен зачет НДФЛ согласно данным, представленным ФНС (дата операции зачета в программе – последний календарный день месяца);</w:t>
      </w:r>
    </w:p>
    <w:p w:rsidR="000E5C58" w:rsidRPr="00C37493" w:rsidRDefault="000E5C58" w:rsidP="000E5C58">
      <w:pPr>
        <w:ind w:firstLine="709"/>
        <w:jc w:val="both"/>
        <w:rPr>
          <w:sz w:val="28"/>
          <w:szCs w:val="28"/>
        </w:rPr>
      </w:pPr>
      <w:r w:rsidRPr="00C37493">
        <w:rPr>
          <w:sz w:val="28"/>
          <w:szCs w:val="28"/>
        </w:rPr>
        <w:t>9.6.4. Дебет КРБ 1 401 20 213 (1 109 ХХ 213) Кредит КРБ 1 303 15 731 – начислены страх</w:t>
      </w:r>
      <w:r w:rsidR="00291AFF" w:rsidRPr="00C37493">
        <w:rPr>
          <w:sz w:val="28"/>
          <w:szCs w:val="28"/>
        </w:rPr>
        <w:t>овые взносы на заработную плату</w:t>
      </w:r>
      <w:r w:rsidRPr="00C37493">
        <w:rPr>
          <w:sz w:val="28"/>
          <w:szCs w:val="28"/>
        </w:rPr>
        <w:t>;</w:t>
      </w:r>
    </w:p>
    <w:p w:rsidR="000E5C58" w:rsidRPr="00C37493" w:rsidRDefault="000E5C58" w:rsidP="000E5C58">
      <w:pPr>
        <w:ind w:firstLine="709"/>
        <w:jc w:val="both"/>
        <w:rPr>
          <w:sz w:val="28"/>
          <w:szCs w:val="28"/>
        </w:rPr>
      </w:pPr>
      <w:r w:rsidRPr="00C37493">
        <w:rPr>
          <w:sz w:val="28"/>
          <w:szCs w:val="28"/>
        </w:rPr>
        <w:t>9.6.5. Дебет КРБ 1 303 14 831 Кредит КРБ 1 304 05 213 – перечислены страховые взносы;</w:t>
      </w:r>
    </w:p>
    <w:p w:rsidR="000E5C58" w:rsidRPr="00C37493" w:rsidRDefault="000E5C58" w:rsidP="000E5C58">
      <w:pPr>
        <w:ind w:firstLine="709"/>
        <w:jc w:val="both"/>
        <w:rPr>
          <w:sz w:val="28"/>
          <w:szCs w:val="28"/>
        </w:rPr>
      </w:pPr>
      <w:r w:rsidRPr="00C37493">
        <w:rPr>
          <w:sz w:val="28"/>
          <w:szCs w:val="28"/>
        </w:rPr>
        <w:t>9.6.6. Дебет КРБ 1 303 15 831 Кредит КРБ 1 303 14 731 – произведен зачет страховых взносов согласно данным, представленным ФНС (дата операции зачета в программе</w:t>
      </w:r>
      <w:r w:rsidR="00C374C0" w:rsidRPr="00C37493">
        <w:rPr>
          <w:sz w:val="28"/>
          <w:szCs w:val="28"/>
        </w:rPr>
        <w:t xml:space="preserve"> по ф.1120502 «Справка о принадлежности сумм, перечисленных в качестве ЕНС НП»</w:t>
      </w:r>
      <w:r w:rsidRPr="00C37493">
        <w:rPr>
          <w:sz w:val="28"/>
          <w:szCs w:val="28"/>
        </w:rPr>
        <w:t xml:space="preserve"> – датой подтверждения приема </w:t>
      </w:r>
      <w:r w:rsidR="00C374C0" w:rsidRPr="00C37493">
        <w:rPr>
          <w:sz w:val="28"/>
          <w:szCs w:val="28"/>
        </w:rPr>
        <w:t>«</w:t>
      </w:r>
      <w:r w:rsidRPr="00C37493">
        <w:rPr>
          <w:sz w:val="28"/>
          <w:szCs w:val="28"/>
        </w:rPr>
        <w:t>Уведомления об исчисленных суммах налогов, авансовых платежей по налогам, страховым взносам инспекцией ФНС</w:t>
      </w:r>
      <w:r w:rsidR="00C374C0" w:rsidRPr="00C37493">
        <w:rPr>
          <w:sz w:val="28"/>
          <w:szCs w:val="28"/>
        </w:rPr>
        <w:t>»</w:t>
      </w:r>
      <w:r w:rsidR="00577FB2" w:rsidRPr="00C37493">
        <w:rPr>
          <w:sz w:val="28"/>
          <w:szCs w:val="28"/>
        </w:rPr>
        <w:t xml:space="preserve"> по ф.</w:t>
      </w:r>
      <w:r w:rsidR="00C374C0" w:rsidRPr="00C37493">
        <w:rPr>
          <w:sz w:val="28"/>
          <w:szCs w:val="28"/>
        </w:rPr>
        <w:t>1110355).</w:t>
      </w:r>
    </w:p>
    <w:p w:rsidR="000E5C58" w:rsidRPr="00C37493" w:rsidRDefault="000E5C58" w:rsidP="000E5C58">
      <w:pPr>
        <w:ind w:firstLine="709"/>
        <w:jc w:val="both"/>
        <w:rPr>
          <w:sz w:val="28"/>
          <w:szCs w:val="28"/>
        </w:rPr>
      </w:pPr>
      <w:r w:rsidRPr="00C37493">
        <w:rPr>
          <w:sz w:val="28"/>
          <w:szCs w:val="28"/>
        </w:rPr>
        <w:t>9.7.</w:t>
      </w:r>
      <w:r w:rsidRPr="00C37493">
        <w:rPr>
          <w:sz w:val="28"/>
          <w:szCs w:val="28"/>
        </w:rPr>
        <w:tab/>
        <w:t>Расчеты по работам, услугам учитываются на счете, содержащем аналитический код группы синтетического счета 20 «Расчеты по работам, услугам» и соответствующий аналитический код вида синтетического счета:</w:t>
      </w:r>
    </w:p>
    <w:p w:rsidR="000E5C58" w:rsidRPr="00C37493" w:rsidRDefault="000E5C58" w:rsidP="000E5C58">
      <w:pPr>
        <w:ind w:firstLine="709"/>
        <w:jc w:val="both"/>
        <w:rPr>
          <w:sz w:val="28"/>
          <w:szCs w:val="28"/>
        </w:rPr>
      </w:pPr>
      <w:r w:rsidRPr="00C37493">
        <w:rPr>
          <w:sz w:val="28"/>
          <w:szCs w:val="28"/>
        </w:rPr>
        <w:t>1 «Расчеты по услугам связи»;</w:t>
      </w:r>
    </w:p>
    <w:p w:rsidR="000E5C58" w:rsidRPr="00C37493" w:rsidRDefault="000E5C58" w:rsidP="000E5C58">
      <w:pPr>
        <w:ind w:firstLine="709"/>
        <w:jc w:val="both"/>
        <w:rPr>
          <w:sz w:val="28"/>
          <w:szCs w:val="28"/>
        </w:rPr>
      </w:pPr>
      <w:r w:rsidRPr="00C37493">
        <w:rPr>
          <w:sz w:val="28"/>
          <w:szCs w:val="28"/>
        </w:rPr>
        <w:t>2 «Расчеты по транспортным услугам»;</w:t>
      </w:r>
    </w:p>
    <w:p w:rsidR="000E5C58" w:rsidRPr="00C37493" w:rsidRDefault="000E5C58" w:rsidP="000E5C58">
      <w:pPr>
        <w:ind w:firstLine="709"/>
        <w:jc w:val="both"/>
        <w:rPr>
          <w:sz w:val="28"/>
          <w:szCs w:val="28"/>
        </w:rPr>
      </w:pPr>
      <w:r w:rsidRPr="00C37493">
        <w:rPr>
          <w:sz w:val="28"/>
          <w:szCs w:val="28"/>
        </w:rPr>
        <w:t>3 «Расчеты по коммунальным услугам»;</w:t>
      </w:r>
    </w:p>
    <w:p w:rsidR="000E5C58" w:rsidRPr="00C37493" w:rsidRDefault="000E5C58" w:rsidP="000E5C58">
      <w:pPr>
        <w:ind w:firstLine="709"/>
        <w:jc w:val="both"/>
        <w:rPr>
          <w:sz w:val="28"/>
          <w:szCs w:val="28"/>
        </w:rPr>
      </w:pPr>
      <w:r w:rsidRPr="00C37493">
        <w:rPr>
          <w:sz w:val="28"/>
          <w:szCs w:val="28"/>
        </w:rPr>
        <w:t>4 «Расчеты по арендной плате за пользование имуществом»;</w:t>
      </w:r>
    </w:p>
    <w:p w:rsidR="000E5C58" w:rsidRPr="00C37493" w:rsidRDefault="000E5C58" w:rsidP="000E5C58">
      <w:pPr>
        <w:ind w:firstLine="709"/>
        <w:jc w:val="both"/>
        <w:rPr>
          <w:sz w:val="28"/>
          <w:szCs w:val="28"/>
        </w:rPr>
      </w:pPr>
      <w:r w:rsidRPr="00C37493">
        <w:rPr>
          <w:sz w:val="28"/>
          <w:szCs w:val="28"/>
        </w:rPr>
        <w:t>5 «Расчеты по работам, услугам по содержанию имущества»;</w:t>
      </w:r>
    </w:p>
    <w:p w:rsidR="000E5C58" w:rsidRPr="00C37493" w:rsidRDefault="000E5C58" w:rsidP="000E5C58">
      <w:pPr>
        <w:ind w:firstLine="709"/>
        <w:jc w:val="both"/>
        <w:rPr>
          <w:sz w:val="28"/>
          <w:szCs w:val="28"/>
        </w:rPr>
      </w:pPr>
      <w:r w:rsidRPr="00C37493">
        <w:rPr>
          <w:sz w:val="28"/>
          <w:szCs w:val="28"/>
        </w:rPr>
        <w:t>6 «Расчеты по прочим работам, услугам»;</w:t>
      </w:r>
    </w:p>
    <w:p w:rsidR="0080104A" w:rsidRPr="00C37493" w:rsidRDefault="000E5C58" w:rsidP="000E5C58">
      <w:pPr>
        <w:ind w:firstLine="709"/>
        <w:jc w:val="both"/>
        <w:rPr>
          <w:sz w:val="28"/>
          <w:szCs w:val="28"/>
        </w:rPr>
      </w:pPr>
      <w:r w:rsidRPr="00C37493">
        <w:rPr>
          <w:sz w:val="28"/>
          <w:szCs w:val="28"/>
        </w:rPr>
        <w:t>7 «Расчеты по страхованию»</w:t>
      </w:r>
    </w:p>
    <w:p w:rsidR="000E5C58" w:rsidRPr="00C37493" w:rsidRDefault="0080104A" w:rsidP="000E5C58">
      <w:pPr>
        <w:ind w:firstLine="709"/>
        <w:jc w:val="both"/>
        <w:rPr>
          <w:sz w:val="28"/>
          <w:szCs w:val="28"/>
        </w:rPr>
      </w:pPr>
      <w:r w:rsidRPr="00C37493">
        <w:rPr>
          <w:sz w:val="28"/>
          <w:szCs w:val="28"/>
        </w:rPr>
        <w:t>8 «Расчеты по услугам, работам для целей капитальных вложений»</w:t>
      </w:r>
      <w:r w:rsidR="000E5C58" w:rsidRPr="00C37493">
        <w:rPr>
          <w:sz w:val="28"/>
          <w:szCs w:val="28"/>
        </w:rPr>
        <w:t>.</w:t>
      </w:r>
    </w:p>
    <w:p w:rsidR="000E5C58" w:rsidRPr="00C37493" w:rsidRDefault="000E5C58" w:rsidP="000E5C58">
      <w:pPr>
        <w:ind w:firstLine="709"/>
        <w:jc w:val="both"/>
        <w:rPr>
          <w:sz w:val="28"/>
          <w:szCs w:val="28"/>
        </w:rPr>
      </w:pPr>
      <w:r w:rsidRPr="00C37493">
        <w:rPr>
          <w:sz w:val="28"/>
          <w:szCs w:val="28"/>
        </w:rPr>
        <w:t>- по поступлению нефинансовых активов - на счете, содержащем аналитический код группы синтетического счета 30 «Расчеты по поступлению нефинансовых активов» и соответствующий аналитический код вида синтетического счета:</w:t>
      </w:r>
    </w:p>
    <w:p w:rsidR="000E5C58" w:rsidRPr="00C37493" w:rsidRDefault="000E5C58" w:rsidP="000E5C58">
      <w:pPr>
        <w:ind w:firstLine="709"/>
        <w:jc w:val="both"/>
        <w:rPr>
          <w:sz w:val="28"/>
          <w:szCs w:val="28"/>
        </w:rPr>
      </w:pPr>
      <w:r w:rsidRPr="00C37493">
        <w:rPr>
          <w:sz w:val="28"/>
          <w:szCs w:val="28"/>
        </w:rPr>
        <w:t>1 «Расчеты по приобретению основных средств»;</w:t>
      </w:r>
    </w:p>
    <w:p w:rsidR="000E5C58" w:rsidRPr="00C37493" w:rsidRDefault="000E5C58" w:rsidP="000E5C58">
      <w:pPr>
        <w:ind w:firstLine="709"/>
        <w:jc w:val="both"/>
        <w:rPr>
          <w:sz w:val="28"/>
          <w:szCs w:val="28"/>
        </w:rPr>
      </w:pPr>
      <w:r w:rsidRPr="00C37493">
        <w:rPr>
          <w:sz w:val="28"/>
          <w:szCs w:val="28"/>
        </w:rPr>
        <w:t>2 «Расчеты по приобретению нематериальных активов»;</w:t>
      </w:r>
    </w:p>
    <w:p w:rsidR="0080104A" w:rsidRPr="00C37493" w:rsidRDefault="0080104A" w:rsidP="000E5C58">
      <w:pPr>
        <w:ind w:firstLine="709"/>
        <w:jc w:val="both"/>
        <w:rPr>
          <w:sz w:val="28"/>
          <w:szCs w:val="28"/>
        </w:rPr>
      </w:pPr>
      <w:r w:rsidRPr="00C37493">
        <w:rPr>
          <w:sz w:val="28"/>
          <w:szCs w:val="28"/>
        </w:rPr>
        <w:t>3 «Расчеты по приобретению непроизведенных активов»;</w:t>
      </w:r>
    </w:p>
    <w:p w:rsidR="000E5C58" w:rsidRPr="00C37493" w:rsidRDefault="002E3CD1" w:rsidP="000E5C58">
      <w:pPr>
        <w:ind w:firstLine="709"/>
        <w:jc w:val="both"/>
        <w:rPr>
          <w:sz w:val="28"/>
          <w:szCs w:val="28"/>
        </w:rPr>
      </w:pPr>
      <w:r w:rsidRPr="00C37493">
        <w:rPr>
          <w:sz w:val="28"/>
          <w:szCs w:val="28"/>
        </w:rPr>
        <w:t>4</w:t>
      </w:r>
      <w:r w:rsidR="000E5C58" w:rsidRPr="00C37493">
        <w:rPr>
          <w:sz w:val="28"/>
          <w:szCs w:val="28"/>
        </w:rPr>
        <w:t xml:space="preserve"> «Расчеты по приобретению материальных запасов»;</w:t>
      </w:r>
    </w:p>
    <w:p w:rsidR="00B84A59" w:rsidRPr="00C37493" w:rsidRDefault="00B84A59" w:rsidP="000E5C58">
      <w:pPr>
        <w:ind w:firstLine="709"/>
        <w:jc w:val="both"/>
        <w:rPr>
          <w:sz w:val="28"/>
          <w:szCs w:val="28"/>
        </w:rPr>
      </w:pPr>
      <w:r w:rsidRPr="00C37493">
        <w:rPr>
          <w:sz w:val="28"/>
          <w:szCs w:val="28"/>
        </w:rPr>
        <w:t>6 «Расчеты по приобретению биологических активов».</w:t>
      </w:r>
    </w:p>
    <w:p w:rsidR="000E5C58" w:rsidRPr="00C37493" w:rsidRDefault="000E5C58" w:rsidP="000E5C58">
      <w:pPr>
        <w:ind w:firstLine="709"/>
        <w:jc w:val="both"/>
        <w:rPr>
          <w:sz w:val="28"/>
          <w:szCs w:val="28"/>
        </w:rPr>
      </w:pPr>
      <w:r w:rsidRPr="00C37493">
        <w:rPr>
          <w:sz w:val="28"/>
          <w:szCs w:val="28"/>
        </w:rPr>
        <w:t>- по прочим расходам - на счете, содержащем аналитический код группы синтетического счета 90 «Расчеты по прочим расходам» и соответствующий аналитический код вида синтетического счета:</w:t>
      </w:r>
    </w:p>
    <w:p w:rsidR="00010373" w:rsidRPr="00C37493" w:rsidRDefault="00010373" w:rsidP="000E5C58">
      <w:pPr>
        <w:ind w:firstLine="709"/>
        <w:jc w:val="both"/>
        <w:rPr>
          <w:sz w:val="28"/>
          <w:szCs w:val="28"/>
        </w:rPr>
      </w:pPr>
      <w:r w:rsidRPr="00C37493">
        <w:rPr>
          <w:sz w:val="28"/>
          <w:szCs w:val="28"/>
        </w:rPr>
        <w:t xml:space="preserve">3 </w:t>
      </w:r>
      <w:r w:rsidR="00B84A59" w:rsidRPr="00C37493">
        <w:rPr>
          <w:sz w:val="28"/>
          <w:szCs w:val="28"/>
        </w:rPr>
        <w:t>«Расчеты по штрафам за нарушение условий контрактов (договоров)»;</w:t>
      </w:r>
    </w:p>
    <w:p w:rsidR="00B84A59" w:rsidRPr="00C37493" w:rsidRDefault="00010373" w:rsidP="000E5C58">
      <w:pPr>
        <w:ind w:firstLine="709"/>
        <w:jc w:val="both"/>
        <w:rPr>
          <w:sz w:val="28"/>
          <w:szCs w:val="28"/>
        </w:rPr>
      </w:pPr>
      <w:r w:rsidRPr="00C37493">
        <w:rPr>
          <w:sz w:val="28"/>
          <w:szCs w:val="28"/>
        </w:rPr>
        <w:t xml:space="preserve">5 </w:t>
      </w:r>
      <w:r w:rsidR="00B84A59" w:rsidRPr="00C37493">
        <w:rPr>
          <w:sz w:val="28"/>
          <w:szCs w:val="28"/>
        </w:rPr>
        <w:t>«Расчеты по другим экономическим санкциям»;</w:t>
      </w:r>
    </w:p>
    <w:p w:rsidR="000E5C58" w:rsidRPr="00C37493" w:rsidRDefault="00DC106E" w:rsidP="000E5C58">
      <w:pPr>
        <w:ind w:firstLine="709"/>
        <w:jc w:val="both"/>
        <w:rPr>
          <w:sz w:val="28"/>
          <w:szCs w:val="28"/>
        </w:rPr>
      </w:pPr>
      <w:r w:rsidRPr="00C37493">
        <w:rPr>
          <w:sz w:val="28"/>
          <w:szCs w:val="28"/>
        </w:rPr>
        <w:t>6</w:t>
      </w:r>
      <w:r w:rsidR="000E5C58" w:rsidRPr="00C37493">
        <w:rPr>
          <w:sz w:val="28"/>
          <w:szCs w:val="28"/>
        </w:rPr>
        <w:t xml:space="preserve"> «</w:t>
      </w:r>
      <w:r w:rsidR="00B84A59" w:rsidRPr="00C37493">
        <w:rPr>
          <w:sz w:val="28"/>
          <w:szCs w:val="28"/>
        </w:rPr>
        <w:t>Расчеты по иным выплатам текущего характера физическим лицам»;</w:t>
      </w:r>
    </w:p>
    <w:p w:rsidR="00B84A59" w:rsidRPr="00C37493" w:rsidRDefault="00B84A59" w:rsidP="000E5C58">
      <w:pPr>
        <w:ind w:firstLine="709"/>
        <w:jc w:val="both"/>
        <w:rPr>
          <w:sz w:val="28"/>
          <w:szCs w:val="28"/>
        </w:rPr>
      </w:pPr>
      <w:r w:rsidRPr="00C37493">
        <w:rPr>
          <w:sz w:val="28"/>
          <w:szCs w:val="28"/>
        </w:rPr>
        <w:t>7 «Расчеты по иным выплатам текущего характера организациям»;</w:t>
      </w:r>
    </w:p>
    <w:p w:rsidR="00B84A59" w:rsidRPr="00C37493" w:rsidRDefault="0007789B" w:rsidP="000E5C58">
      <w:pPr>
        <w:ind w:firstLine="709"/>
        <w:jc w:val="both"/>
        <w:rPr>
          <w:sz w:val="28"/>
          <w:szCs w:val="28"/>
        </w:rPr>
      </w:pPr>
      <w:r w:rsidRPr="00C37493">
        <w:rPr>
          <w:sz w:val="28"/>
          <w:szCs w:val="28"/>
        </w:rPr>
        <w:t xml:space="preserve">8 </w:t>
      </w:r>
      <w:r w:rsidR="00B84A59" w:rsidRPr="00C37493">
        <w:rPr>
          <w:sz w:val="28"/>
          <w:szCs w:val="28"/>
        </w:rPr>
        <w:t>«Расчеты по иным выплатам капитального характера физическим лицам»;</w:t>
      </w:r>
    </w:p>
    <w:p w:rsidR="00B84A59" w:rsidRPr="00C37493" w:rsidRDefault="00B84A59" w:rsidP="000E5C58">
      <w:pPr>
        <w:ind w:firstLine="709"/>
        <w:jc w:val="both"/>
        <w:rPr>
          <w:sz w:val="28"/>
          <w:szCs w:val="28"/>
        </w:rPr>
      </w:pPr>
      <w:r w:rsidRPr="00C37493">
        <w:rPr>
          <w:sz w:val="28"/>
          <w:szCs w:val="28"/>
        </w:rPr>
        <w:lastRenderedPageBreak/>
        <w:t>9 «Расчеты по иным выплатам капитального характера организациям».</w:t>
      </w:r>
    </w:p>
    <w:p w:rsidR="000E5C58" w:rsidRPr="00C37493" w:rsidRDefault="000E5C58" w:rsidP="000E5C58">
      <w:pPr>
        <w:ind w:firstLine="709"/>
        <w:jc w:val="both"/>
        <w:rPr>
          <w:sz w:val="28"/>
          <w:szCs w:val="28"/>
        </w:rPr>
      </w:pPr>
      <w:r w:rsidRPr="00C37493">
        <w:rPr>
          <w:sz w:val="28"/>
          <w:szCs w:val="28"/>
        </w:rPr>
        <w:t>9.8. Аналитический учет расчетов с контрагентами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 поставщиков, подрядчиков, исполнителей, иного участника договора, в отношении которого принимаются обязательства.</w:t>
      </w:r>
    </w:p>
    <w:p w:rsidR="000E5C58" w:rsidRPr="00C37493" w:rsidRDefault="000E5C58" w:rsidP="000E5C58">
      <w:pPr>
        <w:ind w:firstLine="709"/>
        <w:jc w:val="both"/>
        <w:rPr>
          <w:sz w:val="28"/>
          <w:szCs w:val="28"/>
        </w:rPr>
      </w:pPr>
      <w:r w:rsidRPr="00C37493">
        <w:rPr>
          <w:sz w:val="28"/>
          <w:szCs w:val="28"/>
        </w:rPr>
        <w:t>9.9.</w:t>
      </w:r>
      <w:r w:rsidRPr="00C37493">
        <w:rPr>
          <w:sz w:val="28"/>
          <w:szCs w:val="28"/>
        </w:rPr>
        <w:tab/>
        <w:t>Отражение операций за поставленные материальные ценности, оказанные услуги, выполненные работы осуществляется в Журнале операций по расчетам с поставщиками и подрядчиками.</w:t>
      </w:r>
    </w:p>
    <w:p w:rsidR="000E5C58" w:rsidRPr="00C37493" w:rsidRDefault="000E5C58" w:rsidP="000E5C58">
      <w:pPr>
        <w:ind w:firstLine="709"/>
        <w:jc w:val="both"/>
        <w:rPr>
          <w:sz w:val="28"/>
          <w:szCs w:val="28"/>
        </w:rPr>
      </w:pPr>
      <w:r w:rsidRPr="00C37493">
        <w:rPr>
          <w:sz w:val="28"/>
          <w:szCs w:val="28"/>
        </w:rPr>
        <w:t>9.10.</w:t>
      </w:r>
      <w:r w:rsidRPr="00C37493">
        <w:rPr>
          <w:sz w:val="28"/>
          <w:szCs w:val="28"/>
        </w:rPr>
        <w:tab/>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0E5C58" w:rsidRPr="00C37493" w:rsidRDefault="000E5C58" w:rsidP="000E5C58">
      <w:pPr>
        <w:ind w:firstLine="709"/>
        <w:jc w:val="both"/>
        <w:rPr>
          <w:sz w:val="28"/>
          <w:szCs w:val="28"/>
        </w:rPr>
      </w:pPr>
      <w:r w:rsidRPr="00C37493">
        <w:rPr>
          <w:sz w:val="28"/>
          <w:szCs w:val="28"/>
        </w:rPr>
        <w:t>9.11.</w:t>
      </w:r>
      <w:r w:rsidRPr="00C37493">
        <w:rPr>
          <w:sz w:val="28"/>
          <w:szCs w:val="28"/>
        </w:rPr>
        <w:tab/>
        <w:t>На счете 0 303 00 000 «Расчеты по платежам в бюджеты» учитываются расчеты с бюджетами бюджетной системы Российской Федерации по видам платежей в бюджеты:</w:t>
      </w:r>
    </w:p>
    <w:p w:rsidR="000E5C58" w:rsidRPr="00C37493" w:rsidRDefault="000E5C58" w:rsidP="000E5C58">
      <w:pPr>
        <w:ind w:firstLine="709"/>
        <w:jc w:val="both"/>
        <w:rPr>
          <w:sz w:val="28"/>
          <w:szCs w:val="28"/>
        </w:rPr>
      </w:pPr>
      <w:r w:rsidRPr="00C37493">
        <w:rPr>
          <w:sz w:val="28"/>
          <w:szCs w:val="28"/>
        </w:rPr>
        <w:t>- налогу на доходы физических лиц, удержанному из сумм заработной платы;</w:t>
      </w:r>
    </w:p>
    <w:p w:rsidR="000E5C58" w:rsidRPr="00C37493" w:rsidRDefault="000E5C58" w:rsidP="000E5C58">
      <w:pPr>
        <w:ind w:firstLine="709"/>
        <w:jc w:val="both"/>
        <w:rPr>
          <w:sz w:val="28"/>
          <w:szCs w:val="28"/>
        </w:rPr>
      </w:pPr>
      <w:r w:rsidRPr="00C37493">
        <w:rPr>
          <w:sz w:val="28"/>
          <w:szCs w:val="28"/>
        </w:rPr>
        <w:t>- налоговым и иным обязательным платежам, начисленным в соответствии с налоговым законодательством Российской Федерации;</w:t>
      </w:r>
    </w:p>
    <w:p w:rsidR="000E5C58" w:rsidRPr="00C37493" w:rsidRDefault="000E5C58" w:rsidP="000E5C58">
      <w:pPr>
        <w:ind w:firstLine="709"/>
        <w:jc w:val="both"/>
        <w:rPr>
          <w:sz w:val="28"/>
          <w:szCs w:val="28"/>
        </w:rPr>
      </w:pPr>
      <w:r w:rsidRPr="00C37493">
        <w:rPr>
          <w:sz w:val="28"/>
          <w:szCs w:val="28"/>
        </w:rPr>
        <w:t>- страховым взносам на обязательное социальное страхование, начисленным в соответствии с законодательством Российской Федерации;</w:t>
      </w:r>
    </w:p>
    <w:p w:rsidR="000E5C58" w:rsidRPr="00C37493" w:rsidRDefault="000E5C58" w:rsidP="000E5C58">
      <w:pPr>
        <w:ind w:firstLine="709"/>
        <w:jc w:val="both"/>
        <w:rPr>
          <w:sz w:val="28"/>
          <w:szCs w:val="28"/>
        </w:rPr>
      </w:pPr>
      <w:r w:rsidRPr="00C37493">
        <w:rPr>
          <w:sz w:val="28"/>
          <w:szCs w:val="28"/>
        </w:rPr>
        <w:t>- иным платежам в бюджет, начисленным в соответствии с законодательством Российской Федерации.</w:t>
      </w:r>
    </w:p>
    <w:p w:rsidR="000E5C58" w:rsidRPr="00C37493" w:rsidRDefault="000E5C58" w:rsidP="000E5C58">
      <w:pPr>
        <w:ind w:firstLine="709"/>
        <w:jc w:val="both"/>
        <w:rPr>
          <w:sz w:val="28"/>
          <w:szCs w:val="28"/>
        </w:rPr>
      </w:pPr>
      <w:r w:rsidRPr="00C37493">
        <w:rPr>
          <w:sz w:val="28"/>
          <w:szCs w:val="28"/>
        </w:rPr>
        <w:t>9.12.</w:t>
      </w:r>
      <w:r w:rsidRPr="00C37493">
        <w:rPr>
          <w:sz w:val="28"/>
          <w:szCs w:val="28"/>
        </w:rPr>
        <w:tab/>
        <w:t>Суммы переплат, произведенных в бюджеты бюджетной системы Российской Федерации, по платежам в бюджеты учитываются на счете обособленно.</w:t>
      </w:r>
    </w:p>
    <w:p w:rsidR="000E5C58" w:rsidRPr="00C37493" w:rsidRDefault="000E5C58" w:rsidP="000E5C58">
      <w:pPr>
        <w:ind w:firstLine="709"/>
        <w:jc w:val="both"/>
        <w:rPr>
          <w:sz w:val="28"/>
          <w:szCs w:val="28"/>
        </w:rPr>
      </w:pPr>
      <w:r w:rsidRPr="00C37493">
        <w:rPr>
          <w:sz w:val="28"/>
          <w:szCs w:val="28"/>
        </w:rPr>
        <w:t>9.13.</w:t>
      </w:r>
      <w:r w:rsidRPr="00C37493">
        <w:rPr>
          <w:sz w:val="28"/>
          <w:szCs w:val="28"/>
        </w:rPr>
        <w:tab/>
        <w:t>Учет операций по счету ведется в соответствии с содержанием хозяйственной операции: в Журнале операций по оплате труда, денежному довольствию и стипендиям;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0E5C58" w:rsidRPr="00C37493" w:rsidRDefault="000E5C58" w:rsidP="000E5C58">
      <w:pPr>
        <w:ind w:firstLine="709"/>
        <w:jc w:val="both"/>
        <w:rPr>
          <w:sz w:val="28"/>
          <w:szCs w:val="28"/>
        </w:rPr>
      </w:pPr>
      <w:r w:rsidRPr="00C37493">
        <w:rPr>
          <w:sz w:val="28"/>
          <w:szCs w:val="28"/>
        </w:rPr>
        <w:t>9.14.</w:t>
      </w:r>
      <w:r w:rsidRPr="00C37493">
        <w:rPr>
          <w:sz w:val="28"/>
          <w:szCs w:val="28"/>
        </w:rPr>
        <w:tab/>
        <w:t>Учет расчетов с прочими кредиторами ведется на следующих счетах:</w:t>
      </w:r>
    </w:p>
    <w:p w:rsidR="000E5C58" w:rsidRPr="00C37493" w:rsidRDefault="000E5C58" w:rsidP="000E5C58">
      <w:pPr>
        <w:ind w:firstLine="709"/>
        <w:jc w:val="both"/>
        <w:rPr>
          <w:sz w:val="28"/>
          <w:szCs w:val="28"/>
        </w:rPr>
      </w:pPr>
      <w:r w:rsidRPr="00C37493">
        <w:rPr>
          <w:sz w:val="28"/>
          <w:szCs w:val="28"/>
        </w:rPr>
        <w:t>0 304 01 000 «Расчет со средствами, полученными во временное распоряжение». На этом счете учитываются суммы, поступившие во временное распоряжение и подлежащие при наступлении определенных условий возврату или перечислению по назначению.</w:t>
      </w:r>
    </w:p>
    <w:p w:rsidR="000E5C58" w:rsidRPr="00C37493" w:rsidRDefault="000E5C58" w:rsidP="000E5C58">
      <w:pPr>
        <w:ind w:firstLine="709"/>
        <w:jc w:val="both"/>
        <w:rPr>
          <w:sz w:val="28"/>
          <w:szCs w:val="28"/>
        </w:rPr>
      </w:pPr>
      <w:r w:rsidRPr="00C37493">
        <w:rPr>
          <w:sz w:val="28"/>
          <w:szCs w:val="28"/>
        </w:rPr>
        <w:t>Учет операций по счету ведется в Журнале операций с безналичными денежными средствами.</w:t>
      </w:r>
    </w:p>
    <w:p w:rsidR="000E5C58" w:rsidRPr="00C37493" w:rsidRDefault="000E5C58" w:rsidP="000E5C58">
      <w:pPr>
        <w:ind w:firstLine="709"/>
        <w:jc w:val="both"/>
        <w:rPr>
          <w:sz w:val="28"/>
          <w:szCs w:val="28"/>
        </w:rPr>
      </w:pPr>
      <w:r w:rsidRPr="00C37493">
        <w:rPr>
          <w:sz w:val="28"/>
          <w:szCs w:val="28"/>
        </w:rPr>
        <w:lastRenderedPageBreak/>
        <w:t>На счете 0 304 03 000 «Расчеты по удержаниям из выплат по оплате труда» учитываются расчеты по удержаниям из заработной платы, суммам членских профсоюзных взносов, исполнительным листам и другим документам.</w:t>
      </w:r>
    </w:p>
    <w:p w:rsidR="000E5C58" w:rsidRPr="00C37493" w:rsidRDefault="000E5C58" w:rsidP="000E5C58">
      <w:pPr>
        <w:ind w:firstLine="709"/>
        <w:jc w:val="both"/>
        <w:rPr>
          <w:sz w:val="28"/>
          <w:szCs w:val="28"/>
        </w:rPr>
      </w:pPr>
      <w:r w:rsidRPr="00C37493">
        <w:rPr>
          <w:sz w:val="28"/>
          <w:szCs w:val="28"/>
        </w:rPr>
        <w:t>9.15.</w:t>
      </w:r>
      <w:r w:rsidRPr="00C37493">
        <w:rPr>
          <w:sz w:val="28"/>
          <w:szCs w:val="28"/>
        </w:rPr>
        <w:tab/>
        <w:t>Удержания производятся на основании соответствующих документов: письменных заявлений работников, договоров добровольного страхования, исполнительных листов и других документов.</w:t>
      </w:r>
    </w:p>
    <w:p w:rsidR="000E5C58" w:rsidRPr="00C37493" w:rsidRDefault="000E5C58" w:rsidP="000E5C58">
      <w:pPr>
        <w:ind w:firstLine="709"/>
        <w:jc w:val="both"/>
        <w:rPr>
          <w:sz w:val="28"/>
          <w:szCs w:val="28"/>
        </w:rPr>
      </w:pPr>
      <w:r w:rsidRPr="00C37493">
        <w:rPr>
          <w:sz w:val="28"/>
          <w:szCs w:val="28"/>
        </w:rPr>
        <w:t>Учет операций по счету ведется в Журнале операций расчетов по оплате труда денежному довольствию и стипендиям.</w:t>
      </w:r>
    </w:p>
    <w:p w:rsidR="000E5C58" w:rsidRPr="00C37493" w:rsidRDefault="000E5C58" w:rsidP="000E5C58">
      <w:pPr>
        <w:ind w:firstLine="709"/>
        <w:jc w:val="both"/>
        <w:rPr>
          <w:sz w:val="28"/>
          <w:szCs w:val="28"/>
        </w:rPr>
      </w:pPr>
      <w:r w:rsidRPr="00C37493">
        <w:rPr>
          <w:sz w:val="28"/>
          <w:szCs w:val="28"/>
        </w:rPr>
        <w:t>9.16.</w:t>
      </w:r>
      <w:r w:rsidRPr="00C37493">
        <w:rPr>
          <w:sz w:val="28"/>
          <w:szCs w:val="28"/>
        </w:rPr>
        <w:tab/>
        <w:t>Счет 0 304 05 000 «Расчеты по платежам из бюджета с финансовым органом» предназначен для учета расчетов по платежам из бюджета с финансовым органом. Платежи из бюджета учитываются на основании документов, приложенных к выписке со счета бюджета, предоставляемой Московским городским казначейством. Учет операций по счету ведется в Журнале операций с безналичными денежными средствами.</w:t>
      </w:r>
    </w:p>
    <w:p w:rsidR="000E5C58" w:rsidRPr="00C37493" w:rsidRDefault="000E5C58" w:rsidP="000E5C58">
      <w:pPr>
        <w:ind w:firstLine="709"/>
        <w:jc w:val="both"/>
        <w:rPr>
          <w:sz w:val="28"/>
          <w:szCs w:val="28"/>
        </w:rPr>
      </w:pPr>
      <w:r w:rsidRPr="00C37493">
        <w:rPr>
          <w:sz w:val="28"/>
          <w:szCs w:val="28"/>
        </w:rPr>
        <w:t>9.17.</w:t>
      </w:r>
      <w:r w:rsidRPr="00C37493">
        <w:rPr>
          <w:sz w:val="28"/>
          <w:szCs w:val="28"/>
        </w:rPr>
        <w:tab/>
        <w:t>Учет расчетов по расходам.</w:t>
      </w:r>
    </w:p>
    <w:p w:rsidR="000E5C58" w:rsidRPr="00C37493" w:rsidRDefault="000E5C58" w:rsidP="000E5C58">
      <w:pPr>
        <w:ind w:firstLine="709"/>
        <w:jc w:val="both"/>
        <w:rPr>
          <w:sz w:val="28"/>
          <w:szCs w:val="28"/>
        </w:rPr>
      </w:pPr>
      <w:r w:rsidRPr="00C37493">
        <w:rPr>
          <w:sz w:val="28"/>
          <w:szCs w:val="28"/>
        </w:rPr>
        <w:t xml:space="preserve">9.17.1. Расходы получателя бюджетных средств, начисленные в отчетном периоде, но относящиеся к будущим отчетным периодам, отражаются на счете </w:t>
      </w:r>
      <w:r w:rsidRPr="00C37493">
        <w:rPr>
          <w:sz w:val="28"/>
          <w:szCs w:val="28"/>
        </w:rPr>
        <w:br/>
        <w:t>1 401 50 000 «Расходы будущих периодов». К расходам будущих периодов относятся расходы, связанные с:</w:t>
      </w:r>
    </w:p>
    <w:p w:rsidR="000E5C58" w:rsidRPr="00C37493" w:rsidRDefault="000E5C58" w:rsidP="000E5C58">
      <w:pPr>
        <w:ind w:firstLine="709"/>
        <w:jc w:val="both"/>
        <w:rPr>
          <w:sz w:val="28"/>
          <w:szCs w:val="28"/>
        </w:rPr>
      </w:pPr>
      <w:r w:rsidRPr="00C37493">
        <w:rPr>
          <w:sz w:val="28"/>
          <w:szCs w:val="28"/>
        </w:rPr>
        <w:t>- обязательным страхованием гражданской ответственности;</w:t>
      </w:r>
    </w:p>
    <w:p w:rsidR="000E5C58" w:rsidRPr="00C37493" w:rsidRDefault="000E5C58" w:rsidP="000E5C58">
      <w:pPr>
        <w:ind w:firstLine="709"/>
        <w:jc w:val="both"/>
        <w:rPr>
          <w:sz w:val="28"/>
          <w:szCs w:val="28"/>
        </w:rPr>
      </w:pPr>
      <w:r w:rsidRPr="00C37493">
        <w:rPr>
          <w:sz w:val="28"/>
          <w:szCs w:val="28"/>
        </w:rPr>
        <w:t>- платой за сертификат ключа квалифицированной цифровой подписи;</w:t>
      </w:r>
    </w:p>
    <w:p w:rsidR="000E5C58" w:rsidRPr="00C37493" w:rsidRDefault="000E5C58" w:rsidP="000E5C58">
      <w:pPr>
        <w:ind w:firstLine="709"/>
        <w:jc w:val="both"/>
        <w:rPr>
          <w:sz w:val="28"/>
          <w:szCs w:val="28"/>
        </w:rPr>
      </w:pPr>
      <w:r w:rsidRPr="00C37493">
        <w:rPr>
          <w:sz w:val="28"/>
          <w:szCs w:val="28"/>
        </w:rPr>
        <w:t>- платой за пользование неисключительными правами (сроком действия менее 1 года, в случае если начало и окончание срока приходятся на разные отчетные периоды): сайтом, компьютерной программой, справочной системой и т.п.</w:t>
      </w:r>
    </w:p>
    <w:p w:rsidR="000E5C58" w:rsidRPr="00C37493" w:rsidRDefault="000E5C58" w:rsidP="000E5C58">
      <w:pPr>
        <w:ind w:firstLine="709"/>
        <w:jc w:val="both"/>
        <w:rPr>
          <w:sz w:val="28"/>
          <w:szCs w:val="28"/>
        </w:rPr>
      </w:pPr>
      <w:r w:rsidRPr="00C37493">
        <w:rPr>
          <w:sz w:val="28"/>
          <w:szCs w:val="28"/>
        </w:rPr>
        <w:t>Отчетным периодом в целях учета расходов будущих периодов принимается финансовый год, при этом расходы ежегодно списываются на финансовый результат равными долями в течение всего периода, к которому они относятся.</w:t>
      </w:r>
    </w:p>
    <w:p w:rsidR="000E5C58" w:rsidRPr="00C37493" w:rsidRDefault="000E5C58" w:rsidP="000E5C58">
      <w:pPr>
        <w:ind w:firstLine="709"/>
        <w:jc w:val="both"/>
        <w:rPr>
          <w:sz w:val="28"/>
          <w:szCs w:val="28"/>
        </w:rPr>
      </w:pPr>
      <w:r w:rsidRPr="00C37493">
        <w:rPr>
          <w:sz w:val="28"/>
          <w:szCs w:val="28"/>
        </w:rPr>
        <w:t>Период, к которому относятся расходы будущих периодов, устанавливается на основании первичных учетных документов (лицензионных (сублицензионных) договоров).</w:t>
      </w:r>
    </w:p>
    <w:p w:rsidR="000E5C58" w:rsidRPr="00C37493" w:rsidRDefault="000E5C58" w:rsidP="000E5C58">
      <w:pPr>
        <w:ind w:firstLine="709"/>
        <w:jc w:val="both"/>
        <w:rPr>
          <w:sz w:val="28"/>
          <w:szCs w:val="28"/>
        </w:rPr>
      </w:pPr>
      <w:r w:rsidRPr="00C37493">
        <w:rPr>
          <w:sz w:val="28"/>
          <w:szCs w:val="28"/>
        </w:rPr>
        <w:t>9.17.2.</w:t>
      </w:r>
      <w:r w:rsidRPr="00C37493">
        <w:rPr>
          <w:sz w:val="28"/>
          <w:szCs w:val="28"/>
        </w:rPr>
        <w:tab/>
        <w:t xml:space="preserve">Для отражения обязательств, не определенных по величине и (или) времени исполнения, применяются счета аналитического учета счета </w:t>
      </w:r>
      <w:r w:rsidRPr="00C37493">
        <w:rPr>
          <w:sz w:val="28"/>
          <w:szCs w:val="28"/>
        </w:rPr>
        <w:br/>
        <w:t>1 401 60 000 «Резервы предстоящих расходов».</w:t>
      </w:r>
    </w:p>
    <w:p w:rsidR="000E5C58" w:rsidRPr="00C37493" w:rsidRDefault="000E5C58" w:rsidP="000E5C58">
      <w:pPr>
        <w:ind w:firstLine="709"/>
        <w:jc w:val="both"/>
        <w:rPr>
          <w:sz w:val="28"/>
          <w:szCs w:val="28"/>
        </w:rPr>
      </w:pPr>
      <w:r w:rsidRPr="00C37493">
        <w:rPr>
          <w:sz w:val="28"/>
          <w:szCs w:val="28"/>
        </w:rPr>
        <w:t xml:space="preserve">Резерв по обязательствам, возникающим при поступлении товаров, работ, услуг, закупка которых осуществляется через ЕИС в сфере закупок, </w:t>
      </w:r>
      <w:proofErr w:type="spellStart"/>
      <w:r w:rsidR="003700C8" w:rsidRPr="00C37493">
        <w:rPr>
          <w:sz w:val="28"/>
          <w:szCs w:val="28"/>
        </w:rPr>
        <w:t>Контур.Диадок</w:t>
      </w:r>
      <w:proofErr w:type="spellEnd"/>
      <w:r w:rsidR="003700C8" w:rsidRPr="00C37493">
        <w:rPr>
          <w:sz w:val="28"/>
          <w:szCs w:val="28"/>
        </w:rPr>
        <w:t xml:space="preserve"> </w:t>
      </w:r>
      <w:r w:rsidR="00EB4629" w:rsidRPr="00C37493">
        <w:rPr>
          <w:sz w:val="28"/>
          <w:szCs w:val="28"/>
        </w:rPr>
        <w:t xml:space="preserve">- </w:t>
      </w:r>
      <w:r w:rsidRPr="00C37493">
        <w:rPr>
          <w:sz w:val="28"/>
          <w:szCs w:val="28"/>
        </w:rPr>
        <w:t xml:space="preserve">электронный документооборот, создается, если фактическая приемка осуществляется ранее размещения (подписания) в </w:t>
      </w:r>
      <w:r w:rsidRPr="00C37493">
        <w:rPr>
          <w:sz w:val="28"/>
          <w:szCs w:val="28"/>
        </w:rPr>
        <w:lastRenderedPageBreak/>
        <w:t>ЕИС документа о приемке поставленного товара (переданного результата работ, оказанной услуги).</w:t>
      </w:r>
    </w:p>
    <w:p w:rsidR="000E5C58" w:rsidRPr="00C37493" w:rsidRDefault="000E5C58" w:rsidP="000E5C58">
      <w:pPr>
        <w:ind w:firstLine="709"/>
        <w:jc w:val="both"/>
        <w:rPr>
          <w:sz w:val="28"/>
          <w:szCs w:val="28"/>
        </w:rPr>
      </w:pPr>
      <w:r w:rsidRPr="00C37493">
        <w:rPr>
          <w:sz w:val="28"/>
          <w:szCs w:val="28"/>
        </w:rPr>
        <w:t>Датой признания резерва в бухгалтерском учете является дата фактической поставки товара (выполнения работ, оказания услуг).</w:t>
      </w:r>
    </w:p>
    <w:p w:rsidR="00594234" w:rsidRPr="00C37493" w:rsidRDefault="000E5C58" w:rsidP="00594234">
      <w:pPr>
        <w:ind w:firstLine="709"/>
        <w:jc w:val="both"/>
        <w:rPr>
          <w:sz w:val="28"/>
          <w:szCs w:val="28"/>
        </w:rPr>
      </w:pPr>
      <w:r w:rsidRPr="00C37493">
        <w:rPr>
          <w:sz w:val="28"/>
          <w:szCs w:val="28"/>
        </w:rPr>
        <w:t>Резерв отражается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w:t>
      </w:r>
      <w:r w:rsidR="00B75FA9" w:rsidRPr="00C37493">
        <w:rPr>
          <w:sz w:val="28"/>
          <w:szCs w:val="28"/>
        </w:rPr>
        <w:t>9</w:t>
      </w:r>
      <w:r w:rsidRPr="00C37493">
        <w:rPr>
          <w:sz w:val="28"/>
          <w:szCs w:val="28"/>
        </w:rPr>
        <w:t xml:space="preserve"> 000 «</w:t>
      </w:r>
      <w:r w:rsidR="00594234" w:rsidRPr="00C37493">
        <w:rPr>
          <w:sz w:val="28"/>
          <w:szCs w:val="28"/>
        </w:rPr>
        <w:t>Отложенные обязательства на иные очередные годы (за пределами планового периода)</w:t>
      </w:r>
      <w:r w:rsidRPr="00C37493">
        <w:rPr>
          <w:sz w:val="28"/>
          <w:szCs w:val="28"/>
        </w:rPr>
        <w:t>» на основании полученных от контрагента первичных документов (накладных, актов, УПД).</w:t>
      </w:r>
    </w:p>
    <w:p w:rsidR="000E5C58" w:rsidRPr="00C37493" w:rsidRDefault="000E5C58" w:rsidP="00594234">
      <w:pPr>
        <w:ind w:firstLine="709"/>
        <w:jc w:val="both"/>
        <w:rPr>
          <w:sz w:val="28"/>
          <w:szCs w:val="28"/>
        </w:rPr>
      </w:pPr>
      <w:r w:rsidRPr="00C37493">
        <w:rPr>
          <w:sz w:val="28"/>
          <w:szCs w:val="28"/>
        </w:rPr>
        <w:t>Резерв списывается при признании затрат и (или) при признании кредиторской задолженности по выполнению обязательства, по которому резерв был создан.</w:t>
      </w:r>
    </w:p>
    <w:p w:rsidR="000E5C58" w:rsidRPr="00C37493" w:rsidRDefault="000E5C58" w:rsidP="000E5C58">
      <w:pPr>
        <w:ind w:firstLine="709"/>
        <w:jc w:val="both"/>
        <w:rPr>
          <w:sz w:val="28"/>
          <w:szCs w:val="28"/>
        </w:rPr>
      </w:pPr>
      <w:r w:rsidRPr="00C37493">
        <w:rPr>
          <w:sz w:val="28"/>
          <w:szCs w:val="28"/>
        </w:rPr>
        <w:t>Уточнение ранее сформированного резерва отражается на дату его расчета дополнительной бухгалтерской записью (увеличение резерва). 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(финансового результата) текущего периода (уменьшение резерва).</w:t>
      </w:r>
    </w:p>
    <w:p w:rsidR="000E5C58" w:rsidRPr="00C37493" w:rsidRDefault="000E5C58" w:rsidP="000E5C58">
      <w:pPr>
        <w:ind w:firstLine="709"/>
        <w:jc w:val="both"/>
        <w:rPr>
          <w:sz w:val="28"/>
          <w:szCs w:val="28"/>
        </w:rPr>
      </w:pPr>
      <w:r w:rsidRPr="00C37493">
        <w:rPr>
          <w:sz w:val="28"/>
          <w:szCs w:val="28"/>
        </w:rPr>
        <w:t>Резервы предстоящих расходов формируются по обязательствам в счет предстоящей оплаты отпусков за фактически отработанное время или компенсаций за неиспользованный отпуск, включая платежи на обязательное социальное страхование на указанные цели, по оплате обязательств в случае принятия решения о реорганизации аппарата и по претензионным требованиям и искам.</w:t>
      </w:r>
    </w:p>
    <w:p w:rsidR="000E5C58" w:rsidRPr="00C37493" w:rsidRDefault="000E5C58" w:rsidP="000E5C58">
      <w:pPr>
        <w:ind w:firstLine="709"/>
        <w:jc w:val="both"/>
        <w:rPr>
          <w:sz w:val="28"/>
          <w:szCs w:val="28"/>
        </w:rPr>
      </w:pPr>
      <w:r w:rsidRPr="00C37493">
        <w:rPr>
          <w:sz w:val="28"/>
          <w:szCs w:val="28"/>
        </w:rPr>
        <w:t>Оценочное обязательство в виде резерва на оплату отпусков за фактически отработанное время определяется ежеквартально на последний день месяца, исходя из данных количества дней неиспользованного отпуска по всем сотрудникам на указанную дату, предоставленных муниципальным служащим, ответственным за кадровое делопроизводство.</w:t>
      </w:r>
    </w:p>
    <w:p w:rsidR="000E5C58" w:rsidRPr="00C37493" w:rsidRDefault="000E5C58" w:rsidP="000E5C58">
      <w:pPr>
        <w:ind w:firstLine="709"/>
        <w:jc w:val="both"/>
        <w:rPr>
          <w:sz w:val="28"/>
          <w:szCs w:val="28"/>
        </w:rPr>
      </w:pPr>
      <w:r w:rsidRPr="00C37493">
        <w:rPr>
          <w:sz w:val="28"/>
          <w:szCs w:val="28"/>
        </w:rPr>
        <w:t>Сумма расходов на оплату предстоящих отпусков определяется следующим образом:</w:t>
      </w:r>
    </w:p>
    <w:p w:rsidR="000E5C58" w:rsidRPr="00C37493" w:rsidRDefault="000E5C58" w:rsidP="000E5C58">
      <w:pPr>
        <w:ind w:firstLine="709"/>
        <w:jc w:val="both"/>
        <w:rPr>
          <w:sz w:val="28"/>
          <w:szCs w:val="28"/>
        </w:rPr>
      </w:pPr>
      <w:r w:rsidRPr="00C37493">
        <w:rPr>
          <w:sz w:val="28"/>
          <w:szCs w:val="28"/>
        </w:rPr>
        <w:t>Расчет производится персонифицировано по каждому сотруднику:</w:t>
      </w:r>
    </w:p>
    <w:p w:rsidR="000E5C58" w:rsidRPr="00C37493" w:rsidRDefault="000E5C58" w:rsidP="000E5C58">
      <w:pPr>
        <w:ind w:firstLine="709"/>
        <w:jc w:val="both"/>
        <w:rPr>
          <w:sz w:val="28"/>
          <w:szCs w:val="28"/>
        </w:rPr>
      </w:pPr>
      <w:r w:rsidRPr="00C37493">
        <w:rPr>
          <w:sz w:val="28"/>
          <w:szCs w:val="28"/>
        </w:rPr>
        <w:t>Резерв отпусков = К * ЗП,</w:t>
      </w:r>
    </w:p>
    <w:p w:rsidR="000E5C58" w:rsidRPr="00C37493" w:rsidRDefault="000E5C58" w:rsidP="000E5C58">
      <w:pPr>
        <w:ind w:firstLine="709"/>
        <w:jc w:val="both"/>
        <w:rPr>
          <w:sz w:val="28"/>
          <w:szCs w:val="28"/>
        </w:rPr>
      </w:pPr>
      <w:r w:rsidRPr="00C37493">
        <w:rPr>
          <w:sz w:val="28"/>
          <w:szCs w:val="28"/>
        </w:rPr>
        <w:t xml:space="preserve">где </w:t>
      </w:r>
      <w:proofErr w:type="gramStart"/>
      <w:r w:rsidRPr="00C37493">
        <w:rPr>
          <w:sz w:val="28"/>
          <w:szCs w:val="28"/>
        </w:rPr>
        <w:t>К</w:t>
      </w:r>
      <w:proofErr w:type="gramEnd"/>
      <w:r w:rsidRPr="00C37493">
        <w:rPr>
          <w:sz w:val="28"/>
          <w:szCs w:val="28"/>
        </w:rPr>
        <w:t xml:space="preserve"> - количество не использованных сотрудником дней отпуска за период с начала работы на дату расчета (конец каждого месяца, квартала, года);</w:t>
      </w:r>
    </w:p>
    <w:p w:rsidR="000E5C58" w:rsidRPr="00C37493" w:rsidRDefault="000E5C58" w:rsidP="000E5C58">
      <w:pPr>
        <w:ind w:firstLine="709"/>
        <w:jc w:val="both"/>
        <w:rPr>
          <w:sz w:val="28"/>
          <w:szCs w:val="28"/>
        </w:rPr>
      </w:pPr>
      <w:r w:rsidRPr="00C37493">
        <w:rPr>
          <w:sz w:val="28"/>
          <w:szCs w:val="28"/>
        </w:rPr>
        <w:t>ЗП - среднедневной заработок сотрудника, исчисленный по правилам расчета среднего заработка для оплаты отпусков на дату расчета резерва.</w:t>
      </w:r>
    </w:p>
    <w:p w:rsidR="000E5C58" w:rsidRPr="00C37493" w:rsidRDefault="000E5C58" w:rsidP="000E5C58">
      <w:pPr>
        <w:ind w:firstLine="709"/>
        <w:jc w:val="both"/>
        <w:rPr>
          <w:sz w:val="28"/>
          <w:szCs w:val="28"/>
        </w:rPr>
      </w:pPr>
      <w:r w:rsidRPr="00C37493">
        <w:rPr>
          <w:sz w:val="28"/>
          <w:szCs w:val="28"/>
        </w:rPr>
        <w:t>Резерв на оплату страховых взносов рассчитывается следующим образом:</w:t>
      </w:r>
    </w:p>
    <w:p w:rsidR="000E5C58" w:rsidRPr="00C37493" w:rsidRDefault="000E5C58" w:rsidP="000E5C58">
      <w:pPr>
        <w:ind w:firstLine="709"/>
        <w:jc w:val="both"/>
        <w:rPr>
          <w:sz w:val="28"/>
          <w:szCs w:val="28"/>
        </w:rPr>
      </w:pPr>
      <w:r w:rsidRPr="00C37493">
        <w:rPr>
          <w:sz w:val="28"/>
          <w:szCs w:val="28"/>
        </w:rPr>
        <w:t xml:space="preserve">Резерв стр. </w:t>
      </w:r>
      <w:proofErr w:type="spellStart"/>
      <w:r w:rsidRPr="00C37493">
        <w:rPr>
          <w:sz w:val="28"/>
          <w:szCs w:val="28"/>
        </w:rPr>
        <w:t>взн</w:t>
      </w:r>
      <w:proofErr w:type="spellEnd"/>
      <w:r w:rsidRPr="00C37493">
        <w:rPr>
          <w:sz w:val="28"/>
          <w:szCs w:val="28"/>
        </w:rPr>
        <w:t>. = Резерв отпусков * С, где С - ставка страховых взносов.</w:t>
      </w:r>
    </w:p>
    <w:p w:rsidR="000E5C58" w:rsidRPr="00C37493" w:rsidRDefault="000E5C58" w:rsidP="000E5C58">
      <w:pPr>
        <w:ind w:firstLine="709"/>
        <w:jc w:val="both"/>
        <w:rPr>
          <w:sz w:val="28"/>
          <w:szCs w:val="28"/>
        </w:rPr>
      </w:pPr>
      <w:r w:rsidRPr="00C37493">
        <w:rPr>
          <w:sz w:val="28"/>
          <w:szCs w:val="28"/>
        </w:rPr>
        <w:lastRenderedPageBreak/>
        <w:t>Резерв на оплату обязательств в случае принятия решения о реорганизации аппарата рассчитывается следующим образом:</w:t>
      </w:r>
    </w:p>
    <w:p w:rsidR="000E5C58" w:rsidRPr="00C37493" w:rsidRDefault="000E5C58" w:rsidP="000E5C58">
      <w:pPr>
        <w:ind w:firstLine="709"/>
        <w:jc w:val="both"/>
        <w:rPr>
          <w:sz w:val="28"/>
          <w:szCs w:val="28"/>
        </w:rPr>
      </w:pPr>
      <w:r w:rsidRPr="00C37493">
        <w:rPr>
          <w:sz w:val="28"/>
          <w:szCs w:val="28"/>
        </w:rPr>
        <w:t xml:space="preserve">Резерв </w:t>
      </w:r>
      <w:proofErr w:type="spellStart"/>
      <w:r w:rsidRPr="00C37493">
        <w:rPr>
          <w:sz w:val="28"/>
          <w:szCs w:val="28"/>
        </w:rPr>
        <w:t>реорг</w:t>
      </w:r>
      <w:proofErr w:type="spellEnd"/>
      <w:r w:rsidRPr="00C37493">
        <w:rPr>
          <w:sz w:val="28"/>
          <w:szCs w:val="28"/>
        </w:rPr>
        <w:t xml:space="preserve"> = Резерв р</w:t>
      </w:r>
      <w:proofErr w:type="spellStart"/>
      <w:r w:rsidRPr="00C37493">
        <w:rPr>
          <w:sz w:val="28"/>
          <w:szCs w:val="28"/>
          <w:lang w:val="en-US"/>
        </w:rPr>
        <w:t>eop</w:t>
      </w:r>
      <w:proofErr w:type="spellEnd"/>
      <w:r w:rsidRPr="00C37493">
        <w:rPr>
          <w:sz w:val="28"/>
          <w:szCs w:val="28"/>
        </w:rPr>
        <w:t xml:space="preserve">г1 + Резерв реорг2 +...+ Резерв </w:t>
      </w:r>
      <w:proofErr w:type="spellStart"/>
      <w:r w:rsidRPr="00C37493">
        <w:rPr>
          <w:sz w:val="28"/>
          <w:szCs w:val="28"/>
        </w:rPr>
        <w:t>реоргn</w:t>
      </w:r>
      <w:proofErr w:type="spellEnd"/>
      <w:r w:rsidRPr="00C37493">
        <w:rPr>
          <w:sz w:val="28"/>
          <w:szCs w:val="28"/>
        </w:rPr>
        <w:t xml:space="preserve">, </w:t>
      </w:r>
    </w:p>
    <w:p w:rsidR="000E5C58" w:rsidRPr="00C37493" w:rsidRDefault="000E5C58" w:rsidP="000E5C58">
      <w:pPr>
        <w:jc w:val="both"/>
        <w:rPr>
          <w:sz w:val="28"/>
          <w:szCs w:val="28"/>
        </w:rPr>
      </w:pPr>
      <w:r w:rsidRPr="00C37493">
        <w:rPr>
          <w:sz w:val="28"/>
          <w:szCs w:val="28"/>
        </w:rPr>
        <w:t xml:space="preserve">где Резерв </w:t>
      </w:r>
      <w:proofErr w:type="spellStart"/>
      <w:r w:rsidRPr="00C37493">
        <w:rPr>
          <w:sz w:val="28"/>
          <w:szCs w:val="28"/>
        </w:rPr>
        <w:t>реоргn</w:t>
      </w:r>
      <w:proofErr w:type="spellEnd"/>
      <w:r w:rsidRPr="00C37493">
        <w:rPr>
          <w:sz w:val="28"/>
          <w:szCs w:val="28"/>
        </w:rPr>
        <w:t xml:space="preserve"> - сумма требований по каждому обязательству. Оценочное обязательство в виде резерва на оплату по претензионным требованиям и искам формируется при принятии решения оспорить предъявленные ему требования (штрафы, пени, иски, ущербы).</w:t>
      </w:r>
    </w:p>
    <w:p w:rsidR="000E5C58" w:rsidRPr="00C37493" w:rsidRDefault="000E5C58" w:rsidP="000E5C58">
      <w:pPr>
        <w:ind w:firstLine="709"/>
        <w:jc w:val="both"/>
        <w:rPr>
          <w:sz w:val="28"/>
          <w:szCs w:val="28"/>
        </w:rPr>
      </w:pPr>
      <w:r w:rsidRPr="00C37493">
        <w:rPr>
          <w:sz w:val="28"/>
          <w:szCs w:val="28"/>
        </w:rPr>
        <w:t>Резерв на оплату по претензионным требованиям и искам рассчитывается следующим образом:</w:t>
      </w:r>
    </w:p>
    <w:p w:rsidR="000E5C58" w:rsidRPr="00C37493" w:rsidRDefault="000E5C58" w:rsidP="000E5C58">
      <w:pPr>
        <w:ind w:firstLine="709"/>
        <w:jc w:val="both"/>
        <w:rPr>
          <w:sz w:val="28"/>
          <w:szCs w:val="28"/>
        </w:rPr>
      </w:pPr>
      <w:r w:rsidRPr="00C37493">
        <w:rPr>
          <w:sz w:val="28"/>
          <w:szCs w:val="28"/>
        </w:rPr>
        <w:t xml:space="preserve">Резерв иск = Резерв иск1 + Резерв иск2 +...+ Резерв </w:t>
      </w:r>
      <w:proofErr w:type="spellStart"/>
      <w:r w:rsidRPr="00C37493">
        <w:rPr>
          <w:sz w:val="28"/>
          <w:szCs w:val="28"/>
        </w:rPr>
        <w:t>искn</w:t>
      </w:r>
      <w:proofErr w:type="spellEnd"/>
      <w:r w:rsidRPr="00C37493">
        <w:rPr>
          <w:sz w:val="28"/>
          <w:szCs w:val="28"/>
        </w:rPr>
        <w:t>,</w:t>
      </w:r>
    </w:p>
    <w:p w:rsidR="000E5C58" w:rsidRPr="00C37493" w:rsidRDefault="000E5C58" w:rsidP="000E5C58">
      <w:pPr>
        <w:ind w:firstLine="709"/>
        <w:jc w:val="both"/>
        <w:rPr>
          <w:sz w:val="28"/>
          <w:szCs w:val="28"/>
        </w:rPr>
      </w:pPr>
      <w:r w:rsidRPr="00C37493">
        <w:rPr>
          <w:sz w:val="28"/>
          <w:szCs w:val="28"/>
        </w:rPr>
        <w:t xml:space="preserve">где Резерв </w:t>
      </w:r>
      <w:proofErr w:type="spellStart"/>
      <w:r w:rsidRPr="00C37493">
        <w:rPr>
          <w:sz w:val="28"/>
          <w:szCs w:val="28"/>
        </w:rPr>
        <w:t>искn</w:t>
      </w:r>
      <w:proofErr w:type="spellEnd"/>
      <w:r w:rsidRPr="00C37493">
        <w:rPr>
          <w:sz w:val="28"/>
          <w:szCs w:val="28"/>
        </w:rPr>
        <w:t xml:space="preserve"> - сумма претензионных требований по каждому исполнительному листу.</w:t>
      </w:r>
    </w:p>
    <w:p w:rsidR="002B2528" w:rsidRPr="00C37493" w:rsidRDefault="002B2528" w:rsidP="009C4104">
      <w:pPr>
        <w:jc w:val="center"/>
        <w:rPr>
          <w:b/>
          <w:sz w:val="28"/>
          <w:szCs w:val="28"/>
        </w:rPr>
      </w:pPr>
      <w:r w:rsidRPr="00C37493">
        <w:rPr>
          <w:b/>
          <w:sz w:val="28"/>
          <w:szCs w:val="28"/>
        </w:rPr>
        <w:t>10.</w:t>
      </w:r>
      <w:r w:rsidR="009C4104" w:rsidRPr="00C37493">
        <w:rPr>
          <w:b/>
          <w:sz w:val="28"/>
          <w:szCs w:val="28"/>
        </w:rPr>
        <w:t xml:space="preserve"> </w:t>
      </w:r>
      <w:r w:rsidRPr="00C37493">
        <w:rPr>
          <w:b/>
          <w:sz w:val="28"/>
          <w:szCs w:val="28"/>
        </w:rPr>
        <w:t>Финансовый результат</w:t>
      </w:r>
    </w:p>
    <w:p w:rsidR="009C4104" w:rsidRPr="00C37493" w:rsidRDefault="009C4104" w:rsidP="002B2528">
      <w:pPr>
        <w:ind w:firstLine="709"/>
        <w:jc w:val="both"/>
        <w:rPr>
          <w:sz w:val="28"/>
          <w:szCs w:val="28"/>
        </w:rPr>
      </w:pPr>
    </w:p>
    <w:p w:rsidR="002B2528" w:rsidRPr="00C37493" w:rsidRDefault="002B2528" w:rsidP="002B2528">
      <w:pPr>
        <w:ind w:firstLine="709"/>
        <w:jc w:val="both"/>
        <w:rPr>
          <w:sz w:val="28"/>
          <w:szCs w:val="28"/>
        </w:rPr>
      </w:pPr>
      <w:r w:rsidRPr="00C37493">
        <w:rPr>
          <w:sz w:val="28"/>
          <w:szCs w:val="28"/>
        </w:rPr>
        <w:t>10.1.</w:t>
      </w:r>
      <w:r w:rsidRPr="00C37493">
        <w:rPr>
          <w:sz w:val="28"/>
          <w:szCs w:val="28"/>
        </w:rPr>
        <w:tab/>
        <w:t>Для отражения по методу начисления результатов финансовой</w:t>
      </w:r>
      <w:r w:rsidR="009C4104" w:rsidRPr="00C37493">
        <w:rPr>
          <w:sz w:val="28"/>
          <w:szCs w:val="28"/>
        </w:rPr>
        <w:t xml:space="preserve"> </w:t>
      </w:r>
      <w:r w:rsidRPr="00C37493">
        <w:rPr>
          <w:sz w:val="28"/>
          <w:szCs w:val="28"/>
        </w:rPr>
        <w:t>деятельности за текущий финансовый год и за прошлые финансовые периоды используется счет 0</w:t>
      </w:r>
      <w:r w:rsidR="00F074C2" w:rsidRPr="00C37493">
        <w:rPr>
          <w:sz w:val="28"/>
          <w:szCs w:val="28"/>
        </w:rPr>
        <w:t> </w:t>
      </w:r>
      <w:r w:rsidRPr="00C37493">
        <w:rPr>
          <w:sz w:val="28"/>
          <w:szCs w:val="28"/>
        </w:rPr>
        <w:t>401</w:t>
      </w:r>
      <w:r w:rsidR="00F074C2" w:rsidRPr="00C37493">
        <w:rPr>
          <w:sz w:val="28"/>
          <w:szCs w:val="28"/>
        </w:rPr>
        <w:t xml:space="preserve"> </w:t>
      </w:r>
      <w:r w:rsidRPr="00C37493">
        <w:rPr>
          <w:sz w:val="28"/>
          <w:szCs w:val="28"/>
        </w:rPr>
        <w:t>00 000 «Финансовый результат</w:t>
      </w:r>
      <w:r w:rsidR="009C4104" w:rsidRPr="00C37493">
        <w:rPr>
          <w:sz w:val="28"/>
          <w:szCs w:val="28"/>
        </w:rPr>
        <w:t xml:space="preserve"> </w:t>
      </w:r>
      <w:r w:rsidRPr="00C37493">
        <w:rPr>
          <w:sz w:val="28"/>
          <w:szCs w:val="28"/>
        </w:rPr>
        <w:t>экономического субъекта» - на этом счете сопоставляются суммы начисленных расходов с суммами начисленных доходов.</w:t>
      </w:r>
    </w:p>
    <w:p w:rsidR="002B2528" w:rsidRPr="00C37493" w:rsidRDefault="002B2528" w:rsidP="002B2528">
      <w:pPr>
        <w:ind w:firstLine="709"/>
        <w:jc w:val="both"/>
        <w:rPr>
          <w:sz w:val="28"/>
          <w:szCs w:val="28"/>
        </w:rPr>
      </w:pPr>
      <w:r w:rsidRPr="00C37493">
        <w:rPr>
          <w:sz w:val="28"/>
          <w:szCs w:val="28"/>
        </w:rPr>
        <w:t>10.2.</w:t>
      </w:r>
      <w:r w:rsidRPr="00C37493">
        <w:rPr>
          <w:sz w:val="28"/>
          <w:szCs w:val="28"/>
        </w:rPr>
        <w:tab/>
        <w:t>Учет операций по счетам ведется в Журналах по прочим операциям:</w:t>
      </w:r>
    </w:p>
    <w:p w:rsidR="002B2528" w:rsidRPr="00C37493" w:rsidRDefault="002B2528" w:rsidP="002B2528">
      <w:pPr>
        <w:ind w:firstLine="709"/>
        <w:jc w:val="both"/>
        <w:rPr>
          <w:sz w:val="28"/>
          <w:szCs w:val="28"/>
        </w:rPr>
      </w:pPr>
      <w:r w:rsidRPr="00C37493">
        <w:rPr>
          <w:sz w:val="28"/>
          <w:szCs w:val="28"/>
        </w:rPr>
        <w:t>-</w:t>
      </w:r>
      <w:r w:rsidR="009C4104" w:rsidRPr="00C37493">
        <w:rPr>
          <w:sz w:val="28"/>
          <w:szCs w:val="28"/>
        </w:rPr>
        <w:t xml:space="preserve"> </w:t>
      </w:r>
      <w:r w:rsidRPr="00C37493">
        <w:rPr>
          <w:sz w:val="28"/>
          <w:szCs w:val="28"/>
        </w:rPr>
        <w:t xml:space="preserve">Счет 0 401 10 </w:t>
      </w:r>
      <w:r w:rsidR="009C4104" w:rsidRPr="00C37493">
        <w:rPr>
          <w:sz w:val="28"/>
          <w:szCs w:val="28"/>
        </w:rPr>
        <w:t>000</w:t>
      </w:r>
      <w:r w:rsidRPr="00C37493">
        <w:rPr>
          <w:sz w:val="28"/>
          <w:szCs w:val="28"/>
        </w:rPr>
        <w:t xml:space="preserve"> «Доходы текущего финансового года»</w:t>
      </w:r>
      <w:r w:rsidR="00320EB7" w:rsidRPr="00C37493">
        <w:rPr>
          <w:sz w:val="28"/>
          <w:szCs w:val="28"/>
        </w:rPr>
        <w:t>;</w:t>
      </w:r>
    </w:p>
    <w:p w:rsidR="002B2528" w:rsidRPr="00C37493" w:rsidRDefault="002B2528" w:rsidP="002B2528">
      <w:pPr>
        <w:ind w:firstLine="709"/>
        <w:jc w:val="both"/>
        <w:rPr>
          <w:sz w:val="28"/>
          <w:szCs w:val="28"/>
        </w:rPr>
      </w:pPr>
      <w:r w:rsidRPr="00C37493">
        <w:rPr>
          <w:sz w:val="28"/>
          <w:szCs w:val="28"/>
        </w:rPr>
        <w:t>-</w:t>
      </w:r>
      <w:r w:rsidR="009C4104" w:rsidRPr="00C37493">
        <w:rPr>
          <w:sz w:val="28"/>
          <w:szCs w:val="28"/>
        </w:rPr>
        <w:t xml:space="preserve"> </w:t>
      </w:r>
      <w:r w:rsidRPr="00C37493">
        <w:rPr>
          <w:sz w:val="28"/>
          <w:szCs w:val="28"/>
        </w:rPr>
        <w:t xml:space="preserve">Счет 0 401 20 </w:t>
      </w:r>
      <w:r w:rsidR="009C4104" w:rsidRPr="00C37493">
        <w:rPr>
          <w:sz w:val="28"/>
          <w:szCs w:val="28"/>
        </w:rPr>
        <w:t>000</w:t>
      </w:r>
      <w:r w:rsidRPr="00C37493">
        <w:rPr>
          <w:sz w:val="28"/>
          <w:szCs w:val="28"/>
        </w:rPr>
        <w:t xml:space="preserve"> «Рас</w:t>
      </w:r>
      <w:r w:rsidR="00320EB7" w:rsidRPr="00C37493">
        <w:rPr>
          <w:sz w:val="28"/>
          <w:szCs w:val="28"/>
        </w:rPr>
        <w:t>ходы текущего финансового года»;</w:t>
      </w:r>
    </w:p>
    <w:p w:rsidR="00320EB7" w:rsidRPr="00C37493" w:rsidRDefault="008A1831" w:rsidP="002B2528">
      <w:pPr>
        <w:ind w:firstLine="709"/>
        <w:jc w:val="both"/>
        <w:rPr>
          <w:sz w:val="28"/>
          <w:szCs w:val="28"/>
        </w:rPr>
      </w:pPr>
      <w:r w:rsidRPr="00C37493">
        <w:rPr>
          <w:sz w:val="28"/>
          <w:szCs w:val="28"/>
        </w:rPr>
        <w:t xml:space="preserve">- </w:t>
      </w:r>
      <w:r w:rsidR="00320EB7" w:rsidRPr="00C37493">
        <w:rPr>
          <w:sz w:val="28"/>
          <w:szCs w:val="28"/>
        </w:rPr>
        <w:t>Счет 0 401 30 000 «Финансовый результат прошлых отчетных периодов»;</w:t>
      </w:r>
    </w:p>
    <w:p w:rsidR="00320EB7" w:rsidRPr="00C37493" w:rsidRDefault="00320EB7" w:rsidP="002B2528">
      <w:pPr>
        <w:ind w:firstLine="709"/>
        <w:jc w:val="both"/>
        <w:rPr>
          <w:sz w:val="28"/>
          <w:szCs w:val="28"/>
        </w:rPr>
      </w:pPr>
      <w:r w:rsidRPr="00C37493">
        <w:rPr>
          <w:sz w:val="28"/>
          <w:szCs w:val="28"/>
        </w:rPr>
        <w:t>- Счет 0 401 40 000 «Доходы будущих периодов»;</w:t>
      </w:r>
    </w:p>
    <w:p w:rsidR="00320EB7" w:rsidRPr="00C37493" w:rsidRDefault="00320EB7" w:rsidP="002B2528">
      <w:pPr>
        <w:ind w:firstLine="709"/>
        <w:jc w:val="both"/>
        <w:rPr>
          <w:sz w:val="28"/>
          <w:szCs w:val="28"/>
        </w:rPr>
      </w:pPr>
      <w:r w:rsidRPr="00C37493">
        <w:rPr>
          <w:sz w:val="28"/>
          <w:szCs w:val="28"/>
        </w:rPr>
        <w:t>- Счет 0 401 50 000 «Расходы будущих периодов;</w:t>
      </w:r>
    </w:p>
    <w:p w:rsidR="00320EB7" w:rsidRPr="00C37493" w:rsidRDefault="00320EB7" w:rsidP="002B2528">
      <w:pPr>
        <w:ind w:firstLine="709"/>
        <w:jc w:val="both"/>
        <w:rPr>
          <w:sz w:val="28"/>
          <w:szCs w:val="28"/>
        </w:rPr>
      </w:pPr>
      <w:r w:rsidRPr="00C37493">
        <w:rPr>
          <w:sz w:val="28"/>
          <w:szCs w:val="28"/>
        </w:rPr>
        <w:t>- Счет 0 401 60 000 «Резервы предстоящих расходов».</w:t>
      </w:r>
    </w:p>
    <w:p w:rsidR="002B2528" w:rsidRPr="00C37493" w:rsidRDefault="002B2528" w:rsidP="002B2528">
      <w:pPr>
        <w:ind w:firstLine="709"/>
        <w:jc w:val="both"/>
        <w:rPr>
          <w:sz w:val="28"/>
          <w:szCs w:val="28"/>
        </w:rPr>
      </w:pPr>
      <w:r w:rsidRPr="00C37493">
        <w:rPr>
          <w:sz w:val="28"/>
          <w:szCs w:val="28"/>
        </w:rPr>
        <w:t>Кредитовый остаток по счету отражает положительный результат,</w:t>
      </w:r>
      <w:r w:rsidR="009E589F" w:rsidRPr="00C37493">
        <w:rPr>
          <w:sz w:val="28"/>
          <w:szCs w:val="28"/>
        </w:rPr>
        <w:t xml:space="preserve"> </w:t>
      </w:r>
      <w:r w:rsidRPr="00C37493">
        <w:rPr>
          <w:sz w:val="28"/>
          <w:szCs w:val="28"/>
        </w:rPr>
        <w:t>дебетовый - отрицательный.</w:t>
      </w:r>
    </w:p>
    <w:p w:rsidR="002B2528" w:rsidRPr="00C37493" w:rsidRDefault="002B2528" w:rsidP="002B2528">
      <w:pPr>
        <w:ind w:firstLine="709"/>
        <w:jc w:val="both"/>
        <w:rPr>
          <w:sz w:val="28"/>
          <w:szCs w:val="28"/>
        </w:rPr>
      </w:pPr>
      <w:r w:rsidRPr="00C37493">
        <w:rPr>
          <w:sz w:val="28"/>
          <w:szCs w:val="28"/>
        </w:rPr>
        <w:t>10.3.</w:t>
      </w:r>
      <w:r w:rsidRPr="00C37493">
        <w:rPr>
          <w:sz w:val="28"/>
          <w:szCs w:val="28"/>
        </w:rPr>
        <w:tab/>
        <w:t>При завершении финансового года суммы начисленных доходов и признанных расходов закрываются на финансовый результат прошлых отчетных периодов.</w:t>
      </w:r>
    </w:p>
    <w:p w:rsidR="002B2528" w:rsidRPr="00C37493" w:rsidRDefault="002B2528" w:rsidP="002B2528">
      <w:pPr>
        <w:ind w:firstLine="709"/>
        <w:jc w:val="both"/>
        <w:rPr>
          <w:sz w:val="28"/>
          <w:szCs w:val="28"/>
        </w:rPr>
      </w:pPr>
      <w:r w:rsidRPr="00C37493">
        <w:rPr>
          <w:sz w:val="28"/>
          <w:szCs w:val="28"/>
        </w:rPr>
        <w:t>10.4.</w:t>
      </w:r>
      <w:r w:rsidRPr="00C37493">
        <w:rPr>
          <w:sz w:val="28"/>
          <w:szCs w:val="28"/>
        </w:rPr>
        <w:tab/>
        <w:t xml:space="preserve">На счете 0 401 30 </w:t>
      </w:r>
      <w:r w:rsidR="009C4104" w:rsidRPr="00C37493">
        <w:rPr>
          <w:sz w:val="28"/>
          <w:szCs w:val="28"/>
        </w:rPr>
        <w:t>000</w:t>
      </w:r>
      <w:r w:rsidRPr="00C37493">
        <w:rPr>
          <w:sz w:val="28"/>
          <w:szCs w:val="28"/>
        </w:rPr>
        <w:t xml:space="preserve"> «Финансовый результат прошлых отчетных периодов» отражается финансовый результат прошлых отчетных периодов.</w:t>
      </w:r>
    </w:p>
    <w:p w:rsidR="00B42498" w:rsidRPr="00C37493" w:rsidRDefault="00B42498" w:rsidP="009C4104">
      <w:pPr>
        <w:jc w:val="center"/>
        <w:rPr>
          <w:b/>
          <w:sz w:val="28"/>
          <w:szCs w:val="28"/>
        </w:rPr>
      </w:pPr>
    </w:p>
    <w:p w:rsidR="002B2528" w:rsidRPr="00C37493" w:rsidRDefault="002B2528" w:rsidP="009C4104">
      <w:pPr>
        <w:jc w:val="center"/>
        <w:rPr>
          <w:b/>
          <w:sz w:val="28"/>
          <w:szCs w:val="28"/>
        </w:rPr>
      </w:pPr>
      <w:r w:rsidRPr="00C37493">
        <w:rPr>
          <w:b/>
          <w:sz w:val="28"/>
          <w:szCs w:val="28"/>
        </w:rPr>
        <w:t>11.</w:t>
      </w:r>
      <w:r w:rsidR="009C4104" w:rsidRPr="00C37493">
        <w:rPr>
          <w:b/>
          <w:sz w:val="28"/>
          <w:szCs w:val="28"/>
        </w:rPr>
        <w:t xml:space="preserve"> </w:t>
      </w:r>
      <w:r w:rsidRPr="00C37493">
        <w:rPr>
          <w:b/>
          <w:sz w:val="28"/>
          <w:szCs w:val="28"/>
        </w:rPr>
        <w:t>Дебиторская и кредиторская задолженность</w:t>
      </w:r>
    </w:p>
    <w:p w:rsidR="009C4104" w:rsidRPr="00C37493" w:rsidRDefault="009C4104" w:rsidP="002B2528">
      <w:pPr>
        <w:ind w:firstLine="709"/>
        <w:jc w:val="both"/>
        <w:rPr>
          <w:sz w:val="28"/>
          <w:szCs w:val="28"/>
        </w:rPr>
      </w:pPr>
    </w:p>
    <w:p w:rsidR="002B2528" w:rsidRPr="00C37493" w:rsidRDefault="002B2528" w:rsidP="002B2528">
      <w:pPr>
        <w:ind w:firstLine="709"/>
        <w:jc w:val="both"/>
        <w:rPr>
          <w:sz w:val="28"/>
          <w:szCs w:val="28"/>
        </w:rPr>
      </w:pPr>
      <w:r w:rsidRPr="00C37493">
        <w:rPr>
          <w:sz w:val="28"/>
          <w:szCs w:val="28"/>
        </w:rPr>
        <w:t>11.1.</w:t>
      </w:r>
      <w:r w:rsidRPr="00C37493">
        <w:rPr>
          <w:sz w:val="28"/>
          <w:szCs w:val="28"/>
        </w:rPr>
        <w:tab/>
        <w:t xml:space="preserve">Дебиторская задолженность признается безнадежной к взысканию в порядке, установленном нормативным правовым актом </w:t>
      </w:r>
      <w:r w:rsidR="00E90CC5" w:rsidRPr="00C37493">
        <w:rPr>
          <w:sz w:val="28"/>
          <w:szCs w:val="28"/>
        </w:rPr>
        <w:t>учреждения</w:t>
      </w:r>
      <w:r w:rsidRPr="00C37493">
        <w:rPr>
          <w:sz w:val="28"/>
          <w:szCs w:val="28"/>
        </w:rPr>
        <w:t xml:space="preserve"> на основании критериев, отраженных в Порядке организации работы с дебиторской задолженностью, утвержденном распоряжением Правительства Москвы от 25.10.2016 № 558-РП, а также в соответствии с Налоговым кодексом Российской Федерации нереальная к взысканию, </w:t>
      </w:r>
      <w:r w:rsidRPr="00C37493">
        <w:rPr>
          <w:sz w:val="28"/>
          <w:szCs w:val="28"/>
        </w:rPr>
        <w:lastRenderedPageBreak/>
        <w:t>списывается с бухгалтерского учета на основании решения комиссии по поступлению и выбытию активов по результатам проведенной инвентаризации.</w:t>
      </w:r>
    </w:p>
    <w:p w:rsidR="002B2528" w:rsidRPr="00C37493" w:rsidRDefault="002B2528" w:rsidP="002B2528">
      <w:pPr>
        <w:ind w:firstLine="709"/>
        <w:jc w:val="both"/>
        <w:rPr>
          <w:sz w:val="28"/>
          <w:szCs w:val="28"/>
        </w:rPr>
      </w:pPr>
      <w:r w:rsidRPr="00C37493">
        <w:rPr>
          <w:sz w:val="28"/>
          <w:szCs w:val="28"/>
        </w:rPr>
        <w:t>11.2.</w:t>
      </w:r>
      <w:r w:rsidRPr="00C37493">
        <w:rPr>
          <w:sz w:val="28"/>
          <w:szCs w:val="28"/>
        </w:rPr>
        <w:tab/>
        <w:t xml:space="preserve"> Задолженность,</w:t>
      </w:r>
      <w:r w:rsidR="00547900" w:rsidRPr="00C37493">
        <w:rPr>
          <w:sz w:val="28"/>
          <w:szCs w:val="28"/>
        </w:rPr>
        <w:t xml:space="preserve"> </w:t>
      </w:r>
      <w:r w:rsidRPr="00C37493">
        <w:rPr>
          <w:sz w:val="28"/>
          <w:szCs w:val="28"/>
        </w:rPr>
        <w:t xml:space="preserve">признанная безнадежной к взысканию, списывается с балансового учета и отражается на </w:t>
      </w:r>
      <w:proofErr w:type="spellStart"/>
      <w:r w:rsidRPr="00C37493">
        <w:rPr>
          <w:sz w:val="28"/>
          <w:szCs w:val="28"/>
        </w:rPr>
        <w:t>забалансовом</w:t>
      </w:r>
      <w:proofErr w:type="spellEnd"/>
      <w:r w:rsidRPr="00C37493">
        <w:rPr>
          <w:sz w:val="28"/>
          <w:szCs w:val="28"/>
        </w:rPr>
        <w:t xml:space="preserve"> счете 04 «Сомнительная задолженность» На </w:t>
      </w:r>
      <w:proofErr w:type="spellStart"/>
      <w:r w:rsidRPr="00C37493">
        <w:rPr>
          <w:sz w:val="28"/>
          <w:szCs w:val="28"/>
        </w:rPr>
        <w:t>забалансовом</w:t>
      </w:r>
      <w:proofErr w:type="spellEnd"/>
      <w:r w:rsidRPr="00C37493">
        <w:rPr>
          <w:sz w:val="28"/>
          <w:szCs w:val="28"/>
        </w:rPr>
        <w:t xml:space="preserve"> счете указанная задолженность учитывается:</w:t>
      </w:r>
    </w:p>
    <w:p w:rsidR="002B2528" w:rsidRPr="00C37493" w:rsidRDefault="002B2528" w:rsidP="002B2528">
      <w:pPr>
        <w:ind w:firstLine="709"/>
        <w:jc w:val="both"/>
        <w:rPr>
          <w:sz w:val="28"/>
          <w:szCs w:val="28"/>
        </w:rPr>
      </w:pPr>
      <w:r w:rsidRPr="00C37493">
        <w:rPr>
          <w:sz w:val="28"/>
          <w:szCs w:val="28"/>
        </w:rPr>
        <w:t>-</w:t>
      </w:r>
      <w:r w:rsidR="009C4104" w:rsidRPr="00C37493">
        <w:rPr>
          <w:sz w:val="28"/>
          <w:szCs w:val="28"/>
        </w:rPr>
        <w:t xml:space="preserve"> </w:t>
      </w:r>
      <w:r w:rsidRPr="00C37493">
        <w:rPr>
          <w:sz w:val="28"/>
          <w:szCs w:val="28"/>
        </w:rPr>
        <w:t>в течение срока возможного возобновления процедуры взыскания согласно законодательству Российской Федерации (в том числе изменения имущественного положения должника);</w:t>
      </w:r>
    </w:p>
    <w:p w:rsidR="002B2528" w:rsidRPr="00C37493" w:rsidRDefault="002B2528" w:rsidP="002B2528">
      <w:pPr>
        <w:ind w:firstLine="709"/>
        <w:jc w:val="both"/>
        <w:rPr>
          <w:sz w:val="28"/>
          <w:szCs w:val="28"/>
        </w:rPr>
      </w:pPr>
      <w:r w:rsidRPr="00C37493">
        <w:rPr>
          <w:sz w:val="28"/>
          <w:szCs w:val="28"/>
        </w:rPr>
        <w:t>-</w:t>
      </w:r>
      <w:r w:rsidR="009C4104" w:rsidRPr="00C37493">
        <w:rPr>
          <w:sz w:val="28"/>
          <w:szCs w:val="28"/>
        </w:rPr>
        <w:t xml:space="preserve"> </w:t>
      </w:r>
      <w:r w:rsidRPr="00C37493">
        <w:rPr>
          <w:sz w:val="28"/>
          <w:szCs w:val="28"/>
        </w:rPr>
        <w:t>погашения задолженности контрагентом: когда он внесет деньги или погасит долг другим способом, не противоречащим законодательству Российской Федерации.</w:t>
      </w:r>
    </w:p>
    <w:p w:rsidR="002B2528" w:rsidRPr="00C37493" w:rsidRDefault="002B2528" w:rsidP="002B2528">
      <w:pPr>
        <w:ind w:firstLine="709"/>
        <w:jc w:val="both"/>
        <w:rPr>
          <w:sz w:val="28"/>
          <w:szCs w:val="28"/>
        </w:rPr>
      </w:pPr>
      <w:r w:rsidRPr="00C37493">
        <w:rPr>
          <w:sz w:val="28"/>
          <w:szCs w:val="28"/>
        </w:rPr>
        <w:t>В этом случае задолженность восстанавливается на балансовом учете.</w:t>
      </w:r>
    </w:p>
    <w:p w:rsidR="002B2528" w:rsidRPr="00C37493" w:rsidRDefault="002B2528" w:rsidP="002B2528">
      <w:pPr>
        <w:ind w:firstLine="709"/>
        <w:jc w:val="both"/>
        <w:rPr>
          <w:sz w:val="28"/>
          <w:szCs w:val="28"/>
        </w:rPr>
      </w:pPr>
      <w:r w:rsidRPr="00C37493">
        <w:rPr>
          <w:sz w:val="28"/>
          <w:szCs w:val="28"/>
        </w:rPr>
        <w:t>11.3.</w:t>
      </w:r>
      <w:r w:rsidRPr="00C37493">
        <w:rPr>
          <w:sz w:val="28"/>
          <w:szCs w:val="28"/>
        </w:rPr>
        <w:tab/>
        <w:t xml:space="preserve">Кредиторская задолженность, не востребованная кредитором, списывается на финансовый результат на основании </w:t>
      </w:r>
      <w:r w:rsidR="009C4104" w:rsidRPr="00C37493">
        <w:rPr>
          <w:sz w:val="28"/>
          <w:szCs w:val="28"/>
        </w:rPr>
        <w:t xml:space="preserve">распоряжения </w:t>
      </w:r>
      <w:r w:rsidR="00707438" w:rsidRPr="00C37493">
        <w:rPr>
          <w:sz w:val="28"/>
          <w:szCs w:val="28"/>
        </w:rPr>
        <w:t>аппарата</w:t>
      </w:r>
      <w:r w:rsidRPr="00C37493">
        <w:rPr>
          <w:sz w:val="28"/>
          <w:szCs w:val="28"/>
        </w:rPr>
        <w:t>.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Российской Федерации.</w:t>
      </w:r>
    </w:p>
    <w:p w:rsidR="002B2528" w:rsidRPr="00C37493" w:rsidRDefault="002B2528" w:rsidP="002B2528">
      <w:pPr>
        <w:ind w:firstLine="709"/>
        <w:jc w:val="both"/>
        <w:rPr>
          <w:sz w:val="28"/>
          <w:szCs w:val="28"/>
        </w:rPr>
      </w:pPr>
      <w:r w:rsidRPr="00C37493">
        <w:rPr>
          <w:sz w:val="28"/>
          <w:szCs w:val="28"/>
        </w:rPr>
        <w:t xml:space="preserve">Одновременно списанная с балансового учета кредиторская задолженность отражается на </w:t>
      </w:r>
      <w:proofErr w:type="spellStart"/>
      <w:r w:rsidRPr="00C37493">
        <w:rPr>
          <w:sz w:val="28"/>
          <w:szCs w:val="28"/>
        </w:rPr>
        <w:t>забалансовом</w:t>
      </w:r>
      <w:proofErr w:type="spellEnd"/>
      <w:r w:rsidRPr="00C37493">
        <w:rPr>
          <w:sz w:val="28"/>
          <w:szCs w:val="28"/>
        </w:rPr>
        <w:t xml:space="preserve"> счете 20 «Задолженность, не востребованная кредиторами».</w:t>
      </w:r>
    </w:p>
    <w:p w:rsidR="002B2528" w:rsidRPr="00C37493" w:rsidRDefault="002B2528" w:rsidP="002B2528">
      <w:pPr>
        <w:ind w:firstLine="709"/>
        <w:jc w:val="both"/>
        <w:rPr>
          <w:sz w:val="28"/>
          <w:szCs w:val="28"/>
        </w:rPr>
      </w:pPr>
      <w:r w:rsidRPr="00C37493">
        <w:rPr>
          <w:sz w:val="28"/>
          <w:szCs w:val="28"/>
        </w:rPr>
        <w:t>11.4.</w:t>
      </w:r>
      <w:r w:rsidRPr="00C37493">
        <w:rPr>
          <w:sz w:val="28"/>
          <w:szCs w:val="28"/>
        </w:rPr>
        <w:tab/>
        <w:t xml:space="preserve">Списание задолженности с </w:t>
      </w:r>
      <w:proofErr w:type="spellStart"/>
      <w:r w:rsidRPr="00C37493">
        <w:rPr>
          <w:sz w:val="28"/>
          <w:szCs w:val="28"/>
        </w:rPr>
        <w:t>забалансового</w:t>
      </w:r>
      <w:proofErr w:type="spellEnd"/>
      <w:r w:rsidRPr="00C37493">
        <w:rPr>
          <w:sz w:val="28"/>
          <w:szCs w:val="28"/>
        </w:rPr>
        <w:t xml:space="preserve"> учета осуществляется</w:t>
      </w:r>
      <w:r w:rsidR="00E90CC5" w:rsidRPr="00C37493">
        <w:rPr>
          <w:sz w:val="28"/>
          <w:szCs w:val="28"/>
        </w:rPr>
        <w:t>:</w:t>
      </w:r>
      <w:r w:rsidRPr="00C37493">
        <w:rPr>
          <w:sz w:val="28"/>
          <w:szCs w:val="28"/>
        </w:rPr>
        <w:t xml:space="preserve"> </w:t>
      </w:r>
    </w:p>
    <w:p w:rsidR="002B2528" w:rsidRPr="00C37493" w:rsidRDefault="002B2528" w:rsidP="002B2528">
      <w:pPr>
        <w:ind w:firstLine="709"/>
        <w:jc w:val="both"/>
        <w:rPr>
          <w:sz w:val="28"/>
          <w:szCs w:val="28"/>
        </w:rPr>
      </w:pPr>
      <w:r w:rsidRPr="00C37493">
        <w:rPr>
          <w:sz w:val="28"/>
          <w:szCs w:val="28"/>
        </w:rPr>
        <w:t>-</w:t>
      </w:r>
      <w:r w:rsidR="00F26F35" w:rsidRPr="00C37493">
        <w:rPr>
          <w:sz w:val="28"/>
          <w:szCs w:val="28"/>
        </w:rPr>
        <w:t xml:space="preserve"> </w:t>
      </w:r>
      <w:r w:rsidRPr="00C37493">
        <w:rPr>
          <w:sz w:val="28"/>
          <w:szCs w:val="28"/>
        </w:rPr>
        <w:t xml:space="preserve">по истечении пяти лет отражения задолженности на </w:t>
      </w:r>
      <w:proofErr w:type="spellStart"/>
      <w:r w:rsidRPr="00C37493">
        <w:rPr>
          <w:sz w:val="28"/>
          <w:szCs w:val="28"/>
        </w:rPr>
        <w:t>забалансовом</w:t>
      </w:r>
      <w:proofErr w:type="spellEnd"/>
      <w:r w:rsidR="00F26F35" w:rsidRPr="00C37493">
        <w:rPr>
          <w:sz w:val="28"/>
          <w:szCs w:val="28"/>
        </w:rPr>
        <w:t xml:space="preserve"> </w:t>
      </w:r>
      <w:r w:rsidRPr="00C37493">
        <w:rPr>
          <w:sz w:val="28"/>
          <w:szCs w:val="28"/>
        </w:rPr>
        <w:t>учете;</w:t>
      </w:r>
    </w:p>
    <w:p w:rsidR="002B2528" w:rsidRPr="00C37493" w:rsidRDefault="002B2528" w:rsidP="002B2528">
      <w:pPr>
        <w:ind w:firstLine="709"/>
        <w:jc w:val="both"/>
        <w:rPr>
          <w:sz w:val="28"/>
          <w:szCs w:val="28"/>
        </w:rPr>
      </w:pPr>
      <w:r w:rsidRPr="00C37493">
        <w:rPr>
          <w:sz w:val="28"/>
          <w:szCs w:val="28"/>
        </w:rPr>
        <w:t>-</w:t>
      </w:r>
      <w:r w:rsidR="00F26F35" w:rsidRPr="00C37493">
        <w:rPr>
          <w:sz w:val="28"/>
          <w:szCs w:val="28"/>
        </w:rPr>
        <w:t xml:space="preserve"> </w:t>
      </w:r>
      <w:r w:rsidRPr="00C37493">
        <w:rPr>
          <w:sz w:val="28"/>
          <w:szCs w:val="28"/>
        </w:rPr>
        <w:t>по завершении срока возможного возобновления процедуры взыскания задолженности согласно действующему законодательству;</w:t>
      </w:r>
    </w:p>
    <w:p w:rsidR="002B2528" w:rsidRPr="00C37493" w:rsidRDefault="002B2528" w:rsidP="002B2528">
      <w:pPr>
        <w:ind w:firstLine="709"/>
        <w:jc w:val="both"/>
        <w:rPr>
          <w:sz w:val="28"/>
          <w:szCs w:val="28"/>
        </w:rPr>
      </w:pPr>
      <w:r w:rsidRPr="00C37493">
        <w:rPr>
          <w:sz w:val="28"/>
          <w:szCs w:val="28"/>
        </w:rPr>
        <w:t>-</w:t>
      </w:r>
      <w:r w:rsidR="00F26F35" w:rsidRPr="00C37493">
        <w:rPr>
          <w:sz w:val="28"/>
          <w:szCs w:val="28"/>
        </w:rPr>
        <w:t xml:space="preserve"> </w:t>
      </w:r>
      <w:r w:rsidRPr="00C37493">
        <w:rPr>
          <w:sz w:val="28"/>
          <w:szCs w:val="28"/>
        </w:rPr>
        <w:t>при наличии документов, подтверждающих прекращение обязательства в связи со смертью (ликвидацией) контрагента.</w:t>
      </w:r>
    </w:p>
    <w:p w:rsidR="002B2528" w:rsidRPr="00C37493" w:rsidRDefault="002B2528" w:rsidP="002B2528">
      <w:pPr>
        <w:ind w:firstLine="709"/>
        <w:jc w:val="both"/>
        <w:rPr>
          <w:sz w:val="28"/>
          <w:szCs w:val="28"/>
        </w:rPr>
      </w:pPr>
      <w:r w:rsidRPr="00C37493">
        <w:rPr>
          <w:sz w:val="28"/>
          <w:szCs w:val="28"/>
        </w:rPr>
        <w:t>11.5.</w:t>
      </w:r>
      <w:r w:rsidRPr="00C37493">
        <w:rPr>
          <w:sz w:val="28"/>
          <w:szCs w:val="28"/>
        </w:rPr>
        <w:tab/>
        <w:t>Кредиторская задолженность списывается с баланса отдельно по каждому обязательству (кредитору).</w:t>
      </w:r>
    </w:p>
    <w:p w:rsidR="00F26F35" w:rsidRPr="00C37493" w:rsidRDefault="00F26F35" w:rsidP="002B2528">
      <w:pPr>
        <w:ind w:firstLine="709"/>
        <w:jc w:val="both"/>
        <w:rPr>
          <w:sz w:val="28"/>
          <w:szCs w:val="28"/>
        </w:rPr>
      </w:pPr>
    </w:p>
    <w:p w:rsidR="002B2528" w:rsidRPr="00C37493" w:rsidRDefault="002B2528" w:rsidP="00F26F35">
      <w:pPr>
        <w:jc w:val="center"/>
        <w:rPr>
          <w:b/>
          <w:sz w:val="28"/>
          <w:szCs w:val="28"/>
        </w:rPr>
      </w:pPr>
      <w:r w:rsidRPr="00C37493">
        <w:rPr>
          <w:b/>
          <w:sz w:val="28"/>
          <w:szCs w:val="28"/>
        </w:rPr>
        <w:t>12.</w:t>
      </w:r>
      <w:r w:rsidR="00F26F35" w:rsidRPr="00C37493">
        <w:rPr>
          <w:b/>
          <w:sz w:val="28"/>
          <w:szCs w:val="28"/>
        </w:rPr>
        <w:t xml:space="preserve"> </w:t>
      </w:r>
      <w:r w:rsidRPr="00C37493">
        <w:rPr>
          <w:b/>
          <w:sz w:val="28"/>
          <w:szCs w:val="28"/>
        </w:rPr>
        <w:t>Санкционирование расходов</w:t>
      </w:r>
    </w:p>
    <w:p w:rsidR="00F26F35" w:rsidRPr="00C37493" w:rsidRDefault="00F26F35" w:rsidP="002B2528">
      <w:pPr>
        <w:ind w:firstLine="709"/>
        <w:jc w:val="both"/>
        <w:rPr>
          <w:sz w:val="28"/>
          <w:szCs w:val="28"/>
        </w:rPr>
      </w:pPr>
    </w:p>
    <w:p w:rsidR="002B2528" w:rsidRPr="00C37493" w:rsidRDefault="002B2528" w:rsidP="002B2528">
      <w:pPr>
        <w:ind w:firstLine="709"/>
        <w:jc w:val="both"/>
        <w:rPr>
          <w:sz w:val="28"/>
          <w:szCs w:val="28"/>
        </w:rPr>
      </w:pPr>
      <w:r w:rsidRPr="00C37493">
        <w:rPr>
          <w:sz w:val="28"/>
          <w:szCs w:val="28"/>
        </w:rPr>
        <w:t>12.1.</w:t>
      </w:r>
      <w:r w:rsidRPr="00C37493">
        <w:rPr>
          <w:sz w:val="28"/>
          <w:szCs w:val="28"/>
        </w:rPr>
        <w:tab/>
        <w:t>Бюджетные обязательства принимаются к учету в пределах доведенных лимитов бюджетных обязательств (далее - ЛБО) в Порядке, приведенном в таблице № 1.</w:t>
      </w:r>
    </w:p>
    <w:p w:rsidR="00B03159" w:rsidRPr="00C37493" w:rsidRDefault="00F26F35" w:rsidP="00F26F35">
      <w:pPr>
        <w:ind w:firstLine="709"/>
        <w:jc w:val="right"/>
        <w:rPr>
          <w:sz w:val="28"/>
          <w:szCs w:val="28"/>
          <w:lang w:val="en-US"/>
        </w:rPr>
      </w:pPr>
      <w:proofErr w:type="spellStart"/>
      <w:r w:rsidRPr="00C37493">
        <w:rPr>
          <w:sz w:val="28"/>
          <w:szCs w:val="28"/>
          <w:lang w:val="en-US"/>
        </w:rPr>
        <w:t>Таблица</w:t>
      </w:r>
      <w:proofErr w:type="spellEnd"/>
      <w:r w:rsidRPr="00C37493">
        <w:rPr>
          <w:sz w:val="28"/>
          <w:szCs w:val="28"/>
          <w:lang w:val="en-US"/>
        </w:rPr>
        <w:t xml:space="preserve"> № 1</w:t>
      </w:r>
    </w:p>
    <w:p w:rsidR="002B4910" w:rsidRPr="00C37493" w:rsidRDefault="002B4910" w:rsidP="002B4910">
      <w:pPr>
        <w:pStyle w:val="21"/>
        <w:shd w:val="clear" w:color="auto" w:fill="auto"/>
        <w:spacing w:before="0" w:line="322" w:lineRule="exact"/>
        <w:ind w:left="120"/>
        <w:jc w:val="center"/>
        <w:rPr>
          <w:b/>
          <w:lang w:val="en-US"/>
        </w:rPr>
      </w:pPr>
      <w:r w:rsidRPr="00C37493">
        <w:rPr>
          <w:b/>
        </w:rPr>
        <w:t>Порядок принятия бюджетных обязательств</w:t>
      </w:r>
    </w:p>
    <w:tbl>
      <w:tblPr>
        <w:tblW w:w="962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946"/>
        <w:gridCol w:w="2860"/>
        <w:gridCol w:w="2127"/>
      </w:tblGrid>
      <w:tr w:rsidR="00FC5D20" w:rsidRPr="00B806FC" w:rsidTr="008418E9">
        <w:trPr>
          <w:tblHeader/>
        </w:trPr>
        <w:tc>
          <w:tcPr>
            <w:tcW w:w="695" w:type="dxa"/>
            <w:tcBorders>
              <w:bottom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en-US" w:eastAsia="ru-RU"/>
              </w:rPr>
            </w:pPr>
            <w:r w:rsidRPr="00B806FC">
              <w:rPr>
                <w:sz w:val="24"/>
                <w:szCs w:val="24"/>
                <w:lang w:val="en-US" w:eastAsia="ru-RU"/>
              </w:rPr>
              <w:lastRenderedPageBreak/>
              <w:t>№ п/п</w:t>
            </w:r>
          </w:p>
        </w:tc>
        <w:tc>
          <w:tcPr>
            <w:tcW w:w="3946" w:type="dxa"/>
            <w:shd w:val="clear" w:color="auto" w:fill="auto"/>
            <w:vAlign w:val="center"/>
          </w:tcPr>
          <w:p w:rsidR="00FC5D20" w:rsidRPr="00B806FC" w:rsidRDefault="00FC5D20" w:rsidP="008418E9">
            <w:pPr>
              <w:pStyle w:val="21"/>
              <w:shd w:val="clear" w:color="auto" w:fill="auto"/>
              <w:spacing w:before="0" w:line="240" w:lineRule="auto"/>
              <w:jc w:val="center"/>
              <w:rPr>
                <w:sz w:val="24"/>
                <w:szCs w:val="24"/>
                <w:lang w:val="en-US" w:eastAsia="ru-RU"/>
              </w:rPr>
            </w:pPr>
            <w:r w:rsidRPr="00B806FC">
              <w:rPr>
                <w:rStyle w:val="211pt"/>
                <w:sz w:val="24"/>
                <w:szCs w:val="24"/>
              </w:rPr>
              <w:t>Документ-основание</w:t>
            </w:r>
          </w:p>
        </w:tc>
        <w:tc>
          <w:tcPr>
            <w:tcW w:w="2860" w:type="dxa"/>
            <w:shd w:val="clear" w:color="auto" w:fill="auto"/>
            <w:vAlign w:val="center"/>
          </w:tcPr>
          <w:p w:rsidR="00FC5D20" w:rsidRPr="00B806FC" w:rsidRDefault="00FC5D20" w:rsidP="008418E9">
            <w:pPr>
              <w:pStyle w:val="21"/>
              <w:shd w:val="clear" w:color="auto" w:fill="auto"/>
              <w:spacing w:before="0" w:line="240" w:lineRule="auto"/>
              <w:jc w:val="center"/>
              <w:rPr>
                <w:sz w:val="24"/>
                <w:szCs w:val="24"/>
                <w:lang w:val="en-US" w:eastAsia="ru-RU"/>
              </w:rPr>
            </w:pPr>
            <w:r w:rsidRPr="00B806FC">
              <w:rPr>
                <w:rStyle w:val="211pt"/>
                <w:sz w:val="24"/>
                <w:szCs w:val="24"/>
              </w:rPr>
              <w:t>Дата принятия обязательств</w:t>
            </w:r>
          </w:p>
        </w:tc>
        <w:tc>
          <w:tcPr>
            <w:tcW w:w="2127" w:type="dxa"/>
            <w:shd w:val="clear" w:color="auto" w:fill="auto"/>
            <w:vAlign w:val="center"/>
          </w:tcPr>
          <w:p w:rsidR="00FC5D20" w:rsidRPr="00B806FC" w:rsidRDefault="00FC5D20" w:rsidP="008418E9">
            <w:pPr>
              <w:pStyle w:val="21"/>
              <w:shd w:val="clear" w:color="auto" w:fill="auto"/>
              <w:spacing w:before="0" w:line="240" w:lineRule="auto"/>
              <w:jc w:val="center"/>
              <w:rPr>
                <w:sz w:val="24"/>
                <w:szCs w:val="24"/>
                <w:lang w:val="en-US" w:eastAsia="ru-RU"/>
              </w:rPr>
            </w:pPr>
            <w:r w:rsidRPr="00B806FC">
              <w:rPr>
                <w:rStyle w:val="211pt"/>
                <w:sz w:val="24"/>
                <w:szCs w:val="24"/>
              </w:rPr>
              <w:t>Общий объем принятия обязательств</w:t>
            </w:r>
          </w:p>
        </w:tc>
      </w:tr>
      <w:tr w:rsidR="00FC5D20" w:rsidRPr="00B806FC" w:rsidTr="006A56B7">
        <w:tc>
          <w:tcPr>
            <w:tcW w:w="695" w:type="dxa"/>
            <w:tcBorders>
              <w:top w:val="single" w:sz="4" w:space="0" w:color="auto"/>
              <w:left w:val="single" w:sz="4" w:space="0" w:color="auto"/>
              <w:bottom w:val="nil"/>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en-US" w:eastAsia="ru-RU"/>
              </w:rPr>
            </w:pPr>
            <w:r w:rsidRPr="00B806FC">
              <w:rPr>
                <w:sz w:val="24"/>
                <w:szCs w:val="24"/>
                <w:lang w:val="en-US" w:eastAsia="ru-RU"/>
              </w:rPr>
              <w:t>1.</w:t>
            </w:r>
          </w:p>
        </w:tc>
        <w:tc>
          <w:tcPr>
            <w:tcW w:w="8933" w:type="dxa"/>
            <w:gridSpan w:val="3"/>
            <w:tcBorders>
              <w:left w:val="single" w:sz="4" w:space="0" w:color="auto"/>
            </w:tcBorders>
            <w:shd w:val="clear" w:color="auto" w:fill="auto"/>
          </w:tcPr>
          <w:p w:rsidR="00FC5D20" w:rsidRPr="00B806FC" w:rsidRDefault="00FC5D20" w:rsidP="006A56B7">
            <w:pPr>
              <w:pStyle w:val="21"/>
              <w:shd w:val="clear" w:color="auto" w:fill="auto"/>
              <w:spacing w:before="0" w:line="244" w:lineRule="exact"/>
              <w:jc w:val="center"/>
              <w:rPr>
                <w:rStyle w:val="211pt"/>
                <w:sz w:val="24"/>
                <w:szCs w:val="24"/>
              </w:rPr>
            </w:pPr>
            <w:r w:rsidRPr="00B806FC">
              <w:rPr>
                <w:rStyle w:val="211pt"/>
                <w:sz w:val="24"/>
                <w:szCs w:val="24"/>
              </w:rPr>
              <w:t xml:space="preserve">Расчеты по выплате денежного содержания (денежного вознаграждения), </w:t>
            </w:r>
          </w:p>
          <w:p w:rsidR="00FC5D20" w:rsidRPr="00B806FC" w:rsidRDefault="00FC5D20" w:rsidP="006A56B7">
            <w:pPr>
              <w:pStyle w:val="21"/>
              <w:shd w:val="clear" w:color="auto" w:fill="auto"/>
              <w:spacing w:before="0" w:line="244" w:lineRule="exact"/>
              <w:jc w:val="center"/>
              <w:rPr>
                <w:sz w:val="24"/>
                <w:szCs w:val="24"/>
                <w:lang w:val="ru-RU" w:eastAsia="ru-RU"/>
              </w:rPr>
            </w:pPr>
            <w:r w:rsidRPr="00B806FC">
              <w:rPr>
                <w:rStyle w:val="211pt"/>
                <w:sz w:val="24"/>
                <w:szCs w:val="24"/>
              </w:rPr>
              <w:t>расчеты по начислениям на указанные выплаты</w:t>
            </w:r>
          </w:p>
        </w:tc>
      </w:tr>
      <w:tr w:rsidR="00FC5D20" w:rsidRPr="00B806FC" w:rsidTr="006A56B7">
        <w:tc>
          <w:tcPr>
            <w:tcW w:w="695" w:type="dxa"/>
            <w:tcBorders>
              <w:top w:val="nil"/>
              <w:bottom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ru-RU" w:eastAsia="ru-RU"/>
              </w:rPr>
            </w:pPr>
          </w:p>
        </w:tc>
        <w:tc>
          <w:tcPr>
            <w:tcW w:w="3946" w:type="dxa"/>
            <w:shd w:val="clear" w:color="auto" w:fill="auto"/>
          </w:tcPr>
          <w:p w:rsidR="00FC5D20" w:rsidRPr="00B806FC" w:rsidRDefault="00FC5D20" w:rsidP="006A56B7">
            <w:pPr>
              <w:pStyle w:val="21"/>
              <w:shd w:val="clear" w:color="auto" w:fill="auto"/>
              <w:spacing w:before="0" w:line="240" w:lineRule="auto"/>
              <w:jc w:val="left"/>
              <w:rPr>
                <w:b/>
                <w:sz w:val="24"/>
                <w:szCs w:val="24"/>
                <w:lang w:val="ru-RU" w:eastAsia="ru-RU"/>
              </w:rPr>
            </w:pPr>
            <w:r w:rsidRPr="00B806FC">
              <w:rPr>
                <w:rStyle w:val="211pt"/>
                <w:b w:val="0"/>
                <w:sz w:val="24"/>
                <w:szCs w:val="24"/>
              </w:rPr>
              <w:t>Уведомление о лимитах бюджетных обязательств (бюджетных ассигнованиях</w:t>
            </w:r>
            <w:r w:rsidRPr="00B806FC">
              <w:rPr>
                <w:rStyle w:val="211pt"/>
                <w:b w:val="0"/>
                <w:color w:val="auto"/>
                <w:sz w:val="24"/>
                <w:szCs w:val="24"/>
              </w:rPr>
              <w:t xml:space="preserve">) </w:t>
            </w:r>
          </w:p>
        </w:tc>
        <w:tc>
          <w:tcPr>
            <w:tcW w:w="2860" w:type="dxa"/>
            <w:shd w:val="clear" w:color="auto" w:fill="auto"/>
          </w:tcPr>
          <w:p w:rsidR="00FC5D20" w:rsidRPr="00B806FC" w:rsidRDefault="00FC5D20" w:rsidP="006A56B7">
            <w:pPr>
              <w:pStyle w:val="21"/>
              <w:shd w:val="clear" w:color="auto" w:fill="auto"/>
              <w:spacing w:before="0" w:line="240" w:lineRule="auto"/>
              <w:jc w:val="left"/>
              <w:rPr>
                <w:b/>
                <w:sz w:val="24"/>
                <w:szCs w:val="24"/>
                <w:lang w:val="ru-RU" w:eastAsia="ru-RU"/>
              </w:rPr>
            </w:pPr>
            <w:r w:rsidRPr="00B806FC">
              <w:rPr>
                <w:rStyle w:val="211pt"/>
                <w:b w:val="0"/>
                <w:sz w:val="24"/>
                <w:szCs w:val="24"/>
              </w:rPr>
              <w:t>Первый рабочий день текущего финансового года</w:t>
            </w:r>
          </w:p>
        </w:tc>
        <w:tc>
          <w:tcPr>
            <w:tcW w:w="2127" w:type="dxa"/>
            <w:shd w:val="clear" w:color="auto" w:fill="auto"/>
          </w:tcPr>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Объем утвержденных</w:t>
            </w:r>
          </w:p>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ЛБО</w:t>
            </w:r>
          </w:p>
        </w:tc>
      </w:tr>
      <w:tr w:rsidR="00FC5D20" w:rsidRPr="00B806FC" w:rsidTr="006A56B7">
        <w:tc>
          <w:tcPr>
            <w:tcW w:w="695" w:type="dxa"/>
            <w:tcBorders>
              <w:top w:val="single" w:sz="4" w:space="0" w:color="auto"/>
              <w:left w:val="single" w:sz="4" w:space="0" w:color="auto"/>
              <w:bottom w:val="nil"/>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en-US" w:eastAsia="ru-RU"/>
              </w:rPr>
            </w:pPr>
            <w:r w:rsidRPr="00B806FC">
              <w:rPr>
                <w:sz w:val="24"/>
                <w:szCs w:val="24"/>
                <w:lang w:val="en-US" w:eastAsia="ru-RU"/>
              </w:rPr>
              <w:t>2.</w:t>
            </w:r>
          </w:p>
        </w:tc>
        <w:tc>
          <w:tcPr>
            <w:tcW w:w="8933" w:type="dxa"/>
            <w:gridSpan w:val="3"/>
            <w:tcBorders>
              <w:lef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b/>
                <w:sz w:val="24"/>
                <w:szCs w:val="24"/>
                <w:lang w:val="ru-RU" w:eastAsia="ru-RU"/>
              </w:rPr>
            </w:pPr>
            <w:r w:rsidRPr="00B806FC">
              <w:rPr>
                <w:b/>
                <w:sz w:val="24"/>
                <w:szCs w:val="24"/>
                <w:lang w:val="ru-RU" w:eastAsia="ru-RU"/>
              </w:rPr>
              <w:t>Расчеты с подотчетными лицами (в том числе командировочные расходы)</w:t>
            </w:r>
          </w:p>
        </w:tc>
      </w:tr>
      <w:tr w:rsidR="00FC5D20" w:rsidRPr="00B806FC" w:rsidTr="006A56B7">
        <w:tc>
          <w:tcPr>
            <w:tcW w:w="695" w:type="dxa"/>
            <w:tcBorders>
              <w:top w:val="nil"/>
              <w:left w:val="single" w:sz="4" w:space="0" w:color="auto"/>
              <w:bottom w:val="single" w:sz="4" w:space="0" w:color="auto"/>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ru-RU" w:eastAsia="ru-RU"/>
              </w:rPr>
            </w:pPr>
          </w:p>
        </w:tc>
        <w:tc>
          <w:tcPr>
            <w:tcW w:w="3946" w:type="dxa"/>
            <w:tcBorders>
              <w:left w:val="single" w:sz="4" w:space="0" w:color="auto"/>
            </w:tcBorders>
            <w:shd w:val="clear" w:color="auto" w:fill="auto"/>
          </w:tcPr>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Распоряжение о командировке - при направлении работника в командировку и заявление на выдачу денежных средств под отчет, утвержденное руководителем учреждения (уполномоченным лицом).</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При необходимости ранее принятые бюджетные обязательства корректируются на основании авансового отчета (ф.0504505):</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 при перерасходе - в сторону увеличения;</w:t>
            </w:r>
          </w:p>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 при остатке - в сторону уменьшения</w:t>
            </w:r>
          </w:p>
        </w:tc>
        <w:tc>
          <w:tcPr>
            <w:tcW w:w="2860" w:type="dxa"/>
            <w:shd w:val="clear" w:color="auto" w:fill="auto"/>
          </w:tcPr>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Дата подписания (утверждения) соответствующих документов либо дата их представления в отдел бухгалтерского отчетности и планирования</w:t>
            </w:r>
          </w:p>
        </w:tc>
        <w:tc>
          <w:tcPr>
            <w:tcW w:w="2127" w:type="dxa"/>
            <w:shd w:val="clear" w:color="auto" w:fill="auto"/>
          </w:tcPr>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Сумма</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начисленных</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обязательств</w:t>
            </w:r>
          </w:p>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(выплат)</w:t>
            </w:r>
          </w:p>
        </w:tc>
      </w:tr>
      <w:tr w:rsidR="00FC5D20" w:rsidRPr="00B806FC" w:rsidTr="006A56B7">
        <w:tc>
          <w:tcPr>
            <w:tcW w:w="695" w:type="dxa"/>
            <w:tcBorders>
              <w:top w:val="single" w:sz="4" w:space="0" w:color="auto"/>
              <w:left w:val="single" w:sz="4" w:space="0" w:color="auto"/>
              <w:bottom w:val="nil"/>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en-US" w:eastAsia="ru-RU"/>
              </w:rPr>
            </w:pPr>
            <w:r w:rsidRPr="00B806FC">
              <w:rPr>
                <w:sz w:val="24"/>
                <w:szCs w:val="24"/>
                <w:lang w:val="en-US" w:eastAsia="ru-RU"/>
              </w:rPr>
              <w:t>3.</w:t>
            </w:r>
          </w:p>
        </w:tc>
        <w:tc>
          <w:tcPr>
            <w:tcW w:w="8933" w:type="dxa"/>
            <w:gridSpan w:val="3"/>
            <w:tcBorders>
              <w:left w:val="single" w:sz="4" w:space="0" w:color="auto"/>
            </w:tcBorders>
            <w:shd w:val="clear" w:color="auto" w:fill="auto"/>
          </w:tcPr>
          <w:p w:rsidR="00FC5D20" w:rsidRPr="00B806FC" w:rsidRDefault="00FC5D20" w:rsidP="006A56B7">
            <w:pPr>
              <w:pStyle w:val="21"/>
              <w:spacing w:before="0" w:line="240" w:lineRule="auto"/>
              <w:jc w:val="center"/>
              <w:rPr>
                <w:sz w:val="24"/>
                <w:szCs w:val="24"/>
                <w:lang w:val="ru-RU" w:eastAsia="ru-RU"/>
              </w:rPr>
            </w:pPr>
            <w:r w:rsidRPr="00B806FC">
              <w:rPr>
                <w:b/>
                <w:sz w:val="24"/>
                <w:szCs w:val="24"/>
                <w:lang w:val="ru-RU" w:eastAsia="ru-RU"/>
              </w:rPr>
              <w:t>Расчеты по муниципальным контрактам (договорам) на выполнение работ, оказание услуг, поставку товаров</w:t>
            </w:r>
          </w:p>
        </w:tc>
      </w:tr>
      <w:tr w:rsidR="00FC5D20" w:rsidRPr="00B806FC" w:rsidTr="006A56B7">
        <w:tc>
          <w:tcPr>
            <w:tcW w:w="695" w:type="dxa"/>
            <w:tcBorders>
              <w:top w:val="nil"/>
              <w:left w:val="single" w:sz="4" w:space="0" w:color="auto"/>
              <w:bottom w:val="nil"/>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ru-RU" w:eastAsia="ru-RU"/>
              </w:rPr>
            </w:pPr>
          </w:p>
        </w:tc>
        <w:tc>
          <w:tcPr>
            <w:tcW w:w="3946" w:type="dxa"/>
            <w:tcBorders>
              <w:left w:val="single" w:sz="4" w:space="0" w:color="auto"/>
            </w:tcBorders>
            <w:shd w:val="clear" w:color="auto" w:fill="auto"/>
          </w:tcPr>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Извещение об осуществлении закупки, приглашение принять участие в определении поставщика (подрядчика, исполнителя).</w:t>
            </w:r>
          </w:p>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При необходимости ранее принятые бюджетные обязательства корректируются на основании заключенного муниципального контракта на сумму экономии</w:t>
            </w:r>
          </w:p>
        </w:tc>
        <w:tc>
          <w:tcPr>
            <w:tcW w:w="2860" w:type="dxa"/>
            <w:shd w:val="clear" w:color="auto" w:fill="auto"/>
          </w:tcPr>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Дата публикации Извещения на размещение в ЕИС</w:t>
            </w:r>
          </w:p>
        </w:tc>
        <w:tc>
          <w:tcPr>
            <w:tcW w:w="2127" w:type="dxa"/>
            <w:shd w:val="clear" w:color="auto" w:fill="auto"/>
          </w:tcPr>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Начальная (максимальная) цена контракта</w:t>
            </w:r>
          </w:p>
        </w:tc>
      </w:tr>
      <w:tr w:rsidR="00FC5D20" w:rsidRPr="00B806FC" w:rsidTr="006A56B7">
        <w:tc>
          <w:tcPr>
            <w:tcW w:w="695" w:type="dxa"/>
            <w:tcBorders>
              <w:top w:val="nil"/>
              <w:left w:val="single" w:sz="4" w:space="0" w:color="auto"/>
              <w:bottom w:val="nil"/>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ru-RU" w:eastAsia="ru-RU"/>
              </w:rPr>
            </w:pPr>
          </w:p>
        </w:tc>
        <w:tc>
          <w:tcPr>
            <w:tcW w:w="3946" w:type="dxa"/>
            <w:tcBorders>
              <w:left w:val="single" w:sz="4" w:space="0" w:color="auto"/>
            </w:tcBorders>
            <w:shd w:val="clear" w:color="auto" w:fill="auto"/>
          </w:tcPr>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Муниципальные контракты, заключенные путем проведения конкурентных процедур закупок, суммы экономии при проведении конкурсных процедур Бухгалтерская справка</w:t>
            </w:r>
            <w:r w:rsidR="008418E9" w:rsidRPr="00B806FC">
              <w:rPr>
                <w:sz w:val="24"/>
                <w:szCs w:val="24"/>
                <w:lang w:val="ru-RU" w:eastAsia="ru-RU"/>
              </w:rPr>
              <w:t xml:space="preserve"> </w:t>
            </w:r>
            <w:r w:rsidRPr="00B806FC">
              <w:rPr>
                <w:sz w:val="24"/>
                <w:szCs w:val="24"/>
                <w:lang w:val="ru-RU" w:eastAsia="ru-RU"/>
              </w:rPr>
              <w:t>(ф.0504833)</w:t>
            </w:r>
          </w:p>
        </w:tc>
        <w:tc>
          <w:tcPr>
            <w:tcW w:w="2860" w:type="dxa"/>
            <w:shd w:val="clear" w:color="auto" w:fill="auto"/>
          </w:tcPr>
          <w:p w:rsidR="00FC5D20" w:rsidRPr="00B806FC" w:rsidRDefault="00FC5D20" w:rsidP="006A56B7">
            <w:pPr>
              <w:pStyle w:val="21"/>
              <w:spacing w:before="0" w:line="240" w:lineRule="auto"/>
              <w:jc w:val="left"/>
              <w:rPr>
                <w:sz w:val="24"/>
                <w:szCs w:val="24"/>
                <w:lang w:val="en-US" w:eastAsia="ru-RU"/>
              </w:rPr>
            </w:pPr>
            <w:r w:rsidRPr="00B806FC">
              <w:rPr>
                <w:sz w:val="24"/>
                <w:szCs w:val="24"/>
                <w:lang w:val="ru-RU" w:eastAsia="ru-RU"/>
              </w:rPr>
              <w:t xml:space="preserve">Дата </w:t>
            </w:r>
            <w:proofErr w:type="spellStart"/>
            <w:r w:rsidR="008418E9" w:rsidRPr="00B806FC">
              <w:rPr>
                <w:sz w:val="24"/>
                <w:szCs w:val="24"/>
                <w:lang w:val="en-US" w:eastAsia="ru-RU"/>
              </w:rPr>
              <w:t>завершения</w:t>
            </w:r>
            <w:proofErr w:type="spellEnd"/>
            <w:r w:rsidR="008418E9" w:rsidRPr="00B806FC">
              <w:rPr>
                <w:sz w:val="24"/>
                <w:szCs w:val="24"/>
                <w:lang w:val="en-US" w:eastAsia="ru-RU"/>
              </w:rPr>
              <w:t xml:space="preserve"> </w:t>
            </w:r>
            <w:proofErr w:type="spellStart"/>
            <w:r w:rsidRPr="00B806FC">
              <w:rPr>
                <w:sz w:val="24"/>
                <w:szCs w:val="24"/>
                <w:lang w:val="en-US" w:eastAsia="ru-RU"/>
              </w:rPr>
              <w:t>конкурсной</w:t>
            </w:r>
            <w:proofErr w:type="spellEnd"/>
            <w:r w:rsidRPr="00B806FC">
              <w:rPr>
                <w:sz w:val="24"/>
                <w:szCs w:val="24"/>
                <w:lang w:val="en-US" w:eastAsia="ru-RU"/>
              </w:rPr>
              <w:t xml:space="preserve"> </w:t>
            </w:r>
            <w:proofErr w:type="spellStart"/>
            <w:r w:rsidRPr="00B806FC">
              <w:rPr>
                <w:sz w:val="24"/>
                <w:szCs w:val="24"/>
                <w:lang w:val="en-US" w:eastAsia="ru-RU"/>
              </w:rPr>
              <w:t>процедуры</w:t>
            </w:r>
            <w:proofErr w:type="spellEnd"/>
          </w:p>
        </w:tc>
        <w:tc>
          <w:tcPr>
            <w:tcW w:w="2127" w:type="dxa"/>
            <w:shd w:val="clear" w:color="auto" w:fill="auto"/>
          </w:tcPr>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Сумма</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заключенного</w:t>
            </w:r>
          </w:p>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 xml:space="preserve">муниципального контракта (с учетом финансовых периодов, в течение которых государственный (муниципальный) контракт подлежит исполнению) </w:t>
            </w:r>
          </w:p>
        </w:tc>
      </w:tr>
      <w:tr w:rsidR="00FC5D20" w:rsidRPr="00B806FC" w:rsidTr="006A56B7">
        <w:tc>
          <w:tcPr>
            <w:tcW w:w="695" w:type="dxa"/>
            <w:tcBorders>
              <w:top w:val="nil"/>
              <w:left w:val="single" w:sz="4" w:space="0" w:color="auto"/>
              <w:bottom w:val="nil"/>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ru-RU" w:eastAsia="ru-RU"/>
              </w:rPr>
            </w:pPr>
          </w:p>
        </w:tc>
        <w:tc>
          <w:tcPr>
            <w:tcW w:w="3946" w:type="dxa"/>
            <w:tcBorders>
              <w:left w:val="single" w:sz="4" w:space="0" w:color="auto"/>
            </w:tcBorders>
            <w:shd w:val="clear" w:color="auto" w:fill="auto"/>
          </w:tcPr>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 xml:space="preserve">Договоры на поставку товаров, выполнение работ, оказание услуг, </w:t>
            </w:r>
            <w:r w:rsidRPr="00B806FC">
              <w:rPr>
                <w:sz w:val="24"/>
                <w:szCs w:val="24"/>
                <w:lang w:val="ru-RU" w:eastAsia="ru-RU"/>
              </w:rPr>
              <w:lastRenderedPageBreak/>
              <w:t>заключенные без проведения конкурентных процедур закупок, в том числе с единственным поставщиком</w:t>
            </w:r>
          </w:p>
        </w:tc>
        <w:tc>
          <w:tcPr>
            <w:tcW w:w="2860" w:type="dxa"/>
            <w:shd w:val="clear" w:color="auto" w:fill="auto"/>
          </w:tcPr>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lastRenderedPageBreak/>
              <w:t xml:space="preserve">Дата подписания (утверждения) </w:t>
            </w:r>
            <w:r w:rsidRPr="00B806FC">
              <w:rPr>
                <w:sz w:val="24"/>
                <w:szCs w:val="24"/>
                <w:lang w:val="ru-RU" w:eastAsia="ru-RU"/>
              </w:rPr>
              <w:lastRenderedPageBreak/>
              <w:t>соответствующих документов либо дата их представления в отдел бухгалтерского отчетности и планирования</w:t>
            </w:r>
          </w:p>
        </w:tc>
        <w:tc>
          <w:tcPr>
            <w:tcW w:w="2127" w:type="dxa"/>
            <w:shd w:val="clear" w:color="auto" w:fill="auto"/>
          </w:tcPr>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lastRenderedPageBreak/>
              <w:t xml:space="preserve">Сумма заключенного </w:t>
            </w:r>
            <w:r w:rsidRPr="00B806FC">
              <w:rPr>
                <w:sz w:val="24"/>
                <w:szCs w:val="24"/>
                <w:lang w:val="ru-RU" w:eastAsia="ru-RU"/>
              </w:rPr>
              <w:lastRenderedPageBreak/>
              <w:t>договора (с учетом финансовых периодов, в течение которых государственный (муниципальный) контракт подлежит исполнению)</w:t>
            </w:r>
          </w:p>
        </w:tc>
      </w:tr>
      <w:tr w:rsidR="00FC5D20" w:rsidRPr="00B806FC" w:rsidTr="00920FBA">
        <w:trPr>
          <w:trHeight w:val="2090"/>
        </w:trPr>
        <w:tc>
          <w:tcPr>
            <w:tcW w:w="695" w:type="dxa"/>
            <w:tcBorders>
              <w:top w:val="nil"/>
              <w:left w:val="single" w:sz="4" w:space="0" w:color="auto"/>
              <w:bottom w:val="single" w:sz="4" w:space="0" w:color="auto"/>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ru-RU" w:eastAsia="ru-RU"/>
              </w:rPr>
            </w:pPr>
          </w:p>
        </w:tc>
        <w:tc>
          <w:tcPr>
            <w:tcW w:w="3946" w:type="dxa"/>
            <w:tcBorders>
              <w:left w:val="single" w:sz="4" w:space="0" w:color="auto"/>
            </w:tcBorders>
            <w:shd w:val="clear" w:color="auto" w:fill="auto"/>
          </w:tcPr>
          <w:p w:rsidR="00FC5D20" w:rsidRPr="00B806FC" w:rsidRDefault="00920FBA" w:rsidP="00920FBA">
            <w:pPr>
              <w:pStyle w:val="21"/>
              <w:shd w:val="clear" w:color="auto" w:fill="auto"/>
              <w:spacing w:before="0" w:line="240" w:lineRule="auto"/>
              <w:jc w:val="left"/>
              <w:rPr>
                <w:sz w:val="24"/>
                <w:szCs w:val="24"/>
                <w:lang w:val="ru-RU" w:eastAsia="ru-RU"/>
              </w:rPr>
            </w:pPr>
            <w:r w:rsidRPr="00B806FC">
              <w:rPr>
                <w:sz w:val="24"/>
                <w:szCs w:val="24"/>
                <w:lang w:val="ru-RU" w:eastAsia="ru-RU"/>
              </w:rPr>
              <w:t xml:space="preserve">Товарная накладная, акт приема-передачи, акт выполненных работ (оказанных услуг), УПД </w:t>
            </w:r>
            <w:r w:rsidR="008418E9" w:rsidRPr="00B806FC">
              <w:rPr>
                <w:sz w:val="24"/>
                <w:szCs w:val="24"/>
                <w:lang w:val="ru-RU" w:eastAsia="ru-RU"/>
              </w:rPr>
              <w:t xml:space="preserve">(Универсальный передаточный </w:t>
            </w:r>
            <w:r w:rsidRPr="00B806FC">
              <w:rPr>
                <w:sz w:val="24"/>
                <w:szCs w:val="24"/>
                <w:lang w:val="ru-RU" w:eastAsia="ru-RU"/>
              </w:rPr>
              <w:t>документ), иной документ, подтверждающий выполнение работ и услуг.</w:t>
            </w:r>
          </w:p>
        </w:tc>
        <w:tc>
          <w:tcPr>
            <w:tcW w:w="2860" w:type="dxa"/>
            <w:shd w:val="clear" w:color="auto" w:fill="auto"/>
          </w:tcPr>
          <w:p w:rsidR="00FC5D20" w:rsidRPr="00B806FC" w:rsidRDefault="00FC5D20" w:rsidP="006A56B7">
            <w:pPr>
              <w:pStyle w:val="21"/>
              <w:shd w:val="clear" w:color="auto" w:fill="auto"/>
              <w:spacing w:before="0" w:line="240" w:lineRule="auto"/>
              <w:jc w:val="left"/>
              <w:rPr>
                <w:sz w:val="24"/>
                <w:szCs w:val="24"/>
                <w:highlight w:val="yellow"/>
                <w:lang w:val="ru-RU" w:eastAsia="ru-RU"/>
              </w:rPr>
            </w:pPr>
            <w:r w:rsidRPr="00B806FC">
              <w:rPr>
                <w:sz w:val="24"/>
                <w:szCs w:val="24"/>
                <w:lang w:val="ru-RU" w:eastAsia="ru-RU"/>
              </w:rPr>
              <w:t>Дата подписания (утверждения) соответствующих документов либо дата их представления в отдел бухгалтерской отчетности и планирования</w:t>
            </w:r>
          </w:p>
        </w:tc>
        <w:tc>
          <w:tcPr>
            <w:tcW w:w="2127" w:type="dxa"/>
            <w:shd w:val="clear" w:color="auto" w:fill="auto"/>
          </w:tcPr>
          <w:p w:rsidR="00FC5D20" w:rsidRPr="00B806FC" w:rsidRDefault="00FC5D20" w:rsidP="006A56B7">
            <w:pPr>
              <w:pStyle w:val="21"/>
              <w:tabs>
                <w:tab w:val="left" w:pos="-108"/>
              </w:tabs>
              <w:spacing w:before="0" w:line="240" w:lineRule="auto"/>
              <w:jc w:val="left"/>
              <w:rPr>
                <w:sz w:val="24"/>
                <w:szCs w:val="24"/>
                <w:lang w:val="ru-RU" w:eastAsia="ru-RU"/>
              </w:rPr>
            </w:pPr>
            <w:r w:rsidRPr="00B806FC">
              <w:rPr>
                <w:sz w:val="24"/>
                <w:szCs w:val="24"/>
                <w:lang w:val="ru-RU" w:eastAsia="ru-RU"/>
              </w:rPr>
              <w:t>Сумма</w:t>
            </w:r>
            <w:r w:rsidR="008418E9" w:rsidRPr="00B806FC">
              <w:rPr>
                <w:sz w:val="24"/>
                <w:szCs w:val="24"/>
                <w:lang w:val="ru-RU" w:eastAsia="ru-RU"/>
              </w:rPr>
              <w:t xml:space="preserve"> по </w:t>
            </w:r>
            <w:r w:rsidR="002205D6" w:rsidRPr="00B806FC">
              <w:rPr>
                <w:sz w:val="24"/>
                <w:szCs w:val="24"/>
                <w:lang w:val="ru-RU" w:eastAsia="ru-RU"/>
              </w:rPr>
              <w:t>документу,</w:t>
            </w:r>
            <w:r w:rsidR="009A04E6" w:rsidRPr="00B806FC">
              <w:rPr>
                <w:sz w:val="24"/>
                <w:szCs w:val="24"/>
                <w:lang w:val="ru-RU" w:eastAsia="ru-RU"/>
              </w:rPr>
              <w:t xml:space="preserve"> </w:t>
            </w:r>
            <w:r w:rsidR="002205D6" w:rsidRPr="00B806FC">
              <w:rPr>
                <w:sz w:val="24"/>
                <w:szCs w:val="24"/>
                <w:lang w:val="ru-RU" w:eastAsia="ru-RU"/>
              </w:rPr>
              <w:t>подтверждающего выполнение работ и услуг.</w:t>
            </w:r>
          </w:p>
          <w:p w:rsidR="00FC5D20" w:rsidRPr="00B806FC" w:rsidRDefault="00FC5D20" w:rsidP="006A56B7">
            <w:pPr>
              <w:pStyle w:val="21"/>
              <w:shd w:val="clear" w:color="auto" w:fill="auto"/>
              <w:tabs>
                <w:tab w:val="left" w:pos="-108"/>
              </w:tabs>
              <w:spacing w:before="0" w:line="240" w:lineRule="auto"/>
              <w:jc w:val="left"/>
              <w:rPr>
                <w:sz w:val="24"/>
                <w:szCs w:val="24"/>
                <w:lang w:val="ru-RU" w:eastAsia="ru-RU"/>
              </w:rPr>
            </w:pPr>
          </w:p>
        </w:tc>
      </w:tr>
      <w:tr w:rsidR="00FC5D20" w:rsidRPr="00B806FC" w:rsidTr="006A56B7">
        <w:tc>
          <w:tcPr>
            <w:tcW w:w="695" w:type="dxa"/>
            <w:tcBorders>
              <w:top w:val="single" w:sz="4" w:space="0" w:color="auto"/>
              <w:left w:val="single" w:sz="4" w:space="0" w:color="auto"/>
              <w:bottom w:val="nil"/>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en-US" w:eastAsia="ru-RU"/>
              </w:rPr>
            </w:pPr>
            <w:r w:rsidRPr="00B806FC">
              <w:rPr>
                <w:sz w:val="24"/>
                <w:szCs w:val="24"/>
                <w:lang w:val="en-US" w:eastAsia="ru-RU"/>
              </w:rPr>
              <w:t>4.</w:t>
            </w:r>
          </w:p>
        </w:tc>
        <w:tc>
          <w:tcPr>
            <w:tcW w:w="8933" w:type="dxa"/>
            <w:gridSpan w:val="3"/>
            <w:tcBorders>
              <w:left w:val="single" w:sz="4" w:space="0" w:color="auto"/>
            </w:tcBorders>
            <w:shd w:val="clear" w:color="auto" w:fill="auto"/>
          </w:tcPr>
          <w:p w:rsidR="00FC5D20" w:rsidRPr="00B806FC" w:rsidRDefault="00FC5D20" w:rsidP="006A56B7">
            <w:pPr>
              <w:pStyle w:val="21"/>
              <w:shd w:val="clear" w:color="auto" w:fill="auto"/>
              <w:spacing w:before="0" w:line="240" w:lineRule="auto"/>
              <w:jc w:val="center"/>
              <w:rPr>
                <w:b/>
                <w:sz w:val="24"/>
                <w:szCs w:val="24"/>
                <w:lang w:val="ru-RU" w:eastAsia="ru-RU"/>
              </w:rPr>
            </w:pPr>
            <w:r w:rsidRPr="00B806FC">
              <w:rPr>
                <w:b/>
                <w:sz w:val="24"/>
                <w:szCs w:val="24"/>
                <w:lang w:val="ru-RU" w:eastAsia="ru-RU"/>
              </w:rPr>
              <w:t>Обязательства по муниципальным контрактам (договорам), принятые в прошлые годы и не исполненные по состоянию на начало текущего финансового года, подлежащие исполнению в текущем финансовом году</w:t>
            </w:r>
          </w:p>
        </w:tc>
      </w:tr>
      <w:tr w:rsidR="00FC5D20" w:rsidRPr="00B806FC" w:rsidTr="006A56B7">
        <w:tc>
          <w:tcPr>
            <w:tcW w:w="695" w:type="dxa"/>
            <w:tcBorders>
              <w:top w:val="nil"/>
              <w:left w:val="single" w:sz="4" w:space="0" w:color="auto"/>
              <w:bottom w:val="single" w:sz="4" w:space="0" w:color="auto"/>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ru-RU" w:eastAsia="ru-RU"/>
              </w:rPr>
            </w:pPr>
          </w:p>
        </w:tc>
        <w:tc>
          <w:tcPr>
            <w:tcW w:w="3946" w:type="dxa"/>
            <w:tcBorders>
              <w:left w:val="single" w:sz="4" w:space="0" w:color="auto"/>
            </w:tcBorders>
            <w:shd w:val="clear" w:color="auto" w:fill="auto"/>
          </w:tcPr>
          <w:p w:rsidR="00FC5D20" w:rsidRPr="00B806FC" w:rsidRDefault="00FC5D20" w:rsidP="009F60BD">
            <w:pPr>
              <w:pStyle w:val="21"/>
              <w:shd w:val="clear" w:color="auto" w:fill="auto"/>
              <w:spacing w:before="0" w:line="240" w:lineRule="auto"/>
              <w:jc w:val="left"/>
              <w:rPr>
                <w:sz w:val="24"/>
                <w:szCs w:val="24"/>
                <w:lang w:val="ru-RU" w:eastAsia="ru-RU"/>
              </w:rPr>
            </w:pPr>
            <w:r w:rsidRPr="00B806FC">
              <w:rPr>
                <w:sz w:val="24"/>
                <w:szCs w:val="24"/>
                <w:lang w:val="ru-RU" w:eastAsia="ru-RU"/>
              </w:rPr>
              <w:t>Заключенные муниципальные контракты, договоры</w:t>
            </w:r>
          </w:p>
        </w:tc>
        <w:tc>
          <w:tcPr>
            <w:tcW w:w="2860" w:type="dxa"/>
            <w:shd w:val="clear" w:color="auto" w:fill="auto"/>
          </w:tcPr>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Дата подписания (утверждения) соответствующих документов либо дата их представления в отдел бухгалтерской отчетности и планирования</w:t>
            </w:r>
          </w:p>
        </w:tc>
        <w:tc>
          <w:tcPr>
            <w:tcW w:w="2127" w:type="dxa"/>
            <w:shd w:val="clear" w:color="auto" w:fill="auto"/>
          </w:tcPr>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Сумма не исполненных по</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условиям</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муниципального</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контракта</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(договора)</w:t>
            </w:r>
          </w:p>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обязательств</w:t>
            </w:r>
          </w:p>
        </w:tc>
      </w:tr>
      <w:tr w:rsidR="00FC5D20" w:rsidRPr="00B806FC" w:rsidTr="006A56B7">
        <w:tc>
          <w:tcPr>
            <w:tcW w:w="695" w:type="dxa"/>
            <w:tcBorders>
              <w:top w:val="single" w:sz="4" w:space="0" w:color="auto"/>
              <w:left w:val="single" w:sz="4" w:space="0" w:color="auto"/>
              <w:bottom w:val="nil"/>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en-US" w:eastAsia="ru-RU"/>
              </w:rPr>
            </w:pPr>
            <w:r w:rsidRPr="00B806FC">
              <w:rPr>
                <w:sz w:val="24"/>
                <w:szCs w:val="24"/>
                <w:lang w:val="en-US" w:eastAsia="ru-RU"/>
              </w:rPr>
              <w:t>5.</w:t>
            </w:r>
          </w:p>
        </w:tc>
        <w:tc>
          <w:tcPr>
            <w:tcW w:w="8933" w:type="dxa"/>
            <w:gridSpan w:val="3"/>
            <w:tcBorders>
              <w:lef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b/>
                <w:sz w:val="24"/>
                <w:szCs w:val="24"/>
                <w:lang w:val="ru-RU" w:eastAsia="ru-RU"/>
              </w:rPr>
            </w:pPr>
            <w:r w:rsidRPr="00B806FC">
              <w:rPr>
                <w:b/>
                <w:sz w:val="24"/>
                <w:szCs w:val="24"/>
                <w:lang w:val="ru-RU" w:eastAsia="ru-RU"/>
              </w:rPr>
              <w:t>Расчеты по налогам и иным платежам в бюджеты</w:t>
            </w:r>
          </w:p>
        </w:tc>
      </w:tr>
      <w:tr w:rsidR="00FC5D20" w:rsidRPr="00B806FC" w:rsidTr="006A56B7">
        <w:tc>
          <w:tcPr>
            <w:tcW w:w="695" w:type="dxa"/>
            <w:tcBorders>
              <w:top w:val="nil"/>
              <w:left w:val="single" w:sz="4" w:space="0" w:color="auto"/>
              <w:bottom w:val="single" w:sz="4" w:space="0" w:color="auto"/>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ru-RU" w:eastAsia="ru-RU"/>
              </w:rPr>
            </w:pPr>
          </w:p>
        </w:tc>
        <w:tc>
          <w:tcPr>
            <w:tcW w:w="3946" w:type="dxa"/>
            <w:tcBorders>
              <w:left w:val="single" w:sz="4" w:space="0" w:color="auto"/>
            </w:tcBorders>
            <w:shd w:val="clear" w:color="auto" w:fill="auto"/>
          </w:tcPr>
          <w:p w:rsidR="00FC5D20" w:rsidRPr="00B806FC" w:rsidRDefault="00FC5D20" w:rsidP="006A56B7">
            <w:pPr>
              <w:pStyle w:val="21"/>
              <w:shd w:val="clear" w:color="auto" w:fill="auto"/>
              <w:spacing w:before="0" w:line="322" w:lineRule="exact"/>
              <w:jc w:val="left"/>
              <w:rPr>
                <w:sz w:val="24"/>
                <w:szCs w:val="24"/>
                <w:lang w:val="ru-RU" w:eastAsia="ru-RU"/>
              </w:rPr>
            </w:pPr>
            <w:r w:rsidRPr="00B806FC">
              <w:rPr>
                <w:sz w:val="24"/>
                <w:szCs w:val="24"/>
                <w:lang w:val="en-US" w:eastAsia="ru-RU"/>
              </w:rPr>
              <w:t>Н</w:t>
            </w:r>
            <w:proofErr w:type="spellStart"/>
            <w:r w:rsidRPr="00B806FC">
              <w:rPr>
                <w:sz w:val="24"/>
                <w:szCs w:val="24"/>
                <w:lang w:val="ru-RU" w:eastAsia="ru-RU"/>
              </w:rPr>
              <w:t>алоговые</w:t>
            </w:r>
            <w:proofErr w:type="spellEnd"/>
            <w:r w:rsidRPr="00B806FC">
              <w:rPr>
                <w:sz w:val="24"/>
                <w:szCs w:val="24"/>
                <w:lang w:val="ru-RU" w:eastAsia="ru-RU"/>
              </w:rPr>
              <w:t xml:space="preserve"> регистры</w:t>
            </w:r>
          </w:p>
        </w:tc>
        <w:tc>
          <w:tcPr>
            <w:tcW w:w="2860" w:type="dxa"/>
            <w:shd w:val="clear" w:color="auto" w:fill="auto"/>
          </w:tcPr>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Не позднее последнего дня текущего месяца (ежемесячно)</w:t>
            </w:r>
          </w:p>
        </w:tc>
        <w:tc>
          <w:tcPr>
            <w:tcW w:w="2127" w:type="dxa"/>
            <w:shd w:val="clear" w:color="auto" w:fill="auto"/>
          </w:tcPr>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Сумма</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начисленных</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обязательств</w:t>
            </w:r>
          </w:p>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(платежей)</w:t>
            </w:r>
          </w:p>
        </w:tc>
      </w:tr>
      <w:tr w:rsidR="00FC5D20" w:rsidRPr="00B806FC" w:rsidTr="006A56B7">
        <w:tc>
          <w:tcPr>
            <w:tcW w:w="695" w:type="dxa"/>
            <w:tcBorders>
              <w:top w:val="single" w:sz="4" w:space="0" w:color="auto"/>
              <w:left w:val="single" w:sz="4" w:space="0" w:color="auto"/>
              <w:bottom w:val="nil"/>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en-US" w:eastAsia="ru-RU"/>
              </w:rPr>
            </w:pPr>
            <w:r w:rsidRPr="00B806FC">
              <w:rPr>
                <w:sz w:val="24"/>
                <w:szCs w:val="24"/>
                <w:lang w:val="en-US" w:eastAsia="ru-RU"/>
              </w:rPr>
              <w:t>6.</w:t>
            </w:r>
          </w:p>
        </w:tc>
        <w:tc>
          <w:tcPr>
            <w:tcW w:w="8933" w:type="dxa"/>
            <w:gridSpan w:val="3"/>
            <w:tcBorders>
              <w:lef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b/>
                <w:sz w:val="24"/>
                <w:szCs w:val="24"/>
                <w:lang w:val="ru-RU" w:eastAsia="ru-RU"/>
              </w:rPr>
            </w:pPr>
            <w:r w:rsidRPr="00B806FC">
              <w:rPr>
                <w:b/>
                <w:sz w:val="24"/>
                <w:szCs w:val="24"/>
                <w:lang w:val="ru-RU" w:eastAsia="ru-RU"/>
              </w:rPr>
              <w:t>Расчеты по уплате штрафных санкций, пеней, неустоек</w:t>
            </w:r>
          </w:p>
        </w:tc>
      </w:tr>
      <w:tr w:rsidR="00FC5D20" w:rsidRPr="00B806FC" w:rsidTr="006A56B7">
        <w:tc>
          <w:tcPr>
            <w:tcW w:w="695" w:type="dxa"/>
            <w:tcBorders>
              <w:top w:val="nil"/>
              <w:left w:val="single" w:sz="4" w:space="0" w:color="auto"/>
              <w:bottom w:val="single" w:sz="4" w:space="0" w:color="auto"/>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ru-RU" w:eastAsia="ru-RU"/>
              </w:rPr>
            </w:pPr>
          </w:p>
        </w:tc>
        <w:tc>
          <w:tcPr>
            <w:tcW w:w="3946" w:type="dxa"/>
            <w:tcBorders>
              <w:left w:val="single" w:sz="4" w:space="0" w:color="auto"/>
            </w:tcBorders>
            <w:shd w:val="clear" w:color="auto" w:fill="auto"/>
          </w:tcPr>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Акты, решения, распоряжения, требования об уплате, Бухгалтерская справка (ф.0504833) с приложением расчетов</w:t>
            </w:r>
          </w:p>
        </w:tc>
        <w:tc>
          <w:tcPr>
            <w:tcW w:w="2860" w:type="dxa"/>
            <w:shd w:val="clear" w:color="auto" w:fill="auto"/>
          </w:tcPr>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Дата подписания (утверждения) соответствующих документов либо дата их представления в отдел бухгалтерской отчетности и планирования</w:t>
            </w:r>
          </w:p>
        </w:tc>
        <w:tc>
          <w:tcPr>
            <w:tcW w:w="2127" w:type="dxa"/>
            <w:shd w:val="clear" w:color="auto" w:fill="auto"/>
          </w:tcPr>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Сумма</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начисленных</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обязательств</w:t>
            </w:r>
          </w:p>
          <w:p w:rsidR="00FC5D20" w:rsidRPr="00B806FC" w:rsidRDefault="00FC5D20" w:rsidP="006A56B7">
            <w:pPr>
              <w:pStyle w:val="21"/>
              <w:shd w:val="clear" w:color="auto" w:fill="auto"/>
              <w:spacing w:before="0" w:line="240" w:lineRule="auto"/>
              <w:rPr>
                <w:sz w:val="24"/>
                <w:szCs w:val="24"/>
                <w:lang w:val="ru-RU" w:eastAsia="ru-RU"/>
              </w:rPr>
            </w:pPr>
            <w:r w:rsidRPr="00B806FC">
              <w:rPr>
                <w:sz w:val="24"/>
                <w:szCs w:val="24"/>
                <w:lang w:val="ru-RU" w:eastAsia="ru-RU"/>
              </w:rPr>
              <w:t>(платежей)</w:t>
            </w:r>
          </w:p>
        </w:tc>
      </w:tr>
      <w:tr w:rsidR="00FC5D20" w:rsidRPr="00B806FC" w:rsidTr="006A56B7">
        <w:tc>
          <w:tcPr>
            <w:tcW w:w="695" w:type="dxa"/>
            <w:tcBorders>
              <w:top w:val="single" w:sz="4" w:space="0" w:color="auto"/>
              <w:left w:val="single" w:sz="4" w:space="0" w:color="auto"/>
              <w:bottom w:val="nil"/>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en-US" w:eastAsia="ru-RU"/>
              </w:rPr>
            </w:pPr>
            <w:r w:rsidRPr="00B806FC">
              <w:rPr>
                <w:sz w:val="24"/>
                <w:szCs w:val="24"/>
                <w:lang w:val="en-US" w:eastAsia="ru-RU"/>
              </w:rPr>
              <w:t>7.</w:t>
            </w:r>
          </w:p>
        </w:tc>
        <w:tc>
          <w:tcPr>
            <w:tcW w:w="8933" w:type="dxa"/>
            <w:gridSpan w:val="3"/>
            <w:tcBorders>
              <w:left w:val="single" w:sz="4" w:space="0" w:color="auto"/>
            </w:tcBorders>
            <w:shd w:val="clear" w:color="auto" w:fill="auto"/>
          </w:tcPr>
          <w:p w:rsidR="00FC5D20" w:rsidRPr="00B806FC" w:rsidRDefault="00FC5D20" w:rsidP="006A56B7">
            <w:pPr>
              <w:pStyle w:val="21"/>
              <w:shd w:val="clear" w:color="auto" w:fill="auto"/>
              <w:spacing w:before="0" w:line="240" w:lineRule="auto"/>
              <w:jc w:val="center"/>
              <w:rPr>
                <w:b/>
                <w:sz w:val="24"/>
                <w:szCs w:val="24"/>
                <w:lang w:val="ru-RU" w:eastAsia="ru-RU"/>
              </w:rPr>
            </w:pPr>
            <w:r w:rsidRPr="00B806FC">
              <w:rPr>
                <w:b/>
                <w:sz w:val="24"/>
                <w:szCs w:val="24"/>
                <w:lang w:val="ru-RU" w:eastAsia="ru-RU"/>
              </w:rPr>
              <w:t>Обязательства по возмещению вреда, причиненного учреждением при осуществлении деятельности</w:t>
            </w:r>
          </w:p>
        </w:tc>
      </w:tr>
      <w:tr w:rsidR="00FC5D20" w:rsidRPr="00B806FC" w:rsidTr="006A56B7">
        <w:tc>
          <w:tcPr>
            <w:tcW w:w="695" w:type="dxa"/>
            <w:tcBorders>
              <w:top w:val="nil"/>
              <w:left w:val="single" w:sz="4" w:space="0" w:color="auto"/>
              <w:bottom w:val="single" w:sz="4" w:space="0" w:color="auto"/>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ru-RU" w:eastAsia="ru-RU"/>
              </w:rPr>
            </w:pPr>
          </w:p>
        </w:tc>
        <w:tc>
          <w:tcPr>
            <w:tcW w:w="3946" w:type="dxa"/>
            <w:tcBorders>
              <w:left w:val="single" w:sz="4" w:space="0" w:color="auto"/>
            </w:tcBorders>
            <w:shd w:val="clear" w:color="auto" w:fill="auto"/>
          </w:tcPr>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 xml:space="preserve">Исполнительные листы, судебные приказы, постановления судебных (следственных) органов, иные документы, устанавливающие </w:t>
            </w:r>
            <w:r w:rsidRPr="00B806FC">
              <w:rPr>
                <w:sz w:val="24"/>
                <w:szCs w:val="24"/>
                <w:lang w:val="ru-RU" w:eastAsia="ru-RU"/>
              </w:rPr>
              <w:lastRenderedPageBreak/>
              <w:t>обязательства учреждения</w:t>
            </w:r>
          </w:p>
        </w:tc>
        <w:tc>
          <w:tcPr>
            <w:tcW w:w="2860" w:type="dxa"/>
            <w:shd w:val="clear" w:color="auto" w:fill="auto"/>
          </w:tcPr>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lastRenderedPageBreak/>
              <w:t xml:space="preserve">Дата подписания (утверждения) соответствующих документов либо дата их </w:t>
            </w:r>
            <w:r w:rsidRPr="00B806FC">
              <w:rPr>
                <w:sz w:val="24"/>
                <w:szCs w:val="24"/>
                <w:lang w:val="ru-RU" w:eastAsia="ru-RU"/>
              </w:rPr>
              <w:lastRenderedPageBreak/>
              <w:t>представления в отдел бухгалтерской отчетности и планирования</w:t>
            </w:r>
          </w:p>
        </w:tc>
        <w:tc>
          <w:tcPr>
            <w:tcW w:w="2127" w:type="dxa"/>
            <w:shd w:val="clear" w:color="auto" w:fill="auto"/>
          </w:tcPr>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lastRenderedPageBreak/>
              <w:t>Сумма</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начисленных</w:t>
            </w:r>
          </w:p>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обязательств</w:t>
            </w:r>
          </w:p>
          <w:p w:rsidR="00FC5D20" w:rsidRPr="00B806FC" w:rsidRDefault="00FC5D20" w:rsidP="006A56B7">
            <w:pPr>
              <w:pStyle w:val="21"/>
              <w:shd w:val="clear" w:color="auto" w:fill="auto"/>
              <w:spacing w:before="0" w:line="240" w:lineRule="auto"/>
              <w:rPr>
                <w:sz w:val="24"/>
                <w:szCs w:val="24"/>
                <w:lang w:val="ru-RU" w:eastAsia="ru-RU"/>
              </w:rPr>
            </w:pPr>
            <w:r w:rsidRPr="00B806FC">
              <w:rPr>
                <w:sz w:val="24"/>
                <w:szCs w:val="24"/>
                <w:lang w:val="ru-RU" w:eastAsia="ru-RU"/>
              </w:rPr>
              <w:t>(платежей)</w:t>
            </w:r>
          </w:p>
        </w:tc>
      </w:tr>
      <w:tr w:rsidR="00FC5D20" w:rsidRPr="00B806FC" w:rsidTr="006A56B7">
        <w:tc>
          <w:tcPr>
            <w:tcW w:w="695" w:type="dxa"/>
            <w:tcBorders>
              <w:top w:val="single" w:sz="4" w:space="0" w:color="auto"/>
              <w:left w:val="single" w:sz="4" w:space="0" w:color="auto"/>
              <w:bottom w:val="nil"/>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en-US" w:eastAsia="ru-RU"/>
              </w:rPr>
            </w:pPr>
            <w:r w:rsidRPr="00B806FC">
              <w:rPr>
                <w:sz w:val="24"/>
                <w:szCs w:val="24"/>
                <w:lang w:val="en-US" w:eastAsia="ru-RU"/>
              </w:rPr>
              <w:t>8.</w:t>
            </w:r>
          </w:p>
        </w:tc>
        <w:tc>
          <w:tcPr>
            <w:tcW w:w="8933" w:type="dxa"/>
            <w:gridSpan w:val="3"/>
            <w:tcBorders>
              <w:left w:val="single" w:sz="4" w:space="0" w:color="auto"/>
            </w:tcBorders>
            <w:shd w:val="clear" w:color="auto" w:fill="auto"/>
          </w:tcPr>
          <w:p w:rsidR="00FC5D20" w:rsidRPr="00B806FC" w:rsidRDefault="00FC5D20" w:rsidP="006A56B7">
            <w:pPr>
              <w:pStyle w:val="21"/>
              <w:spacing w:before="0" w:line="240" w:lineRule="auto"/>
              <w:jc w:val="center"/>
              <w:rPr>
                <w:b/>
                <w:sz w:val="24"/>
                <w:szCs w:val="24"/>
                <w:lang w:val="ru-RU" w:eastAsia="ru-RU"/>
              </w:rPr>
            </w:pPr>
            <w:r w:rsidRPr="00B806FC">
              <w:rPr>
                <w:b/>
                <w:sz w:val="24"/>
                <w:szCs w:val="24"/>
                <w:lang w:val="ru-RU" w:eastAsia="ru-RU"/>
              </w:rPr>
              <w:t>Иные обязательства, предусмотренные нормативными правовыми актами</w:t>
            </w:r>
          </w:p>
        </w:tc>
      </w:tr>
      <w:tr w:rsidR="00FC5D20" w:rsidRPr="00B806FC" w:rsidTr="006A56B7">
        <w:tc>
          <w:tcPr>
            <w:tcW w:w="695" w:type="dxa"/>
            <w:tcBorders>
              <w:top w:val="nil"/>
              <w:left w:val="single" w:sz="4" w:space="0" w:color="auto"/>
              <w:bottom w:val="single" w:sz="4" w:space="0" w:color="auto"/>
              <w:right w:val="single" w:sz="4" w:space="0" w:color="auto"/>
            </w:tcBorders>
            <w:shd w:val="clear" w:color="auto" w:fill="auto"/>
          </w:tcPr>
          <w:p w:rsidR="00FC5D20" w:rsidRPr="00B806FC" w:rsidRDefault="00FC5D20" w:rsidP="006A56B7">
            <w:pPr>
              <w:pStyle w:val="21"/>
              <w:shd w:val="clear" w:color="auto" w:fill="auto"/>
              <w:spacing w:before="0" w:line="322" w:lineRule="exact"/>
              <w:jc w:val="center"/>
              <w:rPr>
                <w:sz w:val="24"/>
                <w:szCs w:val="24"/>
                <w:lang w:val="ru-RU" w:eastAsia="ru-RU"/>
              </w:rPr>
            </w:pPr>
          </w:p>
        </w:tc>
        <w:tc>
          <w:tcPr>
            <w:tcW w:w="3946" w:type="dxa"/>
            <w:tcBorders>
              <w:left w:val="single" w:sz="4" w:space="0" w:color="auto"/>
            </w:tcBorders>
            <w:shd w:val="clear" w:color="auto" w:fill="auto"/>
          </w:tcPr>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Документы, подтверждающие возникновение обязательства</w:t>
            </w:r>
          </w:p>
        </w:tc>
        <w:tc>
          <w:tcPr>
            <w:tcW w:w="2860" w:type="dxa"/>
            <w:shd w:val="clear" w:color="auto" w:fill="auto"/>
          </w:tcPr>
          <w:p w:rsidR="00FC5D20" w:rsidRPr="00B806FC" w:rsidRDefault="00FC5D20" w:rsidP="006A56B7">
            <w:pPr>
              <w:pStyle w:val="21"/>
              <w:shd w:val="clear" w:color="auto" w:fill="auto"/>
              <w:spacing w:before="0" w:line="240" w:lineRule="auto"/>
              <w:jc w:val="left"/>
              <w:rPr>
                <w:sz w:val="24"/>
                <w:szCs w:val="24"/>
                <w:lang w:val="ru-RU" w:eastAsia="ru-RU"/>
              </w:rPr>
            </w:pPr>
            <w:r w:rsidRPr="00B806FC">
              <w:rPr>
                <w:sz w:val="24"/>
                <w:szCs w:val="24"/>
                <w:lang w:val="ru-RU" w:eastAsia="ru-RU"/>
              </w:rPr>
              <w:t>Дата подписания (утверждения) соответствующих документов либо дата их представления в отдел бухгалтерской отчетности и планирования</w:t>
            </w:r>
          </w:p>
        </w:tc>
        <w:tc>
          <w:tcPr>
            <w:tcW w:w="2127" w:type="dxa"/>
            <w:shd w:val="clear" w:color="auto" w:fill="auto"/>
          </w:tcPr>
          <w:p w:rsidR="00FC5D20" w:rsidRPr="00B806FC" w:rsidRDefault="00FC5D20" w:rsidP="006A56B7">
            <w:pPr>
              <w:pStyle w:val="21"/>
              <w:spacing w:before="0" w:line="240" w:lineRule="auto"/>
              <w:jc w:val="left"/>
              <w:rPr>
                <w:sz w:val="24"/>
                <w:szCs w:val="24"/>
                <w:lang w:val="ru-RU" w:eastAsia="ru-RU"/>
              </w:rPr>
            </w:pPr>
            <w:r w:rsidRPr="00B806FC">
              <w:rPr>
                <w:sz w:val="24"/>
                <w:szCs w:val="24"/>
                <w:lang w:val="ru-RU" w:eastAsia="ru-RU"/>
              </w:rPr>
              <w:t>Сумма принятых обязательств</w:t>
            </w:r>
          </w:p>
        </w:tc>
      </w:tr>
    </w:tbl>
    <w:p w:rsidR="002B4910" w:rsidRPr="00C37493" w:rsidRDefault="002B4910" w:rsidP="002B4910">
      <w:pPr>
        <w:pStyle w:val="21"/>
        <w:shd w:val="clear" w:color="auto" w:fill="auto"/>
        <w:spacing w:before="0" w:line="322" w:lineRule="exact"/>
        <w:ind w:left="120"/>
        <w:jc w:val="center"/>
        <w:rPr>
          <w:b/>
        </w:rPr>
      </w:pPr>
    </w:p>
    <w:p w:rsidR="002B4910" w:rsidRPr="00C37493" w:rsidRDefault="002B4910" w:rsidP="002B4910">
      <w:pPr>
        <w:framePr w:w="9504" w:wrap="notBeside" w:vAnchor="text" w:hAnchor="text" w:xAlign="center" w:y="1"/>
        <w:rPr>
          <w:sz w:val="28"/>
          <w:szCs w:val="28"/>
        </w:rPr>
      </w:pPr>
    </w:p>
    <w:p w:rsidR="002B4910" w:rsidRPr="00C37493" w:rsidRDefault="002B4910" w:rsidP="002B4910">
      <w:pPr>
        <w:rPr>
          <w:sz w:val="28"/>
          <w:szCs w:val="28"/>
        </w:rPr>
      </w:pPr>
    </w:p>
    <w:p w:rsidR="00F26F35" w:rsidRPr="00C37493" w:rsidRDefault="00CD0E0F" w:rsidP="00CD0E0F">
      <w:pPr>
        <w:ind w:firstLine="709"/>
        <w:jc w:val="both"/>
        <w:rPr>
          <w:sz w:val="28"/>
          <w:szCs w:val="28"/>
        </w:rPr>
      </w:pPr>
      <w:r w:rsidRPr="00C37493">
        <w:rPr>
          <w:sz w:val="28"/>
          <w:szCs w:val="28"/>
        </w:rPr>
        <w:t xml:space="preserve">12.2. Санкционирование оплаты денежных обязательств осуществляется </w:t>
      </w:r>
      <w:r w:rsidR="008B3A32" w:rsidRPr="00C37493">
        <w:rPr>
          <w:sz w:val="28"/>
          <w:szCs w:val="28"/>
        </w:rPr>
        <w:t>в форме разрешительной надписи руководителя (или иным уполномоченным лицом) после проверки наличия документов, подтверждающих принятие денежных обязательств.</w:t>
      </w:r>
    </w:p>
    <w:p w:rsidR="00FC5D20" w:rsidRPr="00C37493" w:rsidRDefault="00CD0E0F" w:rsidP="00291AFF">
      <w:pPr>
        <w:ind w:firstLine="709"/>
        <w:jc w:val="both"/>
        <w:rPr>
          <w:sz w:val="28"/>
          <w:szCs w:val="28"/>
        </w:rPr>
      </w:pPr>
      <w:r w:rsidRPr="00C37493">
        <w:rPr>
          <w:sz w:val="28"/>
          <w:szCs w:val="28"/>
        </w:rPr>
        <w:t>Денежные обязательства принимаются к учету в Порядке, приведенном в таблице № 2</w:t>
      </w:r>
      <w:r w:rsidR="008D6691" w:rsidRPr="00C37493">
        <w:rPr>
          <w:sz w:val="28"/>
          <w:szCs w:val="28"/>
        </w:rPr>
        <w:t>.</w:t>
      </w:r>
    </w:p>
    <w:p w:rsidR="00B03159" w:rsidRPr="00C37493" w:rsidRDefault="00DF0F45" w:rsidP="00B03159">
      <w:pPr>
        <w:ind w:firstLine="709"/>
        <w:jc w:val="right"/>
        <w:rPr>
          <w:b/>
          <w:sz w:val="28"/>
          <w:szCs w:val="28"/>
        </w:rPr>
      </w:pPr>
      <w:r w:rsidRPr="00C37493">
        <w:rPr>
          <w:sz w:val="28"/>
          <w:szCs w:val="28"/>
        </w:rPr>
        <w:t>Таблица № 2</w:t>
      </w:r>
    </w:p>
    <w:p w:rsidR="00CD0E0F" w:rsidRPr="00C37493" w:rsidRDefault="00DF0F45" w:rsidP="00D5188F">
      <w:pPr>
        <w:pStyle w:val="21"/>
        <w:shd w:val="clear" w:color="auto" w:fill="auto"/>
        <w:spacing w:before="0" w:line="322" w:lineRule="exact"/>
        <w:ind w:left="120"/>
        <w:jc w:val="center"/>
        <w:rPr>
          <w:b/>
        </w:rPr>
      </w:pPr>
      <w:r w:rsidRPr="00C37493">
        <w:rPr>
          <w:b/>
        </w:rPr>
        <w:t>Порядок принятия денежных обязательств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4536"/>
      </w:tblGrid>
      <w:tr w:rsidR="00FC5D20" w:rsidRPr="00A5533C" w:rsidTr="006A56B7">
        <w:trPr>
          <w:tblHeader/>
        </w:trPr>
        <w:tc>
          <w:tcPr>
            <w:tcW w:w="675" w:type="dxa"/>
            <w:tcBorders>
              <w:bottom w:val="single" w:sz="4" w:space="0" w:color="auto"/>
            </w:tcBorders>
            <w:shd w:val="clear" w:color="auto" w:fill="auto"/>
            <w:vAlign w:val="center"/>
          </w:tcPr>
          <w:p w:rsidR="00FC5D20" w:rsidRPr="00A5533C" w:rsidRDefault="00FC5D20" w:rsidP="006A56B7">
            <w:pPr>
              <w:jc w:val="center"/>
              <w:rPr>
                <w:b/>
                <w:lang w:val="en-US"/>
              </w:rPr>
            </w:pPr>
            <w:r w:rsidRPr="00A5533C">
              <w:rPr>
                <w:b/>
                <w:lang w:val="en-US"/>
              </w:rPr>
              <w:t>№ п/п</w:t>
            </w:r>
          </w:p>
        </w:tc>
        <w:tc>
          <w:tcPr>
            <w:tcW w:w="4536" w:type="dxa"/>
            <w:shd w:val="clear" w:color="auto" w:fill="auto"/>
            <w:vAlign w:val="center"/>
          </w:tcPr>
          <w:p w:rsidR="00FC5D20" w:rsidRPr="00A5533C" w:rsidRDefault="00FC5D20" w:rsidP="006A56B7">
            <w:pPr>
              <w:jc w:val="center"/>
              <w:rPr>
                <w:b/>
              </w:rPr>
            </w:pPr>
            <w:r w:rsidRPr="00A5533C">
              <w:rPr>
                <w:b/>
              </w:rPr>
              <w:t>Документ, подтверждающий возникновение денежного обязательства</w:t>
            </w:r>
          </w:p>
        </w:tc>
        <w:tc>
          <w:tcPr>
            <w:tcW w:w="4536" w:type="dxa"/>
            <w:shd w:val="clear" w:color="auto" w:fill="auto"/>
            <w:vAlign w:val="center"/>
          </w:tcPr>
          <w:p w:rsidR="00FC5D20" w:rsidRPr="00A5533C" w:rsidRDefault="00FC5D20" w:rsidP="006A56B7">
            <w:pPr>
              <w:jc w:val="center"/>
              <w:rPr>
                <w:b/>
                <w:lang w:val="en-US"/>
              </w:rPr>
            </w:pPr>
            <w:proofErr w:type="spellStart"/>
            <w:r w:rsidRPr="00A5533C">
              <w:rPr>
                <w:b/>
                <w:lang w:val="en-US"/>
              </w:rPr>
              <w:t>Дата</w:t>
            </w:r>
            <w:proofErr w:type="spellEnd"/>
            <w:r w:rsidRPr="00A5533C">
              <w:rPr>
                <w:b/>
                <w:lang w:val="en-US"/>
              </w:rPr>
              <w:t xml:space="preserve"> </w:t>
            </w:r>
            <w:proofErr w:type="spellStart"/>
            <w:r w:rsidRPr="00A5533C">
              <w:rPr>
                <w:b/>
                <w:lang w:val="en-US"/>
              </w:rPr>
              <w:t>принятия</w:t>
            </w:r>
            <w:proofErr w:type="spellEnd"/>
            <w:r w:rsidRPr="00A5533C">
              <w:rPr>
                <w:b/>
                <w:lang w:val="en-US"/>
              </w:rPr>
              <w:t xml:space="preserve"> </w:t>
            </w:r>
            <w:proofErr w:type="spellStart"/>
            <w:r w:rsidRPr="00A5533C">
              <w:rPr>
                <w:b/>
                <w:lang w:val="en-US"/>
              </w:rPr>
              <w:t>обязательства</w:t>
            </w:r>
            <w:proofErr w:type="spellEnd"/>
          </w:p>
        </w:tc>
      </w:tr>
      <w:tr w:rsidR="00FC5D20" w:rsidRPr="00A5533C" w:rsidTr="006A56B7">
        <w:tc>
          <w:tcPr>
            <w:tcW w:w="675" w:type="dxa"/>
            <w:tcBorders>
              <w:top w:val="single" w:sz="4" w:space="0" w:color="auto"/>
              <w:left w:val="single" w:sz="4" w:space="0" w:color="auto"/>
              <w:bottom w:val="nil"/>
              <w:right w:val="single" w:sz="4" w:space="0" w:color="auto"/>
            </w:tcBorders>
            <w:shd w:val="clear" w:color="auto" w:fill="auto"/>
          </w:tcPr>
          <w:p w:rsidR="00FC5D20" w:rsidRPr="00A5533C" w:rsidRDefault="00FC5D20" w:rsidP="006A56B7">
            <w:pPr>
              <w:jc w:val="center"/>
              <w:rPr>
                <w:lang w:val="en-US"/>
              </w:rPr>
            </w:pPr>
            <w:r w:rsidRPr="00A5533C">
              <w:rPr>
                <w:lang w:val="en-US"/>
              </w:rPr>
              <w:t>1.</w:t>
            </w:r>
          </w:p>
        </w:tc>
        <w:tc>
          <w:tcPr>
            <w:tcW w:w="9072" w:type="dxa"/>
            <w:gridSpan w:val="2"/>
            <w:tcBorders>
              <w:left w:val="single" w:sz="4" w:space="0" w:color="auto"/>
            </w:tcBorders>
            <w:shd w:val="clear" w:color="auto" w:fill="auto"/>
          </w:tcPr>
          <w:p w:rsidR="00FC5D20" w:rsidRPr="00A5533C" w:rsidRDefault="00FC5D20" w:rsidP="006A56B7">
            <w:pPr>
              <w:jc w:val="center"/>
              <w:rPr>
                <w:b/>
              </w:rPr>
            </w:pPr>
            <w:r w:rsidRPr="00A5533C">
              <w:rPr>
                <w:b/>
              </w:rPr>
              <w:t>Оплата государственных (муниципальных) контрактов (договоров) на выполнение работ, оказание услуг, поставку товаров</w:t>
            </w:r>
          </w:p>
        </w:tc>
      </w:tr>
      <w:tr w:rsidR="00FC5D20" w:rsidRPr="00A5533C" w:rsidTr="006A56B7">
        <w:tc>
          <w:tcPr>
            <w:tcW w:w="675" w:type="dxa"/>
            <w:tcBorders>
              <w:top w:val="nil"/>
              <w:left w:val="single" w:sz="4" w:space="0" w:color="auto"/>
              <w:bottom w:val="single" w:sz="4" w:space="0" w:color="auto"/>
              <w:right w:val="single" w:sz="4" w:space="0" w:color="auto"/>
            </w:tcBorders>
            <w:shd w:val="clear" w:color="auto" w:fill="auto"/>
          </w:tcPr>
          <w:p w:rsidR="00FC5D20" w:rsidRPr="00A5533C" w:rsidRDefault="00FC5D20" w:rsidP="006A56B7">
            <w:pPr>
              <w:jc w:val="center"/>
            </w:pPr>
          </w:p>
        </w:tc>
        <w:tc>
          <w:tcPr>
            <w:tcW w:w="4536" w:type="dxa"/>
            <w:tcBorders>
              <w:left w:val="single" w:sz="4" w:space="0" w:color="auto"/>
            </w:tcBorders>
            <w:shd w:val="clear" w:color="auto" w:fill="auto"/>
          </w:tcPr>
          <w:p w:rsidR="00FC5D20" w:rsidRPr="00A5533C" w:rsidRDefault="00FC5D20" w:rsidP="00407CE3">
            <w:pPr>
              <w:jc w:val="both"/>
              <w:rPr>
                <w:highlight w:val="yellow"/>
              </w:rPr>
            </w:pPr>
            <w:r w:rsidRPr="00A5533C">
              <w:t>Товарн</w:t>
            </w:r>
            <w:r w:rsidR="00407CE3" w:rsidRPr="00A5533C">
              <w:t>ая накладная, акт приема-</w:t>
            </w:r>
            <w:r w:rsidRPr="00A5533C">
              <w:t>передачи, акт выполненных работ (оказанных услуг), УПД</w:t>
            </w:r>
            <w:r w:rsidR="00407CE3" w:rsidRPr="00A5533C">
              <w:t xml:space="preserve">, иной документ, подтверждающий </w:t>
            </w:r>
            <w:r w:rsidRPr="00A5533C">
              <w:t>возникновение</w:t>
            </w:r>
            <w:r w:rsidR="00407CE3" w:rsidRPr="00A5533C">
              <w:t xml:space="preserve"> </w:t>
            </w:r>
            <w:r w:rsidRPr="00A5533C">
              <w:t>денежного обязательства</w:t>
            </w:r>
          </w:p>
        </w:tc>
        <w:tc>
          <w:tcPr>
            <w:tcW w:w="4536" w:type="dxa"/>
            <w:shd w:val="clear" w:color="auto" w:fill="auto"/>
          </w:tcPr>
          <w:p w:rsidR="00FC5D20" w:rsidRPr="00A5533C" w:rsidRDefault="00FC5D20" w:rsidP="006A56B7">
            <w:r w:rsidRPr="00A5533C">
              <w:t>Дата</w:t>
            </w:r>
            <w:r w:rsidRPr="00A5533C">
              <w:tab/>
              <w:t>подписания</w:t>
            </w:r>
            <w:r w:rsidRPr="00A5533C">
              <w:tab/>
              <w:t>подтверждающих документов.</w:t>
            </w:r>
          </w:p>
          <w:p w:rsidR="00FC5D20" w:rsidRPr="00A5533C" w:rsidRDefault="00FC5D20" w:rsidP="006A56B7">
            <w:r w:rsidRPr="00A5533C">
              <w:t>При нарушении сроков предоставления документов на оплату, установленных государственным (муниципальным) контрактом (договором) - дата поступления указанных документов в отдел бухгалтерской отчетности и планирования</w:t>
            </w:r>
          </w:p>
        </w:tc>
      </w:tr>
      <w:tr w:rsidR="00FC5D20" w:rsidRPr="00A5533C" w:rsidTr="006A56B7">
        <w:tc>
          <w:tcPr>
            <w:tcW w:w="675" w:type="dxa"/>
            <w:tcBorders>
              <w:top w:val="single" w:sz="4" w:space="0" w:color="auto"/>
              <w:left w:val="single" w:sz="4" w:space="0" w:color="auto"/>
              <w:bottom w:val="single" w:sz="4" w:space="0" w:color="auto"/>
              <w:right w:val="single" w:sz="4" w:space="0" w:color="auto"/>
            </w:tcBorders>
            <w:shd w:val="clear" w:color="auto" w:fill="auto"/>
          </w:tcPr>
          <w:p w:rsidR="00FC5D20" w:rsidRPr="00A5533C" w:rsidRDefault="00FC5D20" w:rsidP="006A56B7">
            <w:pPr>
              <w:jc w:val="center"/>
            </w:pPr>
          </w:p>
        </w:tc>
        <w:tc>
          <w:tcPr>
            <w:tcW w:w="4536" w:type="dxa"/>
            <w:tcBorders>
              <w:left w:val="single" w:sz="4" w:space="0" w:color="auto"/>
            </w:tcBorders>
            <w:shd w:val="clear" w:color="auto" w:fill="auto"/>
          </w:tcPr>
          <w:p w:rsidR="00FC5D20" w:rsidRPr="00A5533C" w:rsidRDefault="00FC5D20" w:rsidP="006A56B7">
            <w:pPr>
              <w:jc w:val="both"/>
            </w:pPr>
            <w:r w:rsidRPr="00A5533C">
              <w:t xml:space="preserve">Государственный (муниципальный) контракт (договор) - при осуществлении авансовых платежей </w:t>
            </w:r>
            <w:r w:rsidRPr="00A5533C">
              <w:tab/>
              <w:t>по условиям государственного (муниципального) контракта</w:t>
            </w:r>
          </w:p>
          <w:p w:rsidR="00FC5D20" w:rsidRPr="00A5533C" w:rsidRDefault="00FC5D20" w:rsidP="006A56B7">
            <w:pPr>
              <w:jc w:val="both"/>
            </w:pPr>
            <w:r w:rsidRPr="00A5533C">
              <w:t>(договора)</w:t>
            </w:r>
          </w:p>
        </w:tc>
        <w:tc>
          <w:tcPr>
            <w:tcW w:w="4536" w:type="dxa"/>
            <w:shd w:val="clear" w:color="auto" w:fill="auto"/>
          </w:tcPr>
          <w:p w:rsidR="00FC5D20" w:rsidRPr="00A5533C" w:rsidRDefault="00FC5D20" w:rsidP="006A56B7">
            <w:r w:rsidRPr="00A5533C">
              <w:t>Дата выплаты аванса, установленная государственным (муниципальным) контрактом (договором)</w:t>
            </w:r>
          </w:p>
        </w:tc>
      </w:tr>
      <w:tr w:rsidR="00FC5D20" w:rsidRPr="00A5533C" w:rsidTr="006A56B7">
        <w:tc>
          <w:tcPr>
            <w:tcW w:w="675" w:type="dxa"/>
            <w:tcBorders>
              <w:top w:val="single" w:sz="4" w:space="0" w:color="auto"/>
              <w:left w:val="single" w:sz="4" w:space="0" w:color="auto"/>
              <w:bottom w:val="nil"/>
              <w:right w:val="single" w:sz="4" w:space="0" w:color="auto"/>
            </w:tcBorders>
            <w:shd w:val="clear" w:color="auto" w:fill="auto"/>
          </w:tcPr>
          <w:p w:rsidR="00FC5D20" w:rsidRPr="00A5533C" w:rsidRDefault="00FC5D20" w:rsidP="006A56B7">
            <w:pPr>
              <w:jc w:val="center"/>
              <w:rPr>
                <w:lang w:val="en-US"/>
              </w:rPr>
            </w:pPr>
            <w:r w:rsidRPr="00A5533C">
              <w:rPr>
                <w:lang w:val="en-US"/>
              </w:rPr>
              <w:t>2.</w:t>
            </w:r>
          </w:p>
        </w:tc>
        <w:tc>
          <w:tcPr>
            <w:tcW w:w="9072" w:type="dxa"/>
            <w:gridSpan w:val="2"/>
            <w:tcBorders>
              <w:left w:val="single" w:sz="4" w:space="0" w:color="auto"/>
            </w:tcBorders>
            <w:shd w:val="clear" w:color="auto" w:fill="auto"/>
          </w:tcPr>
          <w:p w:rsidR="00FC5D20" w:rsidRPr="00A5533C" w:rsidRDefault="00FC5D20" w:rsidP="006A56B7">
            <w:pPr>
              <w:jc w:val="center"/>
              <w:rPr>
                <w:b/>
              </w:rPr>
            </w:pPr>
            <w:r w:rsidRPr="00A5533C">
              <w:rPr>
                <w:b/>
              </w:rPr>
              <w:t>Расчеты по выплате денежного содержания (денежного вознаграждения), расчеты по начислениям на указанные выплаты. Расчеты по выплатам муниципальным служащим. Расчеты по уплате страховых взносов</w:t>
            </w:r>
          </w:p>
        </w:tc>
      </w:tr>
      <w:tr w:rsidR="00FC5D20" w:rsidRPr="00A5533C" w:rsidTr="006A56B7">
        <w:tc>
          <w:tcPr>
            <w:tcW w:w="675" w:type="dxa"/>
            <w:tcBorders>
              <w:top w:val="nil"/>
              <w:left w:val="single" w:sz="4" w:space="0" w:color="auto"/>
              <w:bottom w:val="single" w:sz="4" w:space="0" w:color="auto"/>
              <w:right w:val="single" w:sz="4" w:space="0" w:color="auto"/>
            </w:tcBorders>
            <w:shd w:val="clear" w:color="auto" w:fill="auto"/>
          </w:tcPr>
          <w:p w:rsidR="00FC5D20" w:rsidRPr="00A5533C" w:rsidRDefault="00FC5D20" w:rsidP="006A56B7">
            <w:pPr>
              <w:jc w:val="center"/>
            </w:pPr>
          </w:p>
        </w:tc>
        <w:tc>
          <w:tcPr>
            <w:tcW w:w="4536" w:type="dxa"/>
            <w:tcBorders>
              <w:left w:val="single" w:sz="4" w:space="0" w:color="auto"/>
            </w:tcBorders>
            <w:shd w:val="clear" w:color="auto" w:fill="auto"/>
          </w:tcPr>
          <w:p w:rsidR="00FC5D20" w:rsidRPr="00A5533C" w:rsidRDefault="00FC5D20" w:rsidP="006A56B7">
            <w:r w:rsidRPr="00A5533C">
              <w:t>Расчетные ведомости (ф.0504402), Бухгалтерская справка (ф.0504833), иной документ, подтверждающий возникновение денежного обязательства</w:t>
            </w:r>
          </w:p>
        </w:tc>
        <w:tc>
          <w:tcPr>
            <w:tcW w:w="4536" w:type="dxa"/>
            <w:shd w:val="clear" w:color="auto" w:fill="auto"/>
          </w:tcPr>
          <w:p w:rsidR="00FC5D20" w:rsidRPr="00A5533C" w:rsidRDefault="00FC5D20" w:rsidP="006A56B7">
            <w:pPr>
              <w:jc w:val="both"/>
            </w:pPr>
            <w:r w:rsidRPr="00A5533C">
              <w:t>Последний день текущего месяца</w:t>
            </w:r>
          </w:p>
        </w:tc>
      </w:tr>
      <w:tr w:rsidR="00FC5D20" w:rsidRPr="00A5533C" w:rsidTr="006A56B7">
        <w:tc>
          <w:tcPr>
            <w:tcW w:w="675" w:type="dxa"/>
            <w:tcBorders>
              <w:top w:val="single" w:sz="4" w:space="0" w:color="auto"/>
              <w:left w:val="single" w:sz="4" w:space="0" w:color="auto"/>
              <w:bottom w:val="nil"/>
              <w:right w:val="single" w:sz="4" w:space="0" w:color="auto"/>
            </w:tcBorders>
            <w:shd w:val="clear" w:color="auto" w:fill="auto"/>
          </w:tcPr>
          <w:p w:rsidR="00FC5D20" w:rsidRPr="00A5533C" w:rsidRDefault="00FC5D20" w:rsidP="006A56B7">
            <w:pPr>
              <w:jc w:val="center"/>
              <w:rPr>
                <w:lang w:val="en-US"/>
              </w:rPr>
            </w:pPr>
            <w:r w:rsidRPr="00A5533C">
              <w:rPr>
                <w:lang w:val="en-US"/>
              </w:rPr>
              <w:t>3.</w:t>
            </w:r>
          </w:p>
        </w:tc>
        <w:tc>
          <w:tcPr>
            <w:tcW w:w="9072" w:type="dxa"/>
            <w:gridSpan w:val="2"/>
            <w:tcBorders>
              <w:left w:val="single" w:sz="4" w:space="0" w:color="auto"/>
            </w:tcBorders>
            <w:shd w:val="clear" w:color="auto" w:fill="auto"/>
          </w:tcPr>
          <w:p w:rsidR="00FC5D20" w:rsidRPr="00A5533C" w:rsidRDefault="00FC5D20" w:rsidP="006A56B7">
            <w:pPr>
              <w:jc w:val="center"/>
              <w:rPr>
                <w:b/>
              </w:rPr>
            </w:pPr>
            <w:r w:rsidRPr="00A5533C">
              <w:rPr>
                <w:b/>
              </w:rPr>
              <w:t>Расчеты с подотчетными лицами</w:t>
            </w:r>
          </w:p>
        </w:tc>
      </w:tr>
      <w:tr w:rsidR="00FC5D20" w:rsidRPr="00A5533C" w:rsidTr="006A56B7">
        <w:tc>
          <w:tcPr>
            <w:tcW w:w="675" w:type="dxa"/>
            <w:tcBorders>
              <w:top w:val="nil"/>
              <w:left w:val="single" w:sz="4" w:space="0" w:color="auto"/>
              <w:bottom w:val="single" w:sz="4" w:space="0" w:color="auto"/>
              <w:right w:val="single" w:sz="4" w:space="0" w:color="auto"/>
            </w:tcBorders>
            <w:shd w:val="clear" w:color="auto" w:fill="auto"/>
          </w:tcPr>
          <w:p w:rsidR="00FC5D20" w:rsidRPr="00A5533C" w:rsidRDefault="00FC5D20" w:rsidP="006A56B7">
            <w:pPr>
              <w:jc w:val="center"/>
            </w:pPr>
          </w:p>
        </w:tc>
        <w:tc>
          <w:tcPr>
            <w:tcW w:w="4536" w:type="dxa"/>
            <w:tcBorders>
              <w:left w:val="single" w:sz="4" w:space="0" w:color="auto"/>
            </w:tcBorders>
            <w:shd w:val="clear" w:color="auto" w:fill="auto"/>
          </w:tcPr>
          <w:p w:rsidR="00FC5D20" w:rsidRPr="00A5533C" w:rsidRDefault="00FC5D20" w:rsidP="006A56B7">
            <w:pPr>
              <w:jc w:val="both"/>
            </w:pPr>
            <w:r w:rsidRPr="00A5533C">
              <w:t>Утвержденные руководителем учреждения (уполномоченным лицом) авансовые отчеты при остатке - в сторону уменьшения. 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и признается принятым денежным обязательством перед подотчетным лицом</w:t>
            </w:r>
          </w:p>
        </w:tc>
        <w:tc>
          <w:tcPr>
            <w:tcW w:w="4536" w:type="dxa"/>
            <w:shd w:val="clear" w:color="auto" w:fill="auto"/>
          </w:tcPr>
          <w:p w:rsidR="00FC5D20" w:rsidRPr="00A5533C" w:rsidRDefault="00FC5D20" w:rsidP="006A56B7">
            <w:pPr>
              <w:jc w:val="both"/>
            </w:pPr>
            <w:r w:rsidRPr="00A5533C">
              <w:t>Дата</w:t>
            </w:r>
            <w:r w:rsidRPr="00A5533C">
              <w:tab/>
              <w:t>утверждения</w:t>
            </w:r>
            <w:r w:rsidRPr="00A5533C">
              <w:tab/>
              <w:t>(подписания)</w:t>
            </w:r>
          </w:p>
          <w:p w:rsidR="00FC5D20" w:rsidRPr="00A5533C" w:rsidRDefault="00FC5D20" w:rsidP="006A56B7">
            <w:pPr>
              <w:jc w:val="both"/>
            </w:pPr>
            <w:r w:rsidRPr="00A5533C">
              <w:t>соответствующих документов</w:t>
            </w:r>
          </w:p>
        </w:tc>
      </w:tr>
      <w:tr w:rsidR="00FC5D20" w:rsidRPr="00A5533C" w:rsidTr="006A56B7">
        <w:tc>
          <w:tcPr>
            <w:tcW w:w="675" w:type="dxa"/>
            <w:tcBorders>
              <w:top w:val="single" w:sz="4" w:space="0" w:color="auto"/>
              <w:left w:val="single" w:sz="4" w:space="0" w:color="auto"/>
              <w:bottom w:val="nil"/>
              <w:right w:val="single" w:sz="4" w:space="0" w:color="auto"/>
            </w:tcBorders>
            <w:shd w:val="clear" w:color="auto" w:fill="auto"/>
          </w:tcPr>
          <w:p w:rsidR="00FC5D20" w:rsidRPr="00A5533C" w:rsidRDefault="00FC5D20" w:rsidP="006A56B7">
            <w:pPr>
              <w:jc w:val="center"/>
              <w:rPr>
                <w:lang w:val="en-US"/>
              </w:rPr>
            </w:pPr>
            <w:r w:rsidRPr="00A5533C">
              <w:rPr>
                <w:lang w:val="en-US"/>
              </w:rPr>
              <w:t>4.</w:t>
            </w:r>
          </w:p>
        </w:tc>
        <w:tc>
          <w:tcPr>
            <w:tcW w:w="9072" w:type="dxa"/>
            <w:gridSpan w:val="2"/>
            <w:tcBorders>
              <w:left w:val="single" w:sz="4" w:space="0" w:color="auto"/>
            </w:tcBorders>
            <w:shd w:val="clear" w:color="auto" w:fill="auto"/>
          </w:tcPr>
          <w:p w:rsidR="00FC5D20" w:rsidRPr="00A5533C" w:rsidRDefault="00FC5D20" w:rsidP="006A56B7">
            <w:pPr>
              <w:jc w:val="center"/>
              <w:rPr>
                <w:b/>
              </w:rPr>
            </w:pPr>
            <w:r w:rsidRPr="00A5533C">
              <w:rPr>
                <w:b/>
              </w:rPr>
              <w:t>Расчеты по налогам и иным платежам в бюджеты</w:t>
            </w:r>
          </w:p>
        </w:tc>
      </w:tr>
      <w:tr w:rsidR="00FC5D20" w:rsidRPr="00A5533C" w:rsidTr="006A56B7">
        <w:tc>
          <w:tcPr>
            <w:tcW w:w="675" w:type="dxa"/>
            <w:tcBorders>
              <w:top w:val="nil"/>
              <w:left w:val="single" w:sz="4" w:space="0" w:color="auto"/>
              <w:bottom w:val="single" w:sz="4" w:space="0" w:color="auto"/>
              <w:right w:val="single" w:sz="4" w:space="0" w:color="auto"/>
            </w:tcBorders>
            <w:shd w:val="clear" w:color="auto" w:fill="auto"/>
          </w:tcPr>
          <w:p w:rsidR="00FC5D20" w:rsidRPr="00A5533C" w:rsidRDefault="00FC5D20" w:rsidP="006A56B7">
            <w:pPr>
              <w:jc w:val="center"/>
            </w:pPr>
          </w:p>
        </w:tc>
        <w:tc>
          <w:tcPr>
            <w:tcW w:w="4536" w:type="dxa"/>
            <w:tcBorders>
              <w:left w:val="single" w:sz="4" w:space="0" w:color="auto"/>
            </w:tcBorders>
            <w:shd w:val="clear" w:color="auto" w:fill="auto"/>
          </w:tcPr>
          <w:p w:rsidR="00FC5D20" w:rsidRPr="00A5533C" w:rsidRDefault="00FC5D20" w:rsidP="006A56B7">
            <w:pPr>
              <w:jc w:val="both"/>
            </w:pPr>
            <w:r w:rsidRPr="00A5533C">
              <w:t xml:space="preserve">Налоговые </w:t>
            </w:r>
            <w:proofErr w:type="spellStart"/>
            <w:r w:rsidRPr="00A5533C">
              <w:rPr>
                <w:lang w:val="en-US"/>
              </w:rPr>
              <w:t>регистры</w:t>
            </w:r>
            <w:proofErr w:type="spellEnd"/>
            <w:r w:rsidRPr="00A5533C">
              <w:t>, расчеты</w:t>
            </w:r>
          </w:p>
        </w:tc>
        <w:tc>
          <w:tcPr>
            <w:tcW w:w="4536" w:type="dxa"/>
            <w:shd w:val="clear" w:color="auto" w:fill="auto"/>
          </w:tcPr>
          <w:p w:rsidR="00FC5D20" w:rsidRPr="00A5533C" w:rsidRDefault="00FC5D20" w:rsidP="006A56B7">
            <w:pPr>
              <w:jc w:val="both"/>
            </w:pPr>
            <w:r w:rsidRPr="00A5533C">
              <w:t>Последний день текущего месяца</w:t>
            </w:r>
          </w:p>
        </w:tc>
      </w:tr>
      <w:tr w:rsidR="00FC5D20" w:rsidRPr="00A5533C" w:rsidTr="006A56B7">
        <w:tc>
          <w:tcPr>
            <w:tcW w:w="675" w:type="dxa"/>
            <w:tcBorders>
              <w:top w:val="single" w:sz="4" w:space="0" w:color="auto"/>
              <w:left w:val="single" w:sz="4" w:space="0" w:color="auto"/>
              <w:bottom w:val="nil"/>
              <w:right w:val="single" w:sz="4" w:space="0" w:color="auto"/>
            </w:tcBorders>
            <w:shd w:val="clear" w:color="auto" w:fill="auto"/>
          </w:tcPr>
          <w:p w:rsidR="00FC5D20" w:rsidRPr="00A5533C" w:rsidRDefault="00FC5D20" w:rsidP="006A56B7">
            <w:pPr>
              <w:jc w:val="center"/>
              <w:rPr>
                <w:lang w:val="en-US"/>
              </w:rPr>
            </w:pPr>
            <w:r w:rsidRPr="00A5533C">
              <w:rPr>
                <w:lang w:val="en-US"/>
              </w:rPr>
              <w:t>5.</w:t>
            </w:r>
          </w:p>
        </w:tc>
        <w:tc>
          <w:tcPr>
            <w:tcW w:w="9072" w:type="dxa"/>
            <w:gridSpan w:val="2"/>
            <w:tcBorders>
              <w:left w:val="single" w:sz="4" w:space="0" w:color="auto"/>
            </w:tcBorders>
            <w:shd w:val="clear" w:color="auto" w:fill="auto"/>
          </w:tcPr>
          <w:p w:rsidR="00FC5D20" w:rsidRPr="00A5533C" w:rsidRDefault="00FC5D20" w:rsidP="006A56B7">
            <w:pPr>
              <w:jc w:val="center"/>
              <w:rPr>
                <w:b/>
              </w:rPr>
            </w:pPr>
            <w:r w:rsidRPr="00A5533C">
              <w:rPr>
                <w:b/>
              </w:rPr>
              <w:t>Обязательства по возмещению вреда, причиненного учреждением при осуществлении деятельности</w:t>
            </w:r>
          </w:p>
        </w:tc>
      </w:tr>
      <w:tr w:rsidR="00FC5D20" w:rsidRPr="00A5533C" w:rsidTr="006A56B7">
        <w:tc>
          <w:tcPr>
            <w:tcW w:w="675" w:type="dxa"/>
            <w:tcBorders>
              <w:top w:val="nil"/>
              <w:left w:val="single" w:sz="4" w:space="0" w:color="auto"/>
              <w:bottom w:val="single" w:sz="4" w:space="0" w:color="auto"/>
              <w:right w:val="single" w:sz="4" w:space="0" w:color="auto"/>
            </w:tcBorders>
            <w:shd w:val="clear" w:color="auto" w:fill="auto"/>
          </w:tcPr>
          <w:p w:rsidR="00FC5D20" w:rsidRPr="00A5533C" w:rsidRDefault="00FC5D20" w:rsidP="006A56B7">
            <w:pPr>
              <w:jc w:val="center"/>
            </w:pPr>
          </w:p>
        </w:tc>
        <w:tc>
          <w:tcPr>
            <w:tcW w:w="4536" w:type="dxa"/>
            <w:tcBorders>
              <w:left w:val="single" w:sz="4" w:space="0" w:color="auto"/>
            </w:tcBorders>
            <w:shd w:val="clear" w:color="auto" w:fill="auto"/>
          </w:tcPr>
          <w:p w:rsidR="00FC5D20" w:rsidRPr="00A5533C" w:rsidRDefault="00FC5D20" w:rsidP="006A56B7">
            <w:pPr>
              <w:jc w:val="both"/>
            </w:pPr>
            <w:r w:rsidRPr="00A5533C">
              <w:t>Исполнительные листы, судебные приказы, постановления судебных (следственных) органов, иные документы, устанавливающие</w:t>
            </w:r>
          </w:p>
          <w:p w:rsidR="00FC5D20" w:rsidRPr="00A5533C" w:rsidRDefault="00FC5D20" w:rsidP="006A56B7">
            <w:pPr>
              <w:jc w:val="both"/>
              <w:rPr>
                <w:lang w:val="en-US"/>
              </w:rPr>
            </w:pPr>
            <w:r w:rsidRPr="00A5533C">
              <w:t xml:space="preserve">обязательства </w:t>
            </w:r>
            <w:proofErr w:type="spellStart"/>
            <w:r w:rsidRPr="00A5533C">
              <w:rPr>
                <w:lang w:val="en-US"/>
              </w:rPr>
              <w:t>учреждения</w:t>
            </w:r>
            <w:proofErr w:type="spellEnd"/>
          </w:p>
        </w:tc>
        <w:tc>
          <w:tcPr>
            <w:tcW w:w="4536" w:type="dxa"/>
            <w:shd w:val="clear" w:color="auto" w:fill="auto"/>
          </w:tcPr>
          <w:p w:rsidR="00FC5D20" w:rsidRPr="00A5533C" w:rsidRDefault="00FC5D20" w:rsidP="006A56B7">
            <w:pPr>
              <w:jc w:val="both"/>
            </w:pPr>
            <w:r w:rsidRPr="00A5533C">
              <w:t>Дата начисления</w:t>
            </w:r>
          </w:p>
        </w:tc>
      </w:tr>
      <w:tr w:rsidR="00FC5D20" w:rsidRPr="00A5533C" w:rsidTr="006A56B7">
        <w:tc>
          <w:tcPr>
            <w:tcW w:w="675" w:type="dxa"/>
            <w:tcBorders>
              <w:top w:val="single" w:sz="4" w:space="0" w:color="auto"/>
              <w:left w:val="single" w:sz="4" w:space="0" w:color="auto"/>
              <w:bottom w:val="nil"/>
              <w:right w:val="single" w:sz="4" w:space="0" w:color="auto"/>
            </w:tcBorders>
            <w:shd w:val="clear" w:color="auto" w:fill="auto"/>
          </w:tcPr>
          <w:p w:rsidR="00FC5D20" w:rsidRPr="00A5533C" w:rsidRDefault="00FC5D20" w:rsidP="006A56B7">
            <w:pPr>
              <w:jc w:val="center"/>
              <w:rPr>
                <w:lang w:val="en-US"/>
              </w:rPr>
            </w:pPr>
            <w:r w:rsidRPr="00A5533C">
              <w:rPr>
                <w:lang w:val="en-US"/>
              </w:rPr>
              <w:t>6.</w:t>
            </w:r>
          </w:p>
        </w:tc>
        <w:tc>
          <w:tcPr>
            <w:tcW w:w="9072" w:type="dxa"/>
            <w:gridSpan w:val="2"/>
            <w:tcBorders>
              <w:left w:val="single" w:sz="4" w:space="0" w:color="auto"/>
            </w:tcBorders>
            <w:shd w:val="clear" w:color="auto" w:fill="auto"/>
          </w:tcPr>
          <w:p w:rsidR="00FC5D20" w:rsidRPr="00A5533C" w:rsidRDefault="00FC5D20" w:rsidP="006A56B7">
            <w:pPr>
              <w:jc w:val="center"/>
              <w:rPr>
                <w:b/>
              </w:rPr>
            </w:pPr>
            <w:r w:rsidRPr="00A5533C">
              <w:rPr>
                <w:b/>
              </w:rPr>
              <w:t>Расчеты по уплате штрафных санкций, пеней, неустоек</w:t>
            </w:r>
          </w:p>
        </w:tc>
      </w:tr>
      <w:tr w:rsidR="00FC5D20" w:rsidRPr="00A5533C" w:rsidTr="006A56B7">
        <w:tc>
          <w:tcPr>
            <w:tcW w:w="675" w:type="dxa"/>
            <w:tcBorders>
              <w:top w:val="nil"/>
              <w:left w:val="single" w:sz="4" w:space="0" w:color="auto"/>
              <w:bottom w:val="single" w:sz="4" w:space="0" w:color="auto"/>
              <w:right w:val="single" w:sz="4" w:space="0" w:color="auto"/>
            </w:tcBorders>
            <w:shd w:val="clear" w:color="auto" w:fill="auto"/>
          </w:tcPr>
          <w:p w:rsidR="00FC5D20" w:rsidRPr="00A5533C" w:rsidRDefault="00FC5D20" w:rsidP="006A56B7">
            <w:pPr>
              <w:jc w:val="center"/>
            </w:pPr>
          </w:p>
        </w:tc>
        <w:tc>
          <w:tcPr>
            <w:tcW w:w="4536" w:type="dxa"/>
            <w:tcBorders>
              <w:left w:val="single" w:sz="4" w:space="0" w:color="auto"/>
            </w:tcBorders>
            <w:shd w:val="clear" w:color="auto" w:fill="auto"/>
          </w:tcPr>
          <w:p w:rsidR="00FC5D20" w:rsidRPr="00A5533C" w:rsidRDefault="00FC5D20" w:rsidP="006A56B7">
            <w:pPr>
              <w:jc w:val="both"/>
            </w:pPr>
            <w:r w:rsidRPr="00A5533C">
              <w:t>Акты, решения, распоряжения, требования об уплате, Бухгалтерская справка (ф.0504833) с приложением расчетов</w:t>
            </w:r>
          </w:p>
        </w:tc>
        <w:tc>
          <w:tcPr>
            <w:tcW w:w="4536" w:type="dxa"/>
            <w:shd w:val="clear" w:color="auto" w:fill="auto"/>
          </w:tcPr>
          <w:p w:rsidR="00FC5D20" w:rsidRPr="00A5533C" w:rsidRDefault="00FC5D20" w:rsidP="006A56B7">
            <w:pPr>
              <w:jc w:val="both"/>
            </w:pPr>
            <w:r w:rsidRPr="00A5533C">
              <w:t>Дата начисления</w:t>
            </w:r>
          </w:p>
        </w:tc>
      </w:tr>
      <w:tr w:rsidR="00FC5D20" w:rsidRPr="00A5533C" w:rsidTr="006A56B7">
        <w:tc>
          <w:tcPr>
            <w:tcW w:w="675" w:type="dxa"/>
            <w:tcBorders>
              <w:top w:val="single" w:sz="4" w:space="0" w:color="auto"/>
              <w:left w:val="single" w:sz="4" w:space="0" w:color="auto"/>
              <w:bottom w:val="nil"/>
              <w:right w:val="single" w:sz="4" w:space="0" w:color="auto"/>
            </w:tcBorders>
            <w:shd w:val="clear" w:color="auto" w:fill="auto"/>
          </w:tcPr>
          <w:p w:rsidR="00FC5D20" w:rsidRPr="00A5533C" w:rsidRDefault="00FC5D20" w:rsidP="006A56B7">
            <w:pPr>
              <w:jc w:val="center"/>
              <w:rPr>
                <w:lang w:val="en-US"/>
              </w:rPr>
            </w:pPr>
            <w:r w:rsidRPr="00A5533C">
              <w:rPr>
                <w:lang w:val="en-US"/>
              </w:rPr>
              <w:t>7.</w:t>
            </w:r>
          </w:p>
        </w:tc>
        <w:tc>
          <w:tcPr>
            <w:tcW w:w="9072" w:type="dxa"/>
            <w:gridSpan w:val="2"/>
            <w:tcBorders>
              <w:left w:val="single" w:sz="4" w:space="0" w:color="auto"/>
            </w:tcBorders>
            <w:shd w:val="clear" w:color="auto" w:fill="auto"/>
          </w:tcPr>
          <w:p w:rsidR="00FC5D20" w:rsidRPr="00A5533C" w:rsidRDefault="00FC5D20" w:rsidP="006A56B7">
            <w:pPr>
              <w:jc w:val="center"/>
              <w:rPr>
                <w:b/>
              </w:rPr>
            </w:pPr>
            <w:r w:rsidRPr="00A5533C">
              <w:rPr>
                <w:b/>
              </w:rPr>
              <w:t>Иные денежные обязательства</w:t>
            </w:r>
          </w:p>
        </w:tc>
      </w:tr>
      <w:tr w:rsidR="00FC5D20" w:rsidRPr="00A5533C" w:rsidTr="006A56B7">
        <w:tc>
          <w:tcPr>
            <w:tcW w:w="675" w:type="dxa"/>
            <w:tcBorders>
              <w:top w:val="nil"/>
              <w:left w:val="single" w:sz="4" w:space="0" w:color="auto"/>
              <w:bottom w:val="single" w:sz="4" w:space="0" w:color="auto"/>
              <w:right w:val="single" w:sz="4" w:space="0" w:color="auto"/>
            </w:tcBorders>
            <w:shd w:val="clear" w:color="auto" w:fill="auto"/>
          </w:tcPr>
          <w:p w:rsidR="00FC5D20" w:rsidRPr="00A5533C" w:rsidRDefault="00FC5D20" w:rsidP="006A56B7">
            <w:pPr>
              <w:jc w:val="center"/>
            </w:pPr>
          </w:p>
        </w:tc>
        <w:tc>
          <w:tcPr>
            <w:tcW w:w="4536" w:type="dxa"/>
            <w:tcBorders>
              <w:left w:val="single" w:sz="4" w:space="0" w:color="auto"/>
            </w:tcBorders>
            <w:shd w:val="clear" w:color="auto" w:fill="auto"/>
          </w:tcPr>
          <w:p w:rsidR="00FC5D20" w:rsidRPr="00A5533C" w:rsidRDefault="00FC5D20" w:rsidP="006A56B7">
            <w:pPr>
              <w:jc w:val="both"/>
            </w:pPr>
            <w:r w:rsidRPr="00A5533C">
              <w:t>Документы, являющиеся основанием для оплаты обязательств</w:t>
            </w:r>
          </w:p>
        </w:tc>
        <w:tc>
          <w:tcPr>
            <w:tcW w:w="4536" w:type="dxa"/>
            <w:shd w:val="clear" w:color="auto" w:fill="auto"/>
          </w:tcPr>
          <w:p w:rsidR="00FC5D20" w:rsidRPr="00A5533C" w:rsidRDefault="00FC5D20" w:rsidP="006A56B7">
            <w:pPr>
              <w:jc w:val="both"/>
            </w:pPr>
            <w:r w:rsidRPr="00A5533C">
              <w:t>Дата поступления документов в отдел бухгалтерской отчетности и планирования</w:t>
            </w:r>
          </w:p>
        </w:tc>
      </w:tr>
    </w:tbl>
    <w:p w:rsidR="00DF0F45" w:rsidRPr="00C37493" w:rsidRDefault="00DF0F45" w:rsidP="00CD0E0F">
      <w:pPr>
        <w:ind w:firstLine="709"/>
        <w:jc w:val="both"/>
        <w:rPr>
          <w:sz w:val="28"/>
          <w:szCs w:val="28"/>
        </w:rPr>
      </w:pPr>
    </w:p>
    <w:p w:rsidR="005B69DB" w:rsidRPr="00C37493" w:rsidRDefault="00937741" w:rsidP="005B69DB">
      <w:pPr>
        <w:ind w:firstLine="709"/>
        <w:jc w:val="both"/>
        <w:rPr>
          <w:sz w:val="28"/>
          <w:szCs w:val="28"/>
        </w:rPr>
      </w:pPr>
      <w:r w:rsidRPr="00C37493">
        <w:rPr>
          <w:sz w:val="28"/>
          <w:szCs w:val="28"/>
        </w:rPr>
        <w:t>12.3.</w:t>
      </w:r>
      <w:r w:rsidRPr="00C37493">
        <w:rPr>
          <w:sz w:val="28"/>
          <w:szCs w:val="28"/>
        </w:rPr>
        <w:tab/>
        <w:t xml:space="preserve">Счета раздела 0 500 00 000 </w:t>
      </w:r>
      <w:r w:rsidR="005B69DB" w:rsidRPr="00C37493">
        <w:rPr>
          <w:sz w:val="28"/>
          <w:szCs w:val="28"/>
        </w:rPr>
        <w:t>«Санкционирование расходов» учитываются по аналитическим группам синтетического счета объектов учета, формируемых по финансовым периодам:</w:t>
      </w:r>
    </w:p>
    <w:p w:rsidR="005B69DB" w:rsidRPr="00C37493" w:rsidRDefault="005B69DB" w:rsidP="005B69DB">
      <w:pPr>
        <w:ind w:firstLine="709"/>
        <w:jc w:val="both"/>
        <w:rPr>
          <w:sz w:val="28"/>
          <w:szCs w:val="28"/>
        </w:rPr>
      </w:pPr>
      <w:r w:rsidRPr="00C37493">
        <w:rPr>
          <w:sz w:val="28"/>
          <w:szCs w:val="28"/>
        </w:rPr>
        <w:t>10 «</w:t>
      </w:r>
      <w:r w:rsidR="00B9637A" w:rsidRPr="00C37493">
        <w:rPr>
          <w:sz w:val="28"/>
          <w:szCs w:val="28"/>
        </w:rPr>
        <w:t>Санкционирование по текущему финансовому году</w:t>
      </w:r>
      <w:r w:rsidRPr="00C37493">
        <w:rPr>
          <w:sz w:val="28"/>
          <w:szCs w:val="28"/>
        </w:rPr>
        <w:t>»;</w:t>
      </w:r>
    </w:p>
    <w:p w:rsidR="00B9637A" w:rsidRPr="00C37493" w:rsidRDefault="005B69DB" w:rsidP="005B69DB">
      <w:pPr>
        <w:ind w:firstLine="709"/>
        <w:jc w:val="both"/>
        <w:rPr>
          <w:sz w:val="28"/>
          <w:szCs w:val="28"/>
        </w:rPr>
      </w:pPr>
      <w:r w:rsidRPr="00C37493">
        <w:rPr>
          <w:sz w:val="28"/>
          <w:szCs w:val="28"/>
        </w:rPr>
        <w:t>20 «</w:t>
      </w:r>
      <w:r w:rsidR="00B9637A" w:rsidRPr="00C37493">
        <w:rPr>
          <w:sz w:val="28"/>
          <w:szCs w:val="28"/>
        </w:rPr>
        <w:t>Санкционирование по первому году, следующему за текущим (очередному финансовому году)»;</w:t>
      </w:r>
    </w:p>
    <w:p w:rsidR="005B69DB" w:rsidRPr="00C37493" w:rsidRDefault="005B69DB" w:rsidP="005B69DB">
      <w:pPr>
        <w:ind w:firstLine="709"/>
        <w:jc w:val="both"/>
        <w:rPr>
          <w:sz w:val="28"/>
          <w:szCs w:val="28"/>
        </w:rPr>
      </w:pPr>
      <w:r w:rsidRPr="00C37493">
        <w:rPr>
          <w:sz w:val="28"/>
          <w:szCs w:val="28"/>
        </w:rPr>
        <w:t>30 «</w:t>
      </w:r>
      <w:r w:rsidR="00B9637A" w:rsidRPr="00C37493">
        <w:rPr>
          <w:sz w:val="28"/>
          <w:szCs w:val="28"/>
        </w:rPr>
        <w:t>Санкционирование по второму году, следующему за текущим (первому году, следующему за очередным)</w:t>
      </w:r>
      <w:r w:rsidRPr="00C37493">
        <w:rPr>
          <w:sz w:val="28"/>
          <w:szCs w:val="28"/>
        </w:rPr>
        <w:t>»;</w:t>
      </w:r>
    </w:p>
    <w:p w:rsidR="005B69DB" w:rsidRPr="00C37493" w:rsidRDefault="005B69DB" w:rsidP="005B69DB">
      <w:pPr>
        <w:ind w:firstLine="709"/>
        <w:jc w:val="both"/>
        <w:rPr>
          <w:sz w:val="28"/>
          <w:szCs w:val="28"/>
        </w:rPr>
      </w:pPr>
      <w:r w:rsidRPr="00C37493">
        <w:rPr>
          <w:sz w:val="28"/>
          <w:szCs w:val="28"/>
        </w:rPr>
        <w:t>40 «</w:t>
      </w:r>
      <w:r w:rsidR="00B9637A" w:rsidRPr="00C37493">
        <w:rPr>
          <w:sz w:val="28"/>
          <w:szCs w:val="28"/>
        </w:rPr>
        <w:t>Санкционирование по второму году, следующему за очередным</w:t>
      </w:r>
      <w:r w:rsidRPr="00C37493">
        <w:rPr>
          <w:sz w:val="28"/>
          <w:szCs w:val="28"/>
        </w:rPr>
        <w:t>».</w:t>
      </w:r>
    </w:p>
    <w:p w:rsidR="00EE68E3" w:rsidRPr="00C37493" w:rsidRDefault="00EE68E3" w:rsidP="005B69DB">
      <w:pPr>
        <w:ind w:firstLine="709"/>
        <w:jc w:val="both"/>
        <w:rPr>
          <w:sz w:val="28"/>
          <w:szCs w:val="28"/>
        </w:rPr>
      </w:pPr>
      <w:r w:rsidRPr="00C37493">
        <w:rPr>
          <w:sz w:val="28"/>
          <w:szCs w:val="28"/>
        </w:rPr>
        <w:t xml:space="preserve">90 </w:t>
      </w:r>
      <w:r w:rsidR="00B9637A" w:rsidRPr="00C37493">
        <w:rPr>
          <w:sz w:val="28"/>
          <w:szCs w:val="28"/>
        </w:rPr>
        <w:t>«Санкционирование на иные очередные годы (за пределами планового периода)».</w:t>
      </w:r>
    </w:p>
    <w:p w:rsidR="005B69DB" w:rsidRPr="00C37493" w:rsidRDefault="005B69DB" w:rsidP="005B69DB">
      <w:pPr>
        <w:ind w:firstLine="709"/>
        <w:jc w:val="both"/>
        <w:rPr>
          <w:sz w:val="28"/>
          <w:szCs w:val="28"/>
        </w:rPr>
      </w:pPr>
      <w:r w:rsidRPr="00C37493">
        <w:rPr>
          <w:sz w:val="28"/>
          <w:szCs w:val="28"/>
        </w:rPr>
        <w:lastRenderedPageBreak/>
        <w:t>Операции по санкционированию обязательств, принятых в текущем финансовом году, формируются с учетом принятых и неисполненных учреждением обяза</w:t>
      </w:r>
      <w:r w:rsidR="00937741" w:rsidRPr="00C37493">
        <w:rPr>
          <w:sz w:val="28"/>
          <w:szCs w:val="28"/>
        </w:rPr>
        <w:t>тельств (денежных обязательств).</w:t>
      </w:r>
    </w:p>
    <w:p w:rsidR="005B69DB" w:rsidRPr="00C37493" w:rsidRDefault="005B69DB" w:rsidP="005B69DB">
      <w:pPr>
        <w:ind w:firstLine="709"/>
        <w:jc w:val="both"/>
        <w:rPr>
          <w:sz w:val="28"/>
          <w:szCs w:val="28"/>
        </w:rPr>
      </w:pPr>
      <w:r w:rsidRPr="00C37493">
        <w:rPr>
          <w:sz w:val="28"/>
          <w:szCs w:val="28"/>
        </w:rPr>
        <w:t>12.4.</w:t>
      </w:r>
      <w:r w:rsidRPr="00C37493">
        <w:rPr>
          <w:sz w:val="28"/>
          <w:szCs w:val="28"/>
        </w:rPr>
        <w:tab/>
        <w:t xml:space="preserve">В случае утверждения </w:t>
      </w:r>
      <w:r w:rsidR="000D0A3C" w:rsidRPr="00C37493">
        <w:rPr>
          <w:sz w:val="28"/>
          <w:szCs w:val="28"/>
        </w:rPr>
        <w:t>Департаментом финансов города Москвы</w:t>
      </w:r>
      <w:r w:rsidRPr="00C37493">
        <w:rPr>
          <w:sz w:val="28"/>
          <w:szCs w:val="28"/>
        </w:rPr>
        <w:t xml:space="preserve"> лимитов бюджетных обязательств по кодам групп, статей КОСГУ, их детализация по соответствующим кодам статей, подстатей КОСГУ осуществляется с отражением оборотов по дебету и кредиту соответствующего аналитического счета санкционирования расходов бюджета.</w:t>
      </w:r>
    </w:p>
    <w:p w:rsidR="005B69DB" w:rsidRPr="00C37493" w:rsidRDefault="005B69DB" w:rsidP="005B69DB">
      <w:pPr>
        <w:ind w:firstLine="709"/>
        <w:jc w:val="both"/>
        <w:rPr>
          <w:sz w:val="28"/>
          <w:szCs w:val="28"/>
        </w:rPr>
      </w:pPr>
      <w:r w:rsidRPr="00C37493">
        <w:rPr>
          <w:sz w:val="28"/>
          <w:szCs w:val="28"/>
        </w:rPr>
        <w:t>12.5.</w:t>
      </w:r>
      <w:r w:rsidRPr="00C37493">
        <w:rPr>
          <w:sz w:val="28"/>
          <w:szCs w:val="28"/>
        </w:rPr>
        <w:tab/>
        <w:t>Изменения в показателях бюджетных ассигнований, лимитов бюджетных обязательств, утвержденных сметных (плановых) назначений по доходам (поступлениям), расходам (выплатам), а также обязательств (далее - принятые обязательства), денежных обязательств, утвержденные (принятые) в установленном порядке в течение текущего финансового года отражаются в бухгалтерском учете корреспонденциями на соответствующих счетах санкционирования расходов хозяйствующего субъекта: при утверждении увеличения показателей - со знаком «плюс»; при утверждении уменьшения показателей - со знаком «минус».</w:t>
      </w:r>
    </w:p>
    <w:p w:rsidR="005B69DB" w:rsidRPr="00C37493" w:rsidRDefault="005B69DB" w:rsidP="005B69DB">
      <w:pPr>
        <w:ind w:firstLine="709"/>
        <w:jc w:val="both"/>
        <w:rPr>
          <w:sz w:val="28"/>
          <w:szCs w:val="28"/>
        </w:rPr>
      </w:pPr>
      <w:r w:rsidRPr="00C37493">
        <w:rPr>
          <w:sz w:val="28"/>
          <w:szCs w:val="28"/>
        </w:rPr>
        <w:t>12.6.</w:t>
      </w:r>
      <w:r w:rsidRPr="00C37493">
        <w:rPr>
          <w:sz w:val="28"/>
          <w:szCs w:val="28"/>
        </w:rPr>
        <w:tab/>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 утвержденных сметных (плановых) назначений по доходам (поступлениям), расходам (выплатам) текущего финансового года на следующий год не переносятся.</w:t>
      </w:r>
    </w:p>
    <w:p w:rsidR="005B69DB" w:rsidRPr="00C37493" w:rsidRDefault="005B69DB" w:rsidP="005B69DB">
      <w:pPr>
        <w:ind w:firstLine="709"/>
        <w:jc w:val="both"/>
        <w:rPr>
          <w:sz w:val="28"/>
          <w:szCs w:val="28"/>
        </w:rPr>
      </w:pPr>
      <w:r w:rsidRPr="00C37493">
        <w:rPr>
          <w:sz w:val="28"/>
          <w:szCs w:val="28"/>
        </w:rPr>
        <w:t>12.7.</w:t>
      </w:r>
      <w:r w:rsidRPr="00C37493">
        <w:rPr>
          <w:sz w:val="28"/>
          <w:szCs w:val="28"/>
        </w:rPr>
        <w:tab/>
        <w:t>Показатели (остатки)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бюджета соответственно:</w:t>
      </w:r>
    </w:p>
    <w:p w:rsidR="005B69DB" w:rsidRPr="00C37493" w:rsidRDefault="005B69DB" w:rsidP="005B69DB">
      <w:pPr>
        <w:ind w:firstLine="709"/>
        <w:jc w:val="both"/>
        <w:rPr>
          <w:sz w:val="28"/>
          <w:szCs w:val="28"/>
        </w:rPr>
      </w:pPr>
      <w:r w:rsidRPr="00C37493">
        <w:rPr>
          <w:sz w:val="28"/>
          <w:szCs w:val="28"/>
        </w:rPr>
        <w:t>-</w:t>
      </w:r>
      <w:r w:rsidR="0079125E" w:rsidRPr="00C37493">
        <w:rPr>
          <w:sz w:val="28"/>
          <w:szCs w:val="28"/>
        </w:rPr>
        <w:t xml:space="preserve"> </w:t>
      </w:r>
      <w:r w:rsidR="00B92C95" w:rsidRPr="00C37493">
        <w:rPr>
          <w:sz w:val="28"/>
          <w:szCs w:val="28"/>
        </w:rPr>
        <w:t xml:space="preserve">показатели </w:t>
      </w:r>
      <w:r w:rsidRPr="00C37493">
        <w:rPr>
          <w:sz w:val="28"/>
          <w:szCs w:val="28"/>
        </w:rPr>
        <w:t>по</w:t>
      </w:r>
      <w:r w:rsidR="00B92C95" w:rsidRPr="00C37493">
        <w:rPr>
          <w:sz w:val="28"/>
          <w:szCs w:val="28"/>
        </w:rPr>
        <w:t xml:space="preserve"> </w:t>
      </w:r>
      <w:r w:rsidRPr="00C37493">
        <w:rPr>
          <w:sz w:val="28"/>
          <w:szCs w:val="28"/>
        </w:rPr>
        <w:t>санкционированию</w:t>
      </w:r>
      <w:r w:rsidR="000D0A3C" w:rsidRPr="00C37493">
        <w:rPr>
          <w:sz w:val="28"/>
          <w:szCs w:val="28"/>
        </w:rPr>
        <w:t xml:space="preserve"> </w:t>
      </w:r>
      <w:r w:rsidRPr="00C37493">
        <w:rPr>
          <w:sz w:val="28"/>
          <w:szCs w:val="28"/>
        </w:rPr>
        <w:t>первого</w:t>
      </w:r>
      <w:r w:rsidR="000D0A3C" w:rsidRPr="00C37493">
        <w:rPr>
          <w:sz w:val="28"/>
          <w:szCs w:val="28"/>
        </w:rPr>
        <w:t xml:space="preserve"> </w:t>
      </w:r>
      <w:r w:rsidRPr="00C37493">
        <w:rPr>
          <w:sz w:val="28"/>
          <w:szCs w:val="28"/>
        </w:rPr>
        <w:t>года,</w:t>
      </w:r>
      <w:r w:rsidR="000D0A3C" w:rsidRPr="00C37493">
        <w:rPr>
          <w:sz w:val="28"/>
          <w:szCs w:val="28"/>
        </w:rPr>
        <w:t xml:space="preserve"> </w:t>
      </w:r>
      <w:r w:rsidRPr="00C37493">
        <w:rPr>
          <w:sz w:val="28"/>
          <w:szCs w:val="28"/>
        </w:rPr>
        <w:t>следующего</w:t>
      </w:r>
      <w:r w:rsidR="0079125E" w:rsidRPr="00C37493">
        <w:rPr>
          <w:sz w:val="28"/>
          <w:szCs w:val="28"/>
        </w:rPr>
        <w:t xml:space="preserve"> </w:t>
      </w:r>
      <w:r w:rsidRPr="00C37493">
        <w:rPr>
          <w:sz w:val="28"/>
          <w:szCs w:val="28"/>
        </w:rPr>
        <w:t>за</w:t>
      </w:r>
      <w:r w:rsidR="0079125E" w:rsidRPr="00C37493">
        <w:rPr>
          <w:sz w:val="28"/>
          <w:szCs w:val="28"/>
        </w:rPr>
        <w:t xml:space="preserve"> </w:t>
      </w:r>
      <w:r w:rsidRPr="00C37493">
        <w:rPr>
          <w:sz w:val="28"/>
          <w:szCs w:val="28"/>
        </w:rPr>
        <w:t>текущим</w:t>
      </w:r>
      <w:r w:rsidR="0079125E" w:rsidRPr="00C37493">
        <w:rPr>
          <w:sz w:val="28"/>
          <w:szCs w:val="28"/>
        </w:rPr>
        <w:t xml:space="preserve"> (очередного</w:t>
      </w:r>
      <w:r w:rsidR="0079125E" w:rsidRPr="00C37493">
        <w:rPr>
          <w:sz w:val="28"/>
          <w:szCs w:val="28"/>
        </w:rPr>
        <w:tab/>
        <w:t>финансового года),</w:t>
      </w:r>
      <w:r w:rsidRPr="00C37493">
        <w:rPr>
          <w:sz w:val="28"/>
          <w:szCs w:val="28"/>
        </w:rPr>
        <w:t>- на счета санкционирования</w:t>
      </w:r>
      <w:r w:rsidR="0079125E" w:rsidRPr="00C37493">
        <w:rPr>
          <w:sz w:val="28"/>
          <w:szCs w:val="28"/>
        </w:rPr>
        <w:t xml:space="preserve"> </w:t>
      </w:r>
      <w:r w:rsidRPr="00C37493">
        <w:rPr>
          <w:sz w:val="28"/>
          <w:szCs w:val="28"/>
        </w:rPr>
        <w:t>текущего финансового года;</w:t>
      </w:r>
    </w:p>
    <w:p w:rsidR="005B69DB" w:rsidRPr="00C37493" w:rsidRDefault="005B69DB" w:rsidP="005B69DB">
      <w:pPr>
        <w:ind w:firstLine="709"/>
        <w:jc w:val="both"/>
        <w:rPr>
          <w:sz w:val="28"/>
          <w:szCs w:val="28"/>
        </w:rPr>
      </w:pPr>
      <w:r w:rsidRPr="00C37493">
        <w:rPr>
          <w:sz w:val="28"/>
          <w:szCs w:val="28"/>
        </w:rPr>
        <w:t>-</w:t>
      </w:r>
      <w:r w:rsidR="0079125E" w:rsidRPr="00C37493">
        <w:rPr>
          <w:sz w:val="28"/>
          <w:szCs w:val="28"/>
        </w:rPr>
        <w:t xml:space="preserve"> </w:t>
      </w:r>
      <w:r w:rsidRPr="00C37493">
        <w:rPr>
          <w:sz w:val="28"/>
          <w:szCs w:val="28"/>
        </w:rPr>
        <w:t>показатели</w:t>
      </w:r>
      <w:r w:rsidRPr="00C37493">
        <w:rPr>
          <w:sz w:val="28"/>
          <w:szCs w:val="28"/>
        </w:rPr>
        <w:tab/>
        <w:t>по</w:t>
      </w:r>
      <w:r w:rsidR="000D0A3C" w:rsidRPr="00C37493">
        <w:rPr>
          <w:sz w:val="28"/>
          <w:szCs w:val="28"/>
        </w:rPr>
        <w:t xml:space="preserve"> </w:t>
      </w:r>
      <w:r w:rsidRPr="00C37493">
        <w:rPr>
          <w:sz w:val="28"/>
          <w:szCs w:val="28"/>
        </w:rPr>
        <w:t>санкционированию</w:t>
      </w:r>
      <w:r w:rsidR="000D0A3C" w:rsidRPr="00C37493">
        <w:rPr>
          <w:sz w:val="28"/>
          <w:szCs w:val="28"/>
        </w:rPr>
        <w:t xml:space="preserve"> </w:t>
      </w:r>
      <w:r w:rsidRPr="00C37493">
        <w:rPr>
          <w:sz w:val="28"/>
          <w:szCs w:val="28"/>
        </w:rPr>
        <w:t>второго</w:t>
      </w:r>
      <w:r w:rsidR="000D0A3C" w:rsidRPr="00C37493">
        <w:rPr>
          <w:sz w:val="28"/>
          <w:szCs w:val="28"/>
        </w:rPr>
        <w:t xml:space="preserve"> </w:t>
      </w:r>
      <w:r w:rsidRPr="00C37493">
        <w:rPr>
          <w:sz w:val="28"/>
          <w:szCs w:val="28"/>
        </w:rPr>
        <w:t>года,</w:t>
      </w:r>
      <w:r w:rsidR="000D0A3C" w:rsidRPr="00C37493">
        <w:rPr>
          <w:sz w:val="28"/>
          <w:szCs w:val="28"/>
        </w:rPr>
        <w:t xml:space="preserve"> </w:t>
      </w:r>
      <w:r w:rsidRPr="00C37493">
        <w:rPr>
          <w:sz w:val="28"/>
          <w:szCs w:val="28"/>
        </w:rPr>
        <w:t>следующего</w:t>
      </w:r>
      <w:r w:rsidR="000D0A3C" w:rsidRPr="00C37493">
        <w:rPr>
          <w:sz w:val="28"/>
          <w:szCs w:val="28"/>
        </w:rPr>
        <w:t xml:space="preserve"> </w:t>
      </w:r>
      <w:r w:rsidRPr="00C37493">
        <w:rPr>
          <w:sz w:val="28"/>
          <w:szCs w:val="28"/>
        </w:rPr>
        <w:t>за</w:t>
      </w:r>
      <w:r w:rsidR="000D0A3C" w:rsidRPr="00C37493">
        <w:rPr>
          <w:sz w:val="28"/>
          <w:szCs w:val="28"/>
        </w:rPr>
        <w:t xml:space="preserve"> </w:t>
      </w:r>
      <w:r w:rsidRPr="00C37493">
        <w:rPr>
          <w:sz w:val="28"/>
          <w:szCs w:val="28"/>
        </w:rPr>
        <w:t>текущим (первого года, следующего за отчетным), - на счета санкционирования первого года, следующего за текущим (очередного финансового года);</w:t>
      </w:r>
    </w:p>
    <w:p w:rsidR="005B69DB" w:rsidRPr="00C37493" w:rsidRDefault="005B69DB" w:rsidP="005B69DB">
      <w:pPr>
        <w:ind w:firstLine="709"/>
        <w:jc w:val="both"/>
        <w:rPr>
          <w:sz w:val="28"/>
          <w:szCs w:val="28"/>
        </w:rPr>
      </w:pPr>
      <w:r w:rsidRPr="00C37493">
        <w:rPr>
          <w:sz w:val="28"/>
          <w:szCs w:val="28"/>
        </w:rPr>
        <w:t>-</w:t>
      </w:r>
      <w:r w:rsidR="0079125E" w:rsidRPr="00C37493">
        <w:rPr>
          <w:sz w:val="28"/>
          <w:szCs w:val="28"/>
        </w:rPr>
        <w:t xml:space="preserve"> </w:t>
      </w:r>
      <w:r w:rsidRPr="00C37493">
        <w:rPr>
          <w:sz w:val="28"/>
          <w:szCs w:val="28"/>
        </w:rPr>
        <w:t>показатели</w:t>
      </w:r>
      <w:r w:rsidRPr="00C37493">
        <w:rPr>
          <w:sz w:val="28"/>
          <w:szCs w:val="28"/>
        </w:rPr>
        <w:tab/>
        <w:t>по</w:t>
      </w:r>
      <w:r w:rsidR="000D0A3C" w:rsidRPr="00C37493">
        <w:rPr>
          <w:sz w:val="28"/>
          <w:szCs w:val="28"/>
        </w:rPr>
        <w:t xml:space="preserve"> </w:t>
      </w:r>
      <w:r w:rsidRPr="00C37493">
        <w:rPr>
          <w:sz w:val="28"/>
          <w:szCs w:val="28"/>
        </w:rPr>
        <w:t>санкционированию</w:t>
      </w:r>
      <w:r w:rsidR="000D0A3C" w:rsidRPr="00C37493">
        <w:rPr>
          <w:sz w:val="28"/>
          <w:szCs w:val="28"/>
        </w:rPr>
        <w:t xml:space="preserve"> </w:t>
      </w:r>
      <w:r w:rsidRPr="00C37493">
        <w:rPr>
          <w:sz w:val="28"/>
          <w:szCs w:val="28"/>
        </w:rPr>
        <w:t>второго</w:t>
      </w:r>
      <w:r w:rsidR="000D0A3C" w:rsidRPr="00C37493">
        <w:rPr>
          <w:sz w:val="28"/>
          <w:szCs w:val="28"/>
        </w:rPr>
        <w:t xml:space="preserve"> </w:t>
      </w:r>
      <w:r w:rsidRPr="00C37493">
        <w:rPr>
          <w:sz w:val="28"/>
          <w:szCs w:val="28"/>
        </w:rPr>
        <w:t>года,</w:t>
      </w:r>
      <w:r w:rsidR="000D0A3C" w:rsidRPr="00C37493">
        <w:rPr>
          <w:sz w:val="28"/>
          <w:szCs w:val="28"/>
        </w:rPr>
        <w:t xml:space="preserve"> </w:t>
      </w:r>
      <w:r w:rsidRPr="00C37493">
        <w:rPr>
          <w:sz w:val="28"/>
          <w:szCs w:val="28"/>
        </w:rPr>
        <w:t>следующего</w:t>
      </w:r>
      <w:r w:rsidR="000D0A3C" w:rsidRPr="00C37493">
        <w:rPr>
          <w:sz w:val="28"/>
          <w:szCs w:val="28"/>
        </w:rPr>
        <w:t xml:space="preserve"> </w:t>
      </w:r>
      <w:r w:rsidRPr="00C37493">
        <w:rPr>
          <w:sz w:val="28"/>
          <w:szCs w:val="28"/>
        </w:rPr>
        <w:t>за</w:t>
      </w:r>
      <w:r w:rsidR="0079125E" w:rsidRPr="00C37493">
        <w:rPr>
          <w:sz w:val="28"/>
          <w:szCs w:val="28"/>
        </w:rPr>
        <w:t xml:space="preserve"> </w:t>
      </w:r>
      <w:r w:rsidRPr="00C37493">
        <w:rPr>
          <w:sz w:val="28"/>
          <w:szCs w:val="28"/>
        </w:rPr>
        <w:t>очередным, - на счета санкционирования второго года, следующего за текущим (первого года, следующего за очередным).</w:t>
      </w:r>
    </w:p>
    <w:p w:rsidR="005B69DB" w:rsidRPr="00C37493" w:rsidRDefault="005B69DB" w:rsidP="005B69DB">
      <w:pPr>
        <w:ind w:firstLine="709"/>
        <w:jc w:val="both"/>
        <w:rPr>
          <w:sz w:val="28"/>
          <w:szCs w:val="28"/>
        </w:rPr>
      </w:pPr>
      <w:r w:rsidRPr="00C37493">
        <w:rPr>
          <w:sz w:val="28"/>
          <w:szCs w:val="28"/>
        </w:rPr>
        <w:t>12.8.</w:t>
      </w:r>
      <w:r w:rsidRPr="00C37493">
        <w:rPr>
          <w:sz w:val="28"/>
          <w:szCs w:val="28"/>
        </w:rPr>
        <w:tab/>
        <w:t>Перенос показателей по санкционированию осуществляется в первый рабочий день текущего года.</w:t>
      </w:r>
    </w:p>
    <w:p w:rsidR="005B69DB" w:rsidRPr="00C37493" w:rsidRDefault="005B69DB" w:rsidP="005B69DB">
      <w:pPr>
        <w:ind w:firstLine="709"/>
        <w:jc w:val="both"/>
        <w:rPr>
          <w:sz w:val="28"/>
          <w:szCs w:val="28"/>
        </w:rPr>
      </w:pPr>
      <w:r w:rsidRPr="00C37493">
        <w:rPr>
          <w:sz w:val="28"/>
          <w:szCs w:val="28"/>
        </w:rPr>
        <w:t>12.9.</w:t>
      </w:r>
      <w:r w:rsidRPr="00C37493">
        <w:rPr>
          <w:sz w:val="28"/>
          <w:szCs w:val="28"/>
        </w:rPr>
        <w:tab/>
        <w:t>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очередным, содержащие в 22 разряде номера счета код аналитического учета «4», обнуляются.</w:t>
      </w:r>
    </w:p>
    <w:p w:rsidR="005B69DB" w:rsidRPr="00C37493" w:rsidRDefault="005B69DB" w:rsidP="005B69DB">
      <w:pPr>
        <w:ind w:firstLine="709"/>
        <w:jc w:val="both"/>
        <w:rPr>
          <w:sz w:val="28"/>
          <w:szCs w:val="28"/>
        </w:rPr>
      </w:pPr>
      <w:r w:rsidRPr="00C37493">
        <w:rPr>
          <w:sz w:val="28"/>
          <w:szCs w:val="28"/>
        </w:rPr>
        <w:lastRenderedPageBreak/>
        <w:t>12.10.</w:t>
      </w:r>
      <w:r w:rsidRPr="00C37493">
        <w:rPr>
          <w:sz w:val="28"/>
          <w:szCs w:val="28"/>
        </w:rPr>
        <w:tab/>
        <w:t>Учет операций с бюджетными ассигнованиями, лимитами бюджетных обязательств, утвержденными сметными (плановыми) назначениями и принятыми учреждением обязательствами (денежными обязательствами), осуществляется в Журнале по операциям санкционирования на основании первичных документов (учетных документов) с отражением корреспонденций по соответствующим счетам санкционирования расходов бюджета.</w:t>
      </w:r>
    </w:p>
    <w:p w:rsidR="005B69DB" w:rsidRPr="00C37493" w:rsidRDefault="005B69DB" w:rsidP="005B69DB">
      <w:pPr>
        <w:ind w:firstLine="709"/>
        <w:jc w:val="both"/>
        <w:rPr>
          <w:sz w:val="28"/>
          <w:szCs w:val="28"/>
        </w:rPr>
      </w:pPr>
      <w:r w:rsidRPr="00C37493">
        <w:rPr>
          <w:sz w:val="28"/>
          <w:szCs w:val="28"/>
        </w:rPr>
        <w:t>12.11.</w:t>
      </w:r>
      <w:r w:rsidRPr="00C37493">
        <w:rPr>
          <w:sz w:val="28"/>
          <w:szCs w:val="28"/>
        </w:rPr>
        <w:tab/>
        <w:t>Счет 0</w:t>
      </w:r>
      <w:r w:rsidR="000D0A3C" w:rsidRPr="00C37493">
        <w:rPr>
          <w:sz w:val="28"/>
          <w:szCs w:val="28"/>
        </w:rPr>
        <w:t> </w:t>
      </w:r>
      <w:r w:rsidRPr="00C37493">
        <w:rPr>
          <w:sz w:val="28"/>
          <w:szCs w:val="28"/>
        </w:rPr>
        <w:t>501</w:t>
      </w:r>
      <w:r w:rsidR="000D0A3C" w:rsidRPr="00C37493">
        <w:rPr>
          <w:sz w:val="28"/>
          <w:szCs w:val="28"/>
        </w:rPr>
        <w:t xml:space="preserve"> </w:t>
      </w:r>
      <w:r w:rsidRPr="00C37493">
        <w:rPr>
          <w:sz w:val="28"/>
          <w:szCs w:val="28"/>
        </w:rPr>
        <w:t xml:space="preserve">00 </w:t>
      </w:r>
      <w:r w:rsidR="0079125E" w:rsidRPr="00C37493">
        <w:rPr>
          <w:sz w:val="28"/>
          <w:szCs w:val="28"/>
        </w:rPr>
        <w:t>000</w:t>
      </w:r>
      <w:r w:rsidRPr="00C37493">
        <w:rPr>
          <w:sz w:val="28"/>
          <w:szCs w:val="28"/>
        </w:rPr>
        <w:t xml:space="preserve"> «Лимиты бюджетных обязательств»</w:t>
      </w:r>
      <w:r w:rsidR="000D0A3C" w:rsidRPr="00C37493">
        <w:rPr>
          <w:sz w:val="28"/>
          <w:szCs w:val="28"/>
        </w:rPr>
        <w:t xml:space="preserve"> </w:t>
      </w:r>
      <w:r w:rsidRPr="00C37493">
        <w:rPr>
          <w:sz w:val="28"/>
          <w:szCs w:val="28"/>
        </w:rPr>
        <w:t>предназначен для учета утвержденных лимитов бюджетных обязательств на текущий, очередной финансовый год, первый и второй годы планового периода.</w:t>
      </w:r>
    </w:p>
    <w:p w:rsidR="005B69DB" w:rsidRPr="00C37493" w:rsidRDefault="005B69DB" w:rsidP="005B69DB">
      <w:pPr>
        <w:ind w:firstLine="709"/>
        <w:jc w:val="both"/>
        <w:rPr>
          <w:sz w:val="28"/>
          <w:szCs w:val="28"/>
        </w:rPr>
      </w:pPr>
      <w:r w:rsidRPr="00C37493">
        <w:rPr>
          <w:sz w:val="28"/>
          <w:szCs w:val="28"/>
        </w:rPr>
        <w:t>12.1</w:t>
      </w:r>
      <w:r w:rsidR="006A7A97" w:rsidRPr="00C37493">
        <w:rPr>
          <w:sz w:val="28"/>
          <w:szCs w:val="28"/>
        </w:rPr>
        <w:t>2</w:t>
      </w:r>
      <w:r w:rsidRPr="00C37493">
        <w:rPr>
          <w:sz w:val="28"/>
          <w:szCs w:val="28"/>
        </w:rPr>
        <w:t>.</w:t>
      </w:r>
      <w:r w:rsidRPr="00C37493">
        <w:rPr>
          <w:sz w:val="28"/>
          <w:szCs w:val="28"/>
        </w:rPr>
        <w:tab/>
        <w:t>Аналитический учет лимитов бюджетных обязательств ведется в разрезе расходов бюджета по кодам бюджетной классификации Российской Федерации.</w:t>
      </w:r>
    </w:p>
    <w:p w:rsidR="005B69DB" w:rsidRPr="00C37493" w:rsidRDefault="005B69DB" w:rsidP="005B69DB">
      <w:pPr>
        <w:ind w:firstLine="709"/>
        <w:jc w:val="both"/>
        <w:rPr>
          <w:sz w:val="28"/>
          <w:szCs w:val="28"/>
        </w:rPr>
      </w:pPr>
      <w:r w:rsidRPr="00C37493">
        <w:rPr>
          <w:sz w:val="28"/>
          <w:szCs w:val="28"/>
        </w:rPr>
        <w:t>12.1</w:t>
      </w:r>
      <w:r w:rsidR="006A7A97" w:rsidRPr="00C37493">
        <w:rPr>
          <w:sz w:val="28"/>
          <w:szCs w:val="28"/>
        </w:rPr>
        <w:t>3</w:t>
      </w:r>
      <w:r w:rsidRPr="00C37493">
        <w:rPr>
          <w:sz w:val="28"/>
          <w:szCs w:val="28"/>
        </w:rPr>
        <w:t>.</w:t>
      </w:r>
      <w:r w:rsidRPr="00C37493">
        <w:rPr>
          <w:sz w:val="28"/>
          <w:szCs w:val="28"/>
        </w:rPr>
        <w:tab/>
        <w:t xml:space="preserve">Счет 0 502 00 </w:t>
      </w:r>
      <w:r w:rsidR="0079125E" w:rsidRPr="00C37493">
        <w:rPr>
          <w:sz w:val="28"/>
          <w:szCs w:val="28"/>
        </w:rPr>
        <w:t>000</w:t>
      </w:r>
      <w:r w:rsidRPr="00C37493">
        <w:rPr>
          <w:sz w:val="28"/>
          <w:szCs w:val="28"/>
        </w:rPr>
        <w:t xml:space="preserve"> «Принятые обязательства» предназначен для учета показателей принятых обязательств (денежных обязательств) текущего (очередного) финансового года, первого и второго года планового периода и внесенных в текущем финансовом году изменений в показатели принятых обязательств (денежных обязательств).</w:t>
      </w:r>
    </w:p>
    <w:p w:rsidR="005B69DB" w:rsidRPr="00C37493" w:rsidRDefault="005B69DB" w:rsidP="005B69DB">
      <w:pPr>
        <w:ind w:firstLine="709"/>
        <w:jc w:val="both"/>
        <w:rPr>
          <w:sz w:val="28"/>
          <w:szCs w:val="28"/>
        </w:rPr>
      </w:pPr>
      <w:r w:rsidRPr="00C37493">
        <w:rPr>
          <w:sz w:val="28"/>
          <w:szCs w:val="28"/>
        </w:rPr>
        <w:t>12.1</w:t>
      </w:r>
      <w:r w:rsidR="006A7A97" w:rsidRPr="00C37493">
        <w:rPr>
          <w:sz w:val="28"/>
          <w:szCs w:val="28"/>
        </w:rPr>
        <w:t>4</w:t>
      </w:r>
      <w:r w:rsidRPr="00C37493">
        <w:rPr>
          <w:sz w:val="28"/>
          <w:szCs w:val="28"/>
        </w:rPr>
        <w:t>.</w:t>
      </w:r>
      <w:r w:rsidRPr="00C37493">
        <w:rPr>
          <w:sz w:val="28"/>
          <w:szCs w:val="28"/>
        </w:rPr>
        <w:tab/>
        <w:t>Учет принятых обязательств и (или) денежных обязательств осуществляется на основании документов, подтверждающих их принятие, с учетом требований по санкционированию оплаты принятых денежных обязательств, установленных Московским городским казначейством.</w:t>
      </w:r>
    </w:p>
    <w:p w:rsidR="005B69DB" w:rsidRPr="00C37493" w:rsidRDefault="005B69DB" w:rsidP="005B69DB">
      <w:pPr>
        <w:ind w:firstLine="709"/>
        <w:jc w:val="both"/>
        <w:rPr>
          <w:sz w:val="28"/>
          <w:szCs w:val="28"/>
        </w:rPr>
      </w:pPr>
      <w:r w:rsidRPr="00C37493">
        <w:rPr>
          <w:sz w:val="28"/>
          <w:szCs w:val="28"/>
        </w:rPr>
        <w:t>12.1</w:t>
      </w:r>
      <w:r w:rsidR="006A7A97" w:rsidRPr="00C37493">
        <w:rPr>
          <w:sz w:val="28"/>
          <w:szCs w:val="28"/>
        </w:rPr>
        <w:t>5</w:t>
      </w:r>
      <w:r w:rsidRPr="00C37493">
        <w:rPr>
          <w:sz w:val="28"/>
          <w:szCs w:val="28"/>
        </w:rPr>
        <w:t>.</w:t>
      </w:r>
      <w:r w:rsidRPr="00C37493">
        <w:rPr>
          <w:sz w:val="28"/>
          <w:szCs w:val="28"/>
        </w:rPr>
        <w:tab/>
        <w:t>Группировка принятых обязательств осуществляется в разрезе счетов, содержащих соответствующий аналитический код группы синтетического счета, и соответствующие аналитические коды вида синтетического счета:</w:t>
      </w:r>
    </w:p>
    <w:p w:rsidR="005B69DB" w:rsidRPr="00C37493" w:rsidRDefault="005B69DB" w:rsidP="005B69DB">
      <w:pPr>
        <w:ind w:firstLine="709"/>
        <w:jc w:val="both"/>
        <w:rPr>
          <w:sz w:val="28"/>
          <w:szCs w:val="28"/>
        </w:rPr>
      </w:pPr>
      <w:r w:rsidRPr="00C37493">
        <w:rPr>
          <w:sz w:val="28"/>
          <w:szCs w:val="28"/>
        </w:rPr>
        <w:t>1</w:t>
      </w:r>
      <w:r w:rsidR="0079125E" w:rsidRPr="00C37493">
        <w:rPr>
          <w:sz w:val="28"/>
          <w:szCs w:val="28"/>
        </w:rPr>
        <w:t xml:space="preserve"> </w:t>
      </w:r>
      <w:r w:rsidRPr="00C37493">
        <w:rPr>
          <w:sz w:val="28"/>
          <w:szCs w:val="28"/>
        </w:rPr>
        <w:t>«Принятые обязательства»;</w:t>
      </w:r>
    </w:p>
    <w:p w:rsidR="005B69DB" w:rsidRPr="00C37493" w:rsidRDefault="005B69DB" w:rsidP="005B69DB">
      <w:pPr>
        <w:ind w:firstLine="709"/>
        <w:jc w:val="both"/>
        <w:rPr>
          <w:sz w:val="28"/>
          <w:szCs w:val="28"/>
        </w:rPr>
      </w:pPr>
      <w:r w:rsidRPr="00C37493">
        <w:rPr>
          <w:sz w:val="28"/>
          <w:szCs w:val="28"/>
        </w:rPr>
        <w:t>2</w:t>
      </w:r>
      <w:r w:rsidR="0079125E" w:rsidRPr="00C37493">
        <w:rPr>
          <w:sz w:val="28"/>
          <w:szCs w:val="28"/>
        </w:rPr>
        <w:t xml:space="preserve"> </w:t>
      </w:r>
      <w:r w:rsidRPr="00C37493">
        <w:rPr>
          <w:sz w:val="28"/>
          <w:szCs w:val="28"/>
        </w:rPr>
        <w:t>«Принятые денежные обязательства».</w:t>
      </w:r>
    </w:p>
    <w:p w:rsidR="000F1E0D" w:rsidRPr="00C37493" w:rsidRDefault="00E507F7" w:rsidP="005B69DB">
      <w:pPr>
        <w:ind w:firstLine="709"/>
        <w:jc w:val="both"/>
        <w:rPr>
          <w:sz w:val="28"/>
          <w:szCs w:val="28"/>
        </w:rPr>
      </w:pPr>
      <w:r w:rsidRPr="00C37493">
        <w:rPr>
          <w:sz w:val="28"/>
          <w:szCs w:val="28"/>
        </w:rPr>
        <w:t>7 «Принимаемые обязательства»;</w:t>
      </w:r>
    </w:p>
    <w:p w:rsidR="000F1E0D" w:rsidRPr="00C37493" w:rsidRDefault="000F1E0D" w:rsidP="005B69DB">
      <w:pPr>
        <w:ind w:firstLine="709"/>
        <w:jc w:val="both"/>
        <w:rPr>
          <w:sz w:val="28"/>
          <w:szCs w:val="28"/>
        </w:rPr>
      </w:pPr>
      <w:r w:rsidRPr="00C37493">
        <w:rPr>
          <w:sz w:val="28"/>
          <w:szCs w:val="28"/>
        </w:rPr>
        <w:t>9</w:t>
      </w:r>
      <w:r w:rsidR="00E507F7" w:rsidRPr="00C37493">
        <w:rPr>
          <w:sz w:val="28"/>
          <w:szCs w:val="28"/>
        </w:rPr>
        <w:t xml:space="preserve"> «Отложенные обязательства».</w:t>
      </w:r>
    </w:p>
    <w:p w:rsidR="005B69DB" w:rsidRPr="00C37493" w:rsidRDefault="005B69DB" w:rsidP="005B69DB">
      <w:pPr>
        <w:ind w:firstLine="709"/>
        <w:jc w:val="both"/>
        <w:rPr>
          <w:sz w:val="28"/>
          <w:szCs w:val="28"/>
        </w:rPr>
      </w:pPr>
      <w:r w:rsidRPr="00C37493">
        <w:rPr>
          <w:sz w:val="28"/>
          <w:szCs w:val="28"/>
        </w:rPr>
        <w:t>12.1</w:t>
      </w:r>
      <w:r w:rsidR="006A7A97" w:rsidRPr="00C37493">
        <w:rPr>
          <w:sz w:val="28"/>
          <w:szCs w:val="28"/>
        </w:rPr>
        <w:t>6</w:t>
      </w:r>
      <w:r w:rsidRPr="00C37493">
        <w:rPr>
          <w:sz w:val="28"/>
          <w:szCs w:val="28"/>
        </w:rPr>
        <w:t>.</w:t>
      </w:r>
      <w:r w:rsidRPr="00C37493">
        <w:rPr>
          <w:sz w:val="28"/>
          <w:szCs w:val="28"/>
        </w:rPr>
        <w:tab/>
        <w:t>Аналитический учет принятых обязательств (денежных обязательств) ведется в Журнале учета принятых обязательств, в разрезе видов расходов (выплат), предусмотренных сметой.</w:t>
      </w:r>
    </w:p>
    <w:p w:rsidR="00D77C71" w:rsidRPr="00C37493" w:rsidRDefault="00D77C71" w:rsidP="005B69DB">
      <w:pPr>
        <w:ind w:firstLine="709"/>
        <w:jc w:val="both"/>
        <w:rPr>
          <w:sz w:val="28"/>
          <w:szCs w:val="28"/>
        </w:rPr>
      </w:pPr>
    </w:p>
    <w:p w:rsidR="005B69DB" w:rsidRPr="00C37493" w:rsidRDefault="005B69DB" w:rsidP="0079125E">
      <w:pPr>
        <w:jc w:val="center"/>
        <w:rPr>
          <w:b/>
          <w:sz w:val="28"/>
          <w:szCs w:val="28"/>
        </w:rPr>
      </w:pPr>
      <w:r w:rsidRPr="00C37493">
        <w:rPr>
          <w:b/>
          <w:sz w:val="28"/>
          <w:szCs w:val="28"/>
        </w:rPr>
        <w:t>13.</w:t>
      </w:r>
      <w:r w:rsidR="0079125E" w:rsidRPr="00C37493">
        <w:rPr>
          <w:b/>
          <w:sz w:val="28"/>
          <w:szCs w:val="28"/>
        </w:rPr>
        <w:t xml:space="preserve"> </w:t>
      </w:r>
      <w:r w:rsidRPr="00C37493">
        <w:rPr>
          <w:b/>
          <w:sz w:val="28"/>
          <w:szCs w:val="28"/>
        </w:rPr>
        <w:t>Учет расчетов по оплате труда</w:t>
      </w:r>
    </w:p>
    <w:p w:rsidR="0079125E" w:rsidRPr="00C37493" w:rsidRDefault="0079125E" w:rsidP="005B69DB">
      <w:pPr>
        <w:ind w:firstLine="709"/>
        <w:jc w:val="both"/>
        <w:rPr>
          <w:sz w:val="28"/>
          <w:szCs w:val="28"/>
        </w:rPr>
      </w:pPr>
    </w:p>
    <w:p w:rsidR="005B69DB" w:rsidRPr="00C37493" w:rsidRDefault="005B69DB" w:rsidP="005B69DB">
      <w:pPr>
        <w:ind w:firstLine="709"/>
        <w:jc w:val="both"/>
        <w:rPr>
          <w:sz w:val="28"/>
          <w:szCs w:val="28"/>
        </w:rPr>
      </w:pPr>
      <w:r w:rsidRPr="00C37493">
        <w:rPr>
          <w:sz w:val="28"/>
          <w:szCs w:val="28"/>
        </w:rPr>
        <w:t>13.1.</w:t>
      </w:r>
      <w:r w:rsidRPr="00C37493">
        <w:rPr>
          <w:sz w:val="28"/>
          <w:szCs w:val="28"/>
        </w:rPr>
        <w:tab/>
        <w:t>В соответствии с Трудовым кодексом Российской Федерации,</w:t>
      </w:r>
      <w:r w:rsidR="0079125E" w:rsidRPr="00C37493">
        <w:rPr>
          <w:sz w:val="28"/>
          <w:szCs w:val="28"/>
        </w:rPr>
        <w:t xml:space="preserve"> </w:t>
      </w:r>
      <w:r w:rsidR="00810985" w:rsidRPr="00C37493">
        <w:rPr>
          <w:sz w:val="28"/>
          <w:szCs w:val="28"/>
        </w:rPr>
        <w:t>Законом города Москвы от 22</w:t>
      </w:r>
      <w:r w:rsidR="009E589F" w:rsidRPr="00C37493">
        <w:rPr>
          <w:sz w:val="28"/>
          <w:szCs w:val="28"/>
        </w:rPr>
        <w:t>.10.</w:t>
      </w:r>
      <w:r w:rsidR="00810985" w:rsidRPr="00C37493">
        <w:rPr>
          <w:sz w:val="28"/>
          <w:szCs w:val="28"/>
        </w:rPr>
        <w:t>2008 № 50 «О муниципальной службе в городе Москве»</w:t>
      </w:r>
      <w:r w:rsidR="008B0D9F" w:rsidRPr="00C37493">
        <w:rPr>
          <w:color w:val="FF0000"/>
          <w:sz w:val="28"/>
          <w:szCs w:val="28"/>
        </w:rPr>
        <w:t xml:space="preserve"> </w:t>
      </w:r>
      <w:r w:rsidRPr="00C37493">
        <w:rPr>
          <w:sz w:val="28"/>
          <w:szCs w:val="28"/>
        </w:rPr>
        <w:t xml:space="preserve">денежное содержание работников, замещающих должности </w:t>
      </w:r>
      <w:r w:rsidR="00810985" w:rsidRPr="00C37493">
        <w:rPr>
          <w:sz w:val="28"/>
          <w:szCs w:val="28"/>
        </w:rPr>
        <w:t xml:space="preserve">муниципальной службы </w:t>
      </w:r>
      <w:r w:rsidR="00707438" w:rsidRPr="00C37493">
        <w:rPr>
          <w:sz w:val="28"/>
          <w:szCs w:val="28"/>
        </w:rPr>
        <w:t>в аппарате</w:t>
      </w:r>
      <w:r w:rsidRPr="00C37493">
        <w:rPr>
          <w:sz w:val="28"/>
          <w:szCs w:val="28"/>
        </w:rPr>
        <w:t>, рассчитывается исходя из фактически отработанного времени.</w:t>
      </w:r>
    </w:p>
    <w:p w:rsidR="005B69DB" w:rsidRPr="00C37493" w:rsidRDefault="005B69DB" w:rsidP="005B69DB">
      <w:pPr>
        <w:ind w:firstLine="709"/>
        <w:jc w:val="both"/>
        <w:rPr>
          <w:sz w:val="28"/>
          <w:szCs w:val="28"/>
        </w:rPr>
      </w:pPr>
      <w:r w:rsidRPr="00C37493">
        <w:rPr>
          <w:sz w:val="28"/>
          <w:szCs w:val="28"/>
        </w:rPr>
        <w:t>13.2.</w:t>
      </w:r>
      <w:r w:rsidRPr="00C37493">
        <w:rPr>
          <w:sz w:val="28"/>
          <w:szCs w:val="28"/>
        </w:rPr>
        <w:tab/>
        <w:t>Выплата денежного вознаграждения, денежного содержания, денежного поощрения и иных выплат производится перечислением на зарплатные карты работнико</w:t>
      </w:r>
      <w:r w:rsidR="00707438" w:rsidRPr="00C37493">
        <w:rPr>
          <w:sz w:val="28"/>
          <w:szCs w:val="28"/>
        </w:rPr>
        <w:t>в аппарат</w:t>
      </w:r>
      <w:r w:rsidR="00DA133E" w:rsidRPr="00C37493">
        <w:rPr>
          <w:sz w:val="28"/>
          <w:szCs w:val="28"/>
        </w:rPr>
        <w:t>а</w:t>
      </w:r>
      <w:r w:rsidR="0079125E" w:rsidRPr="00C37493">
        <w:rPr>
          <w:sz w:val="28"/>
          <w:szCs w:val="28"/>
        </w:rPr>
        <w:t xml:space="preserve"> ПАО</w:t>
      </w:r>
      <w:r w:rsidRPr="00C37493">
        <w:rPr>
          <w:sz w:val="28"/>
          <w:szCs w:val="28"/>
        </w:rPr>
        <w:t xml:space="preserve"> </w:t>
      </w:r>
      <w:r w:rsidR="0079125E" w:rsidRPr="00C37493">
        <w:rPr>
          <w:sz w:val="28"/>
          <w:szCs w:val="28"/>
        </w:rPr>
        <w:t>СБЕРБАНК города Москвы</w:t>
      </w:r>
      <w:r w:rsidRPr="00C37493">
        <w:rPr>
          <w:sz w:val="28"/>
          <w:szCs w:val="28"/>
        </w:rPr>
        <w:t xml:space="preserve">. </w:t>
      </w:r>
      <w:r w:rsidRPr="00C37493">
        <w:rPr>
          <w:sz w:val="28"/>
          <w:szCs w:val="28"/>
        </w:rPr>
        <w:lastRenderedPageBreak/>
        <w:t xml:space="preserve">За первую половину месяца выплаты денежного вознаграждения, денежного содержания производятся </w:t>
      </w:r>
      <w:r w:rsidR="0079125E" w:rsidRPr="00C37493">
        <w:rPr>
          <w:sz w:val="28"/>
          <w:szCs w:val="28"/>
        </w:rPr>
        <w:t>1</w:t>
      </w:r>
      <w:r w:rsidRPr="00C37493">
        <w:rPr>
          <w:sz w:val="28"/>
          <w:szCs w:val="28"/>
        </w:rPr>
        <w:t xml:space="preserve">5 числа текущего месяца, за вторую половину </w:t>
      </w:r>
      <w:r w:rsidR="006A7A97" w:rsidRPr="00C37493">
        <w:rPr>
          <w:sz w:val="28"/>
          <w:szCs w:val="28"/>
        </w:rPr>
        <w:t>–</w:t>
      </w:r>
      <w:r w:rsidRPr="00C37493">
        <w:rPr>
          <w:sz w:val="28"/>
          <w:szCs w:val="28"/>
        </w:rPr>
        <w:t xml:space="preserve"> </w:t>
      </w:r>
      <w:r w:rsidR="006A7A97" w:rsidRPr="00C37493">
        <w:rPr>
          <w:sz w:val="28"/>
          <w:szCs w:val="28"/>
        </w:rPr>
        <w:t>последний день месяца</w:t>
      </w:r>
      <w:r w:rsidRPr="00C37493">
        <w:rPr>
          <w:sz w:val="28"/>
          <w:szCs w:val="28"/>
        </w:rPr>
        <w:t xml:space="preserve">. При совпадении дня выплаты с выходным или нерабочим праздничным днем выплата денежного вознаграждения, денежного содержания производится накануне этого дня. Вновь поступившим на </w:t>
      </w:r>
      <w:r w:rsidR="0079125E" w:rsidRPr="00C37493">
        <w:rPr>
          <w:sz w:val="28"/>
          <w:szCs w:val="28"/>
        </w:rPr>
        <w:t>муниципальную</w:t>
      </w:r>
      <w:r w:rsidRPr="00C37493">
        <w:rPr>
          <w:sz w:val="28"/>
          <w:szCs w:val="28"/>
        </w:rPr>
        <w:t xml:space="preserve"> службу города Москвы в </w:t>
      </w:r>
      <w:r w:rsidR="00DA133E" w:rsidRPr="00C37493">
        <w:rPr>
          <w:sz w:val="28"/>
          <w:szCs w:val="28"/>
        </w:rPr>
        <w:t>аппарат</w:t>
      </w:r>
      <w:r w:rsidR="0079125E" w:rsidRPr="00C37493">
        <w:rPr>
          <w:sz w:val="28"/>
          <w:szCs w:val="28"/>
        </w:rPr>
        <w:t xml:space="preserve"> </w:t>
      </w:r>
      <w:r w:rsidRPr="00C37493">
        <w:rPr>
          <w:sz w:val="28"/>
          <w:szCs w:val="28"/>
        </w:rPr>
        <w:t xml:space="preserve">или назначенным на </w:t>
      </w:r>
      <w:r w:rsidR="00816C07" w:rsidRPr="00C37493">
        <w:rPr>
          <w:sz w:val="28"/>
          <w:szCs w:val="28"/>
        </w:rPr>
        <w:t>муниципальную</w:t>
      </w:r>
      <w:r w:rsidRPr="00C37493">
        <w:rPr>
          <w:sz w:val="28"/>
          <w:szCs w:val="28"/>
        </w:rPr>
        <w:t xml:space="preserve"> должность в </w:t>
      </w:r>
      <w:r w:rsidR="00DA133E" w:rsidRPr="00C37493">
        <w:rPr>
          <w:sz w:val="28"/>
          <w:szCs w:val="28"/>
        </w:rPr>
        <w:t xml:space="preserve">аппарате </w:t>
      </w:r>
      <w:r w:rsidRPr="00C37493">
        <w:rPr>
          <w:sz w:val="28"/>
          <w:szCs w:val="28"/>
        </w:rPr>
        <w:t>первое денежное содержание (вознаграждение) выплачивается в установленные сроки выплат денежного содержания (вознаграждения) пропорционально отработанному времени.</w:t>
      </w:r>
    </w:p>
    <w:p w:rsidR="001A4F70" w:rsidRPr="00C37493" w:rsidRDefault="001A4F70" w:rsidP="001A4F70">
      <w:pPr>
        <w:ind w:firstLine="709"/>
        <w:jc w:val="both"/>
        <w:rPr>
          <w:sz w:val="28"/>
          <w:szCs w:val="28"/>
        </w:rPr>
      </w:pPr>
      <w:r w:rsidRPr="00C37493">
        <w:rPr>
          <w:sz w:val="28"/>
          <w:szCs w:val="28"/>
        </w:rPr>
        <w:t>13.3.</w:t>
      </w:r>
      <w:r w:rsidRPr="00C37493">
        <w:rPr>
          <w:sz w:val="28"/>
          <w:szCs w:val="28"/>
        </w:rPr>
        <w:tab/>
      </w:r>
      <w:r w:rsidR="006A7A97" w:rsidRPr="00C37493">
        <w:rPr>
          <w:sz w:val="28"/>
          <w:szCs w:val="28"/>
        </w:rPr>
        <w:t>Расчет в</w:t>
      </w:r>
      <w:r w:rsidRPr="00C37493">
        <w:rPr>
          <w:sz w:val="28"/>
          <w:szCs w:val="28"/>
        </w:rPr>
        <w:t>ыплат</w:t>
      </w:r>
      <w:r w:rsidR="006A7A97" w:rsidRPr="00C37493">
        <w:rPr>
          <w:sz w:val="28"/>
          <w:szCs w:val="28"/>
        </w:rPr>
        <w:t>ы</w:t>
      </w:r>
      <w:r w:rsidRPr="00C37493">
        <w:rPr>
          <w:sz w:val="28"/>
          <w:szCs w:val="28"/>
        </w:rPr>
        <w:t xml:space="preserve"> за первую половину месяца</w:t>
      </w:r>
      <w:r w:rsidR="006A7A97" w:rsidRPr="00C37493">
        <w:rPr>
          <w:sz w:val="28"/>
          <w:szCs w:val="28"/>
        </w:rPr>
        <w:t xml:space="preserve"> (с 1 по 15 числа месяца)</w:t>
      </w:r>
      <w:r w:rsidRPr="00C37493">
        <w:rPr>
          <w:sz w:val="28"/>
          <w:szCs w:val="28"/>
        </w:rPr>
        <w:t xml:space="preserve"> осуществляется от суммы денежного вознаграждения, должностного оклада, оклада за классный чин, ежемесячной надбавки к должностному окладу за выслугу лет на </w:t>
      </w:r>
      <w:r w:rsidR="00810985" w:rsidRPr="00C37493">
        <w:rPr>
          <w:sz w:val="28"/>
          <w:szCs w:val="28"/>
        </w:rPr>
        <w:t>муниципальной</w:t>
      </w:r>
      <w:r w:rsidRPr="00C37493">
        <w:rPr>
          <w:sz w:val="28"/>
          <w:szCs w:val="28"/>
        </w:rPr>
        <w:t xml:space="preserve"> службе и ежемесячного денежного поощрения пропорционально отработанному времени.</w:t>
      </w:r>
    </w:p>
    <w:p w:rsidR="001A4F70" w:rsidRPr="00C37493" w:rsidRDefault="001A4F70" w:rsidP="001A4F70">
      <w:pPr>
        <w:ind w:firstLine="709"/>
        <w:jc w:val="both"/>
        <w:rPr>
          <w:sz w:val="28"/>
          <w:szCs w:val="28"/>
        </w:rPr>
      </w:pPr>
      <w:r w:rsidRPr="00C37493">
        <w:rPr>
          <w:sz w:val="28"/>
          <w:szCs w:val="28"/>
        </w:rPr>
        <w:t>13.</w:t>
      </w:r>
      <w:r w:rsidR="006D555F" w:rsidRPr="00C37493">
        <w:rPr>
          <w:sz w:val="28"/>
          <w:szCs w:val="28"/>
        </w:rPr>
        <w:t>4</w:t>
      </w:r>
      <w:r w:rsidRPr="00C37493">
        <w:rPr>
          <w:sz w:val="28"/>
          <w:szCs w:val="28"/>
        </w:rPr>
        <w:t>.</w:t>
      </w:r>
      <w:r w:rsidRPr="00C37493">
        <w:rPr>
          <w:sz w:val="28"/>
          <w:szCs w:val="28"/>
        </w:rPr>
        <w:tab/>
        <w:t xml:space="preserve">С учетом положений ст.136 Трудового кодекса Российской Федерации оплата отпуска производится </w:t>
      </w:r>
      <w:r w:rsidR="00810985" w:rsidRPr="00C37493">
        <w:rPr>
          <w:sz w:val="28"/>
          <w:szCs w:val="28"/>
        </w:rPr>
        <w:t>муниципальным</w:t>
      </w:r>
      <w:r w:rsidRPr="00C37493">
        <w:rPr>
          <w:sz w:val="28"/>
          <w:szCs w:val="28"/>
        </w:rPr>
        <w:t xml:space="preserve"> служащим не позднее, чем за </w:t>
      </w:r>
      <w:r w:rsidR="001B490A" w:rsidRPr="00C37493">
        <w:rPr>
          <w:sz w:val="28"/>
          <w:szCs w:val="28"/>
        </w:rPr>
        <w:t>три</w:t>
      </w:r>
      <w:r w:rsidRPr="00C37493">
        <w:rPr>
          <w:sz w:val="28"/>
          <w:szCs w:val="28"/>
        </w:rPr>
        <w:t xml:space="preserve"> </w:t>
      </w:r>
      <w:r w:rsidR="00FC19C5" w:rsidRPr="00C37493">
        <w:rPr>
          <w:sz w:val="28"/>
          <w:szCs w:val="28"/>
        </w:rPr>
        <w:t>календарных</w:t>
      </w:r>
      <w:r w:rsidRPr="00C37493">
        <w:rPr>
          <w:sz w:val="28"/>
          <w:szCs w:val="28"/>
        </w:rPr>
        <w:t xml:space="preserve"> дн</w:t>
      </w:r>
      <w:r w:rsidR="00D629F9" w:rsidRPr="00C37493">
        <w:rPr>
          <w:sz w:val="28"/>
          <w:szCs w:val="28"/>
        </w:rPr>
        <w:t>я</w:t>
      </w:r>
      <w:r w:rsidRPr="00C37493">
        <w:rPr>
          <w:sz w:val="28"/>
          <w:szCs w:val="28"/>
        </w:rPr>
        <w:t xml:space="preserve"> до его начала (при наличии </w:t>
      </w:r>
      <w:r w:rsidR="00810985" w:rsidRPr="00C37493">
        <w:rPr>
          <w:sz w:val="28"/>
          <w:szCs w:val="28"/>
        </w:rPr>
        <w:t>распоряжения</w:t>
      </w:r>
      <w:r w:rsidRPr="00C37493">
        <w:rPr>
          <w:sz w:val="28"/>
          <w:szCs w:val="28"/>
        </w:rPr>
        <w:t xml:space="preserve"> о предоставлении отпуска). </w:t>
      </w:r>
    </w:p>
    <w:p w:rsidR="001A4F70" w:rsidRPr="00C37493" w:rsidRDefault="001A4F70" w:rsidP="001A4F70">
      <w:pPr>
        <w:ind w:firstLine="709"/>
        <w:jc w:val="both"/>
        <w:rPr>
          <w:sz w:val="28"/>
          <w:szCs w:val="28"/>
        </w:rPr>
      </w:pPr>
      <w:r w:rsidRPr="00C37493">
        <w:rPr>
          <w:sz w:val="28"/>
          <w:szCs w:val="28"/>
        </w:rPr>
        <w:t>13.</w:t>
      </w:r>
      <w:r w:rsidR="00FC19C5" w:rsidRPr="00C37493">
        <w:rPr>
          <w:sz w:val="28"/>
          <w:szCs w:val="28"/>
        </w:rPr>
        <w:t>5</w:t>
      </w:r>
      <w:r w:rsidRPr="00C37493">
        <w:rPr>
          <w:sz w:val="28"/>
          <w:szCs w:val="28"/>
        </w:rPr>
        <w:t>.</w:t>
      </w:r>
      <w:r w:rsidRPr="00C37493">
        <w:rPr>
          <w:sz w:val="28"/>
          <w:szCs w:val="28"/>
        </w:rPr>
        <w:tab/>
        <w:t xml:space="preserve">Начисление и выплата вознаграждений лицам по договорам гражданско-правового характера осуществляется в соответствии с условиями договора, на основании документа, подтверждающего выполнение сторонами обязательств. Суммы налога на доходы физических лиц и страховые взносы в Инспекцию Федеральной налоговой службы и в Фонд </w:t>
      </w:r>
      <w:r w:rsidR="00B7700C" w:rsidRPr="00C37493">
        <w:rPr>
          <w:sz w:val="28"/>
          <w:szCs w:val="28"/>
        </w:rPr>
        <w:t xml:space="preserve">пенсионного и </w:t>
      </w:r>
      <w:r w:rsidRPr="00C37493">
        <w:rPr>
          <w:sz w:val="28"/>
          <w:szCs w:val="28"/>
        </w:rPr>
        <w:t>социального страхования Российской Федерации начисляются один раз в месяц, в сроки выплат денежного содержания.</w:t>
      </w:r>
    </w:p>
    <w:p w:rsidR="001A4F70" w:rsidRPr="00C37493" w:rsidRDefault="001A4F70" w:rsidP="001A4F70">
      <w:pPr>
        <w:ind w:firstLine="709"/>
        <w:jc w:val="both"/>
        <w:rPr>
          <w:sz w:val="28"/>
          <w:szCs w:val="28"/>
        </w:rPr>
      </w:pPr>
      <w:r w:rsidRPr="00C37493">
        <w:rPr>
          <w:sz w:val="28"/>
          <w:szCs w:val="28"/>
        </w:rPr>
        <w:t>13.</w:t>
      </w:r>
      <w:r w:rsidR="00FC19C5" w:rsidRPr="00C37493">
        <w:rPr>
          <w:sz w:val="28"/>
          <w:szCs w:val="28"/>
        </w:rPr>
        <w:t>6</w:t>
      </w:r>
      <w:r w:rsidRPr="00C37493">
        <w:rPr>
          <w:sz w:val="28"/>
          <w:szCs w:val="28"/>
        </w:rPr>
        <w:t>.</w:t>
      </w:r>
      <w:r w:rsidRPr="00C37493">
        <w:rPr>
          <w:sz w:val="28"/>
          <w:szCs w:val="28"/>
        </w:rPr>
        <w:tab/>
        <w:t xml:space="preserve">Табели учета рабочего времени, оформленные в установленном порядке, </w:t>
      </w:r>
      <w:r w:rsidR="00ED68B5" w:rsidRPr="00C37493">
        <w:rPr>
          <w:sz w:val="28"/>
          <w:szCs w:val="28"/>
        </w:rPr>
        <w:t>хранятся</w:t>
      </w:r>
      <w:r w:rsidRPr="00C37493">
        <w:rPr>
          <w:sz w:val="28"/>
          <w:szCs w:val="28"/>
        </w:rPr>
        <w:t xml:space="preserve"> в </w:t>
      </w:r>
      <w:r w:rsidR="00707438" w:rsidRPr="00C37493">
        <w:rPr>
          <w:sz w:val="28"/>
          <w:szCs w:val="28"/>
        </w:rPr>
        <w:t>отдел</w:t>
      </w:r>
      <w:r w:rsidR="00ED68B5" w:rsidRPr="00C37493">
        <w:rPr>
          <w:sz w:val="28"/>
          <w:szCs w:val="28"/>
        </w:rPr>
        <w:t>е</w:t>
      </w:r>
      <w:r w:rsidR="007A07FD" w:rsidRPr="00C37493">
        <w:rPr>
          <w:sz w:val="28"/>
          <w:szCs w:val="28"/>
        </w:rPr>
        <w:t xml:space="preserve"> планирования</w:t>
      </w:r>
      <w:r w:rsidRPr="00C37493">
        <w:rPr>
          <w:sz w:val="28"/>
          <w:szCs w:val="28"/>
        </w:rPr>
        <w:t xml:space="preserve"> </w:t>
      </w:r>
      <w:r w:rsidR="00ED68B5" w:rsidRPr="00C37493">
        <w:rPr>
          <w:sz w:val="28"/>
          <w:szCs w:val="28"/>
        </w:rPr>
        <w:t xml:space="preserve">и бухгалтерского учета </w:t>
      </w:r>
      <w:r w:rsidRPr="00C37493">
        <w:rPr>
          <w:sz w:val="28"/>
          <w:szCs w:val="28"/>
        </w:rPr>
        <w:t xml:space="preserve">по форме и в сроки, указанные </w:t>
      </w:r>
      <w:r w:rsidR="002C6BDE" w:rsidRPr="00C37493">
        <w:rPr>
          <w:sz w:val="28"/>
          <w:szCs w:val="28"/>
        </w:rPr>
        <w:t>в Графике документооборота и передачи первичных учетных документов для отражения в бюджетном (бухгалтерском) учете (приложение 1 к Положению об Учетной политике).</w:t>
      </w:r>
    </w:p>
    <w:p w:rsidR="001A4F70" w:rsidRPr="00C37493" w:rsidRDefault="001A4F70" w:rsidP="001A4F70">
      <w:pPr>
        <w:ind w:firstLine="709"/>
        <w:jc w:val="both"/>
        <w:rPr>
          <w:sz w:val="28"/>
          <w:szCs w:val="28"/>
        </w:rPr>
      </w:pPr>
      <w:r w:rsidRPr="00C37493">
        <w:rPr>
          <w:sz w:val="28"/>
          <w:szCs w:val="28"/>
        </w:rPr>
        <w:t>13.</w:t>
      </w:r>
      <w:r w:rsidR="00FC19C5" w:rsidRPr="00C37493">
        <w:rPr>
          <w:sz w:val="28"/>
          <w:szCs w:val="28"/>
        </w:rPr>
        <w:t>7</w:t>
      </w:r>
      <w:r w:rsidRPr="00C37493">
        <w:rPr>
          <w:sz w:val="28"/>
          <w:szCs w:val="28"/>
        </w:rPr>
        <w:t>.</w:t>
      </w:r>
      <w:r w:rsidRPr="00C37493">
        <w:rPr>
          <w:sz w:val="28"/>
          <w:szCs w:val="28"/>
        </w:rPr>
        <w:tab/>
        <w:t>Ответственность за предоставление данных по учету рабочего времени</w:t>
      </w:r>
      <w:r w:rsidR="00810985" w:rsidRPr="00C37493">
        <w:rPr>
          <w:sz w:val="28"/>
          <w:szCs w:val="28"/>
        </w:rPr>
        <w:t>,</w:t>
      </w:r>
      <w:r w:rsidRPr="00C37493">
        <w:rPr>
          <w:sz w:val="28"/>
          <w:szCs w:val="28"/>
        </w:rPr>
        <w:t xml:space="preserve"> </w:t>
      </w:r>
      <w:r w:rsidR="00810985" w:rsidRPr="00C37493">
        <w:rPr>
          <w:sz w:val="28"/>
          <w:szCs w:val="28"/>
        </w:rPr>
        <w:t xml:space="preserve">проверку и согласование табеля </w:t>
      </w:r>
      <w:r w:rsidRPr="00C37493">
        <w:rPr>
          <w:sz w:val="28"/>
          <w:szCs w:val="28"/>
        </w:rPr>
        <w:t>нес</w:t>
      </w:r>
      <w:r w:rsidR="00810985" w:rsidRPr="00C37493">
        <w:rPr>
          <w:sz w:val="28"/>
          <w:szCs w:val="28"/>
        </w:rPr>
        <w:t>ет муниципальный служащий, ответственный за кадровое делопроизводство</w:t>
      </w:r>
      <w:r w:rsidRPr="00C37493">
        <w:rPr>
          <w:sz w:val="28"/>
          <w:szCs w:val="28"/>
        </w:rPr>
        <w:t>, принятие табел</w:t>
      </w:r>
      <w:r w:rsidR="00810985" w:rsidRPr="00C37493">
        <w:rPr>
          <w:sz w:val="28"/>
          <w:szCs w:val="28"/>
        </w:rPr>
        <w:t>я</w:t>
      </w:r>
      <w:r w:rsidRPr="00C37493">
        <w:rPr>
          <w:sz w:val="28"/>
          <w:szCs w:val="28"/>
        </w:rPr>
        <w:t xml:space="preserve"> к расчету </w:t>
      </w:r>
      <w:r w:rsidR="00810985" w:rsidRPr="00C37493">
        <w:rPr>
          <w:sz w:val="28"/>
          <w:szCs w:val="28"/>
        </w:rPr>
        <w:t>–</w:t>
      </w:r>
      <w:r w:rsidRPr="00C37493">
        <w:rPr>
          <w:sz w:val="28"/>
          <w:szCs w:val="28"/>
        </w:rPr>
        <w:t xml:space="preserve"> </w:t>
      </w:r>
      <w:r w:rsidR="00ED68B5" w:rsidRPr="00C37493">
        <w:rPr>
          <w:sz w:val="28"/>
          <w:szCs w:val="28"/>
        </w:rPr>
        <w:t xml:space="preserve">главный бухгалтер-начальник </w:t>
      </w:r>
      <w:r w:rsidR="007A07FD" w:rsidRPr="00C37493">
        <w:rPr>
          <w:sz w:val="28"/>
          <w:szCs w:val="28"/>
        </w:rPr>
        <w:t>отдел</w:t>
      </w:r>
      <w:r w:rsidR="00ED68B5" w:rsidRPr="00C37493">
        <w:rPr>
          <w:sz w:val="28"/>
          <w:szCs w:val="28"/>
        </w:rPr>
        <w:t>а</w:t>
      </w:r>
      <w:r w:rsidR="00D70CF4" w:rsidRPr="00C37493">
        <w:rPr>
          <w:sz w:val="28"/>
          <w:szCs w:val="28"/>
        </w:rPr>
        <w:t xml:space="preserve"> </w:t>
      </w:r>
      <w:r w:rsidR="007A07FD" w:rsidRPr="00C37493">
        <w:rPr>
          <w:sz w:val="28"/>
          <w:szCs w:val="28"/>
        </w:rPr>
        <w:t>планирования</w:t>
      </w:r>
      <w:r w:rsidR="00D70CF4" w:rsidRPr="00C37493">
        <w:rPr>
          <w:sz w:val="28"/>
          <w:szCs w:val="28"/>
        </w:rPr>
        <w:t xml:space="preserve"> и бухгалтерского учета </w:t>
      </w:r>
      <w:r w:rsidR="00ED68B5" w:rsidRPr="00C37493">
        <w:rPr>
          <w:sz w:val="28"/>
          <w:szCs w:val="28"/>
        </w:rPr>
        <w:t>у</w:t>
      </w:r>
      <w:r w:rsidR="00FC19C5" w:rsidRPr="00C37493">
        <w:rPr>
          <w:sz w:val="28"/>
          <w:szCs w:val="28"/>
        </w:rPr>
        <w:t>чреждения</w:t>
      </w:r>
      <w:r w:rsidRPr="00C37493">
        <w:rPr>
          <w:sz w:val="28"/>
          <w:szCs w:val="28"/>
        </w:rPr>
        <w:t>.</w:t>
      </w:r>
    </w:p>
    <w:p w:rsidR="001A4F70" w:rsidRPr="00C37493" w:rsidRDefault="001A4F70" w:rsidP="001A4F70">
      <w:pPr>
        <w:ind w:firstLine="709"/>
        <w:jc w:val="both"/>
        <w:rPr>
          <w:sz w:val="28"/>
          <w:szCs w:val="28"/>
        </w:rPr>
      </w:pPr>
      <w:r w:rsidRPr="00C37493">
        <w:rPr>
          <w:sz w:val="28"/>
          <w:szCs w:val="28"/>
        </w:rPr>
        <w:t>13.</w:t>
      </w:r>
      <w:r w:rsidR="00E5132B" w:rsidRPr="00C37493">
        <w:rPr>
          <w:sz w:val="28"/>
          <w:szCs w:val="28"/>
        </w:rPr>
        <w:t>8</w:t>
      </w:r>
      <w:r w:rsidRPr="00C37493">
        <w:rPr>
          <w:sz w:val="28"/>
          <w:szCs w:val="28"/>
        </w:rPr>
        <w:t>.</w:t>
      </w:r>
      <w:r w:rsidRPr="00C37493">
        <w:rPr>
          <w:sz w:val="28"/>
          <w:szCs w:val="28"/>
        </w:rPr>
        <w:tab/>
        <w:t>Выплата денежного содержания за вторую половину декабря текущего финансового года осуществляется досрочно в соответствии с Порядком завершения операций по исполнению бюджета города Москвы в текущем финансовом году, утвержденным Московским городским казначейством.</w:t>
      </w:r>
    </w:p>
    <w:p w:rsidR="001A4F70" w:rsidRPr="00C37493" w:rsidRDefault="001A4F70" w:rsidP="001A4F70">
      <w:pPr>
        <w:ind w:firstLine="709"/>
        <w:jc w:val="both"/>
        <w:rPr>
          <w:sz w:val="28"/>
          <w:szCs w:val="28"/>
        </w:rPr>
      </w:pPr>
      <w:r w:rsidRPr="00C37493">
        <w:rPr>
          <w:sz w:val="28"/>
          <w:szCs w:val="28"/>
        </w:rPr>
        <w:t>13.</w:t>
      </w:r>
      <w:r w:rsidR="00E5132B" w:rsidRPr="00C37493">
        <w:rPr>
          <w:sz w:val="28"/>
          <w:szCs w:val="28"/>
        </w:rPr>
        <w:t>9</w:t>
      </w:r>
      <w:r w:rsidRPr="00C37493">
        <w:rPr>
          <w:sz w:val="28"/>
          <w:szCs w:val="28"/>
        </w:rPr>
        <w:t>.</w:t>
      </w:r>
      <w:r w:rsidRPr="00C37493">
        <w:rPr>
          <w:sz w:val="28"/>
          <w:szCs w:val="28"/>
        </w:rPr>
        <w:tab/>
        <w:t xml:space="preserve">При увольнении работника расчеты производятся в объемах и сроках, определенных ст.140 Трудового кодекса Российской Федерации, </w:t>
      </w:r>
      <w:r w:rsidRPr="00C37493">
        <w:rPr>
          <w:sz w:val="28"/>
          <w:szCs w:val="28"/>
        </w:rPr>
        <w:lastRenderedPageBreak/>
        <w:t>нормативными правовыми актами Российской Федерации и города Москвы.</w:t>
      </w:r>
    </w:p>
    <w:p w:rsidR="001A4F70" w:rsidRPr="00C37493" w:rsidRDefault="001A4F70" w:rsidP="001A4F70">
      <w:pPr>
        <w:ind w:firstLine="709"/>
        <w:jc w:val="both"/>
        <w:rPr>
          <w:sz w:val="28"/>
          <w:szCs w:val="28"/>
        </w:rPr>
      </w:pPr>
      <w:r w:rsidRPr="00C37493">
        <w:rPr>
          <w:sz w:val="28"/>
          <w:szCs w:val="28"/>
        </w:rPr>
        <w:t>13.1</w:t>
      </w:r>
      <w:r w:rsidR="00E5132B" w:rsidRPr="00C37493">
        <w:rPr>
          <w:sz w:val="28"/>
          <w:szCs w:val="28"/>
        </w:rPr>
        <w:t>0</w:t>
      </w:r>
      <w:r w:rsidRPr="00C37493">
        <w:rPr>
          <w:sz w:val="28"/>
          <w:szCs w:val="28"/>
        </w:rPr>
        <w:t>.</w:t>
      </w:r>
      <w:r w:rsidRPr="00C37493">
        <w:rPr>
          <w:sz w:val="28"/>
          <w:szCs w:val="28"/>
        </w:rPr>
        <w:tab/>
        <w:t xml:space="preserve">При осуществлении операций с денежными средствами, перечисляемыми на счета работников, записи по начислениям и выплатам отражаются в Расчетной ведомости. Расчетные листки формируются при окончательном расчете за месяц в компьютерной программе, в которой осуществляется начисление. Информирование работников о составных частях заработной платы осуществляется путем </w:t>
      </w:r>
      <w:r w:rsidR="008B0D9F" w:rsidRPr="00C37493">
        <w:rPr>
          <w:sz w:val="28"/>
          <w:szCs w:val="28"/>
        </w:rPr>
        <w:t>выд</w:t>
      </w:r>
      <w:r w:rsidR="00E5132B" w:rsidRPr="00C37493">
        <w:rPr>
          <w:sz w:val="28"/>
          <w:szCs w:val="28"/>
        </w:rPr>
        <w:t>ачи</w:t>
      </w:r>
      <w:r w:rsidRPr="00C37493">
        <w:rPr>
          <w:sz w:val="28"/>
          <w:szCs w:val="28"/>
        </w:rPr>
        <w:t xml:space="preserve"> расчетных листков сотрудник</w:t>
      </w:r>
      <w:r w:rsidR="00E5132B" w:rsidRPr="00C37493">
        <w:rPr>
          <w:sz w:val="28"/>
          <w:szCs w:val="28"/>
        </w:rPr>
        <w:t>ам в печатном виде</w:t>
      </w:r>
      <w:r w:rsidRPr="00C37493">
        <w:rPr>
          <w:sz w:val="28"/>
          <w:szCs w:val="28"/>
        </w:rPr>
        <w:t>.</w:t>
      </w:r>
      <w:r w:rsidR="00E5132B" w:rsidRPr="00C37493">
        <w:rPr>
          <w:sz w:val="28"/>
          <w:szCs w:val="28"/>
        </w:rPr>
        <w:t xml:space="preserve"> </w:t>
      </w:r>
    </w:p>
    <w:p w:rsidR="001A4F70" w:rsidRPr="00C37493" w:rsidRDefault="001A4F70" w:rsidP="001A4F70">
      <w:pPr>
        <w:ind w:firstLine="709"/>
        <w:jc w:val="both"/>
        <w:rPr>
          <w:sz w:val="28"/>
          <w:szCs w:val="28"/>
        </w:rPr>
      </w:pPr>
      <w:r w:rsidRPr="00C37493">
        <w:rPr>
          <w:sz w:val="28"/>
          <w:szCs w:val="28"/>
        </w:rPr>
        <w:t>13.1</w:t>
      </w:r>
      <w:r w:rsidR="00E5132B" w:rsidRPr="00C37493">
        <w:rPr>
          <w:sz w:val="28"/>
          <w:szCs w:val="28"/>
        </w:rPr>
        <w:t>1</w:t>
      </w:r>
      <w:r w:rsidRPr="00C37493">
        <w:rPr>
          <w:sz w:val="28"/>
          <w:szCs w:val="28"/>
        </w:rPr>
        <w:t>.</w:t>
      </w:r>
      <w:r w:rsidRPr="00C37493">
        <w:rPr>
          <w:sz w:val="28"/>
          <w:szCs w:val="28"/>
        </w:rPr>
        <w:tab/>
        <w:t xml:space="preserve">Операции по начислению денежного содержания, денежного поощрения </w:t>
      </w:r>
      <w:r w:rsidR="00102D96" w:rsidRPr="00C37493">
        <w:rPr>
          <w:sz w:val="28"/>
          <w:szCs w:val="28"/>
        </w:rPr>
        <w:t xml:space="preserve">муниципальным служащим </w:t>
      </w:r>
      <w:r w:rsidR="00E5132B" w:rsidRPr="00C37493">
        <w:rPr>
          <w:sz w:val="28"/>
          <w:szCs w:val="28"/>
        </w:rPr>
        <w:t>учреждения</w:t>
      </w:r>
      <w:r w:rsidRPr="00C37493">
        <w:rPr>
          <w:sz w:val="28"/>
          <w:szCs w:val="28"/>
        </w:rPr>
        <w:t>, пособий по временной нетрудоспособности</w:t>
      </w:r>
      <w:r w:rsidR="00E5132B" w:rsidRPr="00C37493">
        <w:rPr>
          <w:sz w:val="28"/>
          <w:szCs w:val="28"/>
        </w:rPr>
        <w:t xml:space="preserve"> (за счет работодателя)</w:t>
      </w:r>
      <w:r w:rsidRPr="00C37493">
        <w:rPr>
          <w:sz w:val="28"/>
          <w:szCs w:val="28"/>
        </w:rPr>
        <w:t>, компенсационных выплат гражданам, находящимся в отпуске по уходу за ребенком до достижения им трехлетнего возраста, договорам гражданско-правового характера и иным выплатам, а также операции по начислению и перечислению сумм налогов и платежей в бюджет отражаются в Журнале операци</w:t>
      </w:r>
      <w:r w:rsidR="0032025E" w:rsidRPr="00C37493">
        <w:rPr>
          <w:sz w:val="28"/>
          <w:szCs w:val="28"/>
        </w:rPr>
        <w:t>й расчетов по оплате труда</w:t>
      </w:r>
      <w:r w:rsidRPr="00C37493">
        <w:rPr>
          <w:sz w:val="28"/>
          <w:szCs w:val="28"/>
        </w:rPr>
        <w:t>.</w:t>
      </w:r>
    </w:p>
    <w:p w:rsidR="001A4F70" w:rsidRPr="00C37493" w:rsidRDefault="001A4F70" w:rsidP="001A4F70">
      <w:pPr>
        <w:ind w:firstLine="709"/>
        <w:jc w:val="both"/>
        <w:rPr>
          <w:sz w:val="28"/>
          <w:szCs w:val="28"/>
        </w:rPr>
      </w:pPr>
      <w:r w:rsidRPr="00C37493">
        <w:rPr>
          <w:sz w:val="28"/>
          <w:szCs w:val="28"/>
        </w:rPr>
        <w:t>13.1</w:t>
      </w:r>
      <w:r w:rsidR="00E5132B" w:rsidRPr="00C37493">
        <w:rPr>
          <w:sz w:val="28"/>
          <w:szCs w:val="28"/>
        </w:rPr>
        <w:t>2</w:t>
      </w:r>
      <w:r w:rsidRPr="00C37493">
        <w:rPr>
          <w:sz w:val="28"/>
          <w:szCs w:val="28"/>
        </w:rPr>
        <w:t>.</w:t>
      </w:r>
      <w:r w:rsidRPr="00C37493">
        <w:rPr>
          <w:sz w:val="28"/>
          <w:szCs w:val="28"/>
        </w:rPr>
        <w:tab/>
        <w:t>Журнал операций расчетов по оплате труда формируется с приложением расчетно</w:t>
      </w:r>
      <w:r w:rsidR="0055191F" w:rsidRPr="00C37493">
        <w:rPr>
          <w:sz w:val="28"/>
          <w:szCs w:val="28"/>
        </w:rPr>
        <w:t>-</w:t>
      </w:r>
      <w:r w:rsidRPr="00C37493">
        <w:rPr>
          <w:sz w:val="28"/>
          <w:szCs w:val="28"/>
        </w:rPr>
        <w:t xml:space="preserve">платежных ведомостей, составленных на основании первичных учетных документов: табелей учета использования рабочего времени, </w:t>
      </w:r>
      <w:r w:rsidR="00872346" w:rsidRPr="00C37493">
        <w:rPr>
          <w:sz w:val="28"/>
          <w:szCs w:val="28"/>
        </w:rPr>
        <w:t>распоряжений (решений)</w:t>
      </w:r>
      <w:r w:rsidRPr="00C37493">
        <w:rPr>
          <w:sz w:val="28"/>
          <w:szCs w:val="28"/>
        </w:rPr>
        <w:t xml:space="preserve"> о назначении на должность, увольнении, перемещении, отпусках; документов, подтверждающих право на получение выплат, компенсаций. Исполнительные документы о взыскании алиментов, являющиеся первичными документами по расчетам с физическими лицами - плательщиками и получателями алиментов, хранятся в книге учета исполнительных документов, регистрируются в описи исполнительных документов как документ строгой отчетности.</w:t>
      </w:r>
    </w:p>
    <w:p w:rsidR="00F94118" w:rsidRPr="00C37493" w:rsidRDefault="001A4F70" w:rsidP="001A4F70">
      <w:pPr>
        <w:ind w:firstLine="709"/>
        <w:jc w:val="both"/>
        <w:rPr>
          <w:sz w:val="28"/>
          <w:szCs w:val="28"/>
        </w:rPr>
      </w:pPr>
      <w:r w:rsidRPr="00C37493">
        <w:rPr>
          <w:sz w:val="28"/>
          <w:szCs w:val="28"/>
        </w:rPr>
        <w:t>13.1</w:t>
      </w:r>
      <w:r w:rsidR="00872346" w:rsidRPr="00C37493">
        <w:rPr>
          <w:sz w:val="28"/>
          <w:szCs w:val="28"/>
        </w:rPr>
        <w:t>3</w:t>
      </w:r>
      <w:r w:rsidRPr="00C37493">
        <w:rPr>
          <w:sz w:val="28"/>
          <w:szCs w:val="28"/>
        </w:rPr>
        <w:t>.</w:t>
      </w:r>
      <w:r w:rsidRPr="00C37493">
        <w:rPr>
          <w:sz w:val="28"/>
          <w:szCs w:val="28"/>
        </w:rPr>
        <w:tab/>
        <w:t xml:space="preserve">В целях повышения материального стимулирования труда </w:t>
      </w:r>
      <w:r w:rsidR="00102D96" w:rsidRPr="00C37493">
        <w:rPr>
          <w:sz w:val="28"/>
          <w:szCs w:val="28"/>
        </w:rPr>
        <w:t>муниципальных служащих</w:t>
      </w:r>
      <w:r w:rsidRPr="00C37493">
        <w:rPr>
          <w:sz w:val="28"/>
          <w:szCs w:val="28"/>
        </w:rPr>
        <w:t xml:space="preserve"> </w:t>
      </w:r>
      <w:r w:rsidR="00707438" w:rsidRPr="00C37493">
        <w:rPr>
          <w:sz w:val="28"/>
          <w:szCs w:val="28"/>
        </w:rPr>
        <w:t>аппарата</w:t>
      </w:r>
      <w:r w:rsidR="00596C92" w:rsidRPr="00C37493">
        <w:rPr>
          <w:sz w:val="28"/>
          <w:szCs w:val="28"/>
        </w:rPr>
        <w:t xml:space="preserve"> </w:t>
      </w:r>
      <w:r w:rsidR="00102D96" w:rsidRPr="00C37493">
        <w:rPr>
          <w:sz w:val="28"/>
          <w:szCs w:val="28"/>
        </w:rPr>
        <w:t>Совета де</w:t>
      </w:r>
      <w:r w:rsidR="005556FA" w:rsidRPr="00C37493">
        <w:rPr>
          <w:sz w:val="28"/>
          <w:szCs w:val="28"/>
        </w:rPr>
        <w:t xml:space="preserve">путатов муниципального округа </w:t>
      </w:r>
      <w:r w:rsidR="001B3AA2" w:rsidRPr="00C37493">
        <w:rPr>
          <w:sz w:val="28"/>
          <w:szCs w:val="28"/>
        </w:rPr>
        <w:t xml:space="preserve">Чертаново </w:t>
      </w:r>
      <w:r w:rsidR="002050E8" w:rsidRPr="00C37493">
        <w:rPr>
          <w:sz w:val="28"/>
          <w:szCs w:val="28"/>
        </w:rPr>
        <w:t>Южное</w:t>
      </w:r>
      <w:r w:rsidR="00C363B1" w:rsidRPr="00C37493">
        <w:rPr>
          <w:sz w:val="28"/>
          <w:szCs w:val="28"/>
        </w:rPr>
        <w:t xml:space="preserve"> </w:t>
      </w:r>
      <w:r w:rsidR="00102D96" w:rsidRPr="00C37493">
        <w:rPr>
          <w:sz w:val="28"/>
          <w:szCs w:val="28"/>
        </w:rPr>
        <w:t>утвержден</w:t>
      </w:r>
      <w:r w:rsidR="00DE4577" w:rsidRPr="00C37493">
        <w:rPr>
          <w:sz w:val="28"/>
          <w:szCs w:val="28"/>
        </w:rPr>
        <w:t>о</w:t>
      </w:r>
      <w:r w:rsidR="00102D96" w:rsidRPr="00C37493">
        <w:rPr>
          <w:sz w:val="28"/>
          <w:szCs w:val="28"/>
        </w:rPr>
        <w:t xml:space="preserve"> Положение о порядке оплаты труда муниципальных служащих </w:t>
      </w:r>
      <w:r w:rsidR="00303690" w:rsidRPr="00C37493">
        <w:rPr>
          <w:sz w:val="28"/>
          <w:szCs w:val="28"/>
        </w:rPr>
        <w:t>аппарат</w:t>
      </w:r>
      <w:r w:rsidR="00C363B1" w:rsidRPr="00C37493">
        <w:rPr>
          <w:sz w:val="28"/>
          <w:szCs w:val="28"/>
        </w:rPr>
        <w:t>а</w:t>
      </w:r>
      <w:r w:rsidR="00303690" w:rsidRPr="00C37493">
        <w:rPr>
          <w:sz w:val="28"/>
          <w:szCs w:val="28"/>
        </w:rPr>
        <w:t xml:space="preserve"> Совета депутатов муниципального округа </w:t>
      </w:r>
      <w:r w:rsidR="001B3AA2" w:rsidRPr="00C37493">
        <w:rPr>
          <w:sz w:val="28"/>
          <w:szCs w:val="28"/>
        </w:rPr>
        <w:t xml:space="preserve">Чертаново </w:t>
      </w:r>
      <w:r w:rsidR="002050E8" w:rsidRPr="00C37493">
        <w:rPr>
          <w:sz w:val="28"/>
          <w:szCs w:val="28"/>
        </w:rPr>
        <w:t>Юж</w:t>
      </w:r>
      <w:r w:rsidR="001B3AA2" w:rsidRPr="00C37493">
        <w:rPr>
          <w:sz w:val="28"/>
          <w:szCs w:val="28"/>
        </w:rPr>
        <w:t>ное</w:t>
      </w:r>
      <w:r w:rsidRPr="00C37493">
        <w:rPr>
          <w:sz w:val="28"/>
          <w:szCs w:val="28"/>
        </w:rPr>
        <w:t>.</w:t>
      </w:r>
      <w:r w:rsidR="008B0D9F" w:rsidRPr="00C37493">
        <w:rPr>
          <w:sz w:val="28"/>
          <w:szCs w:val="28"/>
        </w:rPr>
        <w:t xml:space="preserve"> </w:t>
      </w:r>
    </w:p>
    <w:p w:rsidR="00532477" w:rsidRPr="00C37493" w:rsidRDefault="00532477" w:rsidP="001A4F70">
      <w:pPr>
        <w:ind w:firstLine="709"/>
        <w:jc w:val="both"/>
        <w:rPr>
          <w:sz w:val="28"/>
          <w:szCs w:val="28"/>
        </w:rPr>
      </w:pPr>
    </w:p>
    <w:p w:rsidR="00F94118" w:rsidRPr="00C37493" w:rsidRDefault="00F94118" w:rsidP="00F94118">
      <w:pPr>
        <w:jc w:val="center"/>
        <w:rPr>
          <w:b/>
          <w:sz w:val="28"/>
          <w:szCs w:val="28"/>
        </w:rPr>
      </w:pPr>
      <w:r w:rsidRPr="00C37493">
        <w:rPr>
          <w:b/>
          <w:sz w:val="28"/>
          <w:szCs w:val="28"/>
        </w:rPr>
        <w:t xml:space="preserve">14. Учет на </w:t>
      </w:r>
      <w:proofErr w:type="spellStart"/>
      <w:r w:rsidRPr="00C37493">
        <w:rPr>
          <w:b/>
          <w:sz w:val="28"/>
          <w:szCs w:val="28"/>
        </w:rPr>
        <w:t>забалансовых</w:t>
      </w:r>
      <w:proofErr w:type="spellEnd"/>
      <w:r w:rsidRPr="00C37493">
        <w:rPr>
          <w:b/>
          <w:sz w:val="28"/>
          <w:szCs w:val="28"/>
        </w:rPr>
        <w:t xml:space="preserve"> счетах</w:t>
      </w:r>
    </w:p>
    <w:p w:rsidR="00F94118" w:rsidRPr="00C37493" w:rsidRDefault="00F94118" w:rsidP="00F94118">
      <w:pPr>
        <w:jc w:val="center"/>
        <w:rPr>
          <w:b/>
          <w:sz w:val="28"/>
          <w:szCs w:val="28"/>
        </w:rPr>
      </w:pPr>
    </w:p>
    <w:p w:rsidR="00F94118" w:rsidRPr="00C37493" w:rsidRDefault="00F94118" w:rsidP="00F94118">
      <w:pPr>
        <w:ind w:firstLine="709"/>
        <w:jc w:val="both"/>
        <w:rPr>
          <w:sz w:val="28"/>
          <w:szCs w:val="28"/>
        </w:rPr>
      </w:pPr>
      <w:r w:rsidRPr="00C37493">
        <w:rPr>
          <w:sz w:val="28"/>
          <w:szCs w:val="28"/>
        </w:rPr>
        <w:t>14.1.</w:t>
      </w:r>
      <w:r w:rsidRPr="00C37493">
        <w:rPr>
          <w:sz w:val="28"/>
          <w:szCs w:val="28"/>
        </w:rPr>
        <w:tab/>
        <w:t xml:space="preserve">На </w:t>
      </w:r>
      <w:proofErr w:type="spellStart"/>
      <w:r w:rsidRPr="00C37493">
        <w:rPr>
          <w:sz w:val="28"/>
          <w:szCs w:val="28"/>
        </w:rPr>
        <w:t>забалансовых</w:t>
      </w:r>
      <w:proofErr w:type="spellEnd"/>
      <w:r w:rsidRPr="00C37493">
        <w:rPr>
          <w:sz w:val="28"/>
          <w:szCs w:val="28"/>
        </w:rPr>
        <w:t xml:space="preserve"> счетах учитываются ценности, находящиеся </w:t>
      </w:r>
      <w:r w:rsidR="00707438" w:rsidRPr="00C37493">
        <w:rPr>
          <w:sz w:val="28"/>
          <w:szCs w:val="28"/>
        </w:rPr>
        <w:t>в аппарате</w:t>
      </w:r>
      <w:r w:rsidRPr="00C37493">
        <w:rPr>
          <w:sz w:val="28"/>
          <w:szCs w:val="28"/>
        </w:rPr>
        <w:t>, но не закрепленные за ней на праве оперативного управления (арендованные основные средства, нефинансовые активы, полученные с правом безвозмездного пользования; материальные ценности, учет которых предусмотрен вне балансовых счетов (основные средства, стоимостью до 10 000 руб. включительно, бланки строгой отчетности, имущество, приобретенное в целях награждения (дарения), банковские гарантии (счет 01 «Имущество, полученное в пользование»)).</w:t>
      </w:r>
    </w:p>
    <w:p w:rsidR="00F94118" w:rsidRPr="00C37493" w:rsidRDefault="00F94118" w:rsidP="00F94118">
      <w:pPr>
        <w:ind w:firstLine="709"/>
        <w:jc w:val="both"/>
        <w:rPr>
          <w:sz w:val="28"/>
          <w:szCs w:val="28"/>
        </w:rPr>
      </w:pPr>
      <w:r w:rsidRPr="00C37493">
        <w:rPr>
          <w:sz w:val="28"/>
          <w:szCs w:val="28"/>
        </w:rPr>
        <w:t>14.2.</w:t>
      </w:r>
      <w:r w:rsidRPr="00C37493">
        <w:rPr>
          <w:sz w:val="28"/>
          <w:szCs w:val="28"/>
        </w:rPr>
        <w:tab/>
        <w:t xml:space="preserve">Учет на </w:t>
      </w:r>
      <w:proofErr w:type="spellStart"/>
      <w:r w:rsidRPr="00C37493">
        <w:rPr>
          <w:sz w:val="28"/>
          <w:szCs w:val="28"/>
        </w:rPr>
        <w:t>забалансовых</w:t>
      </w:r>
      <w:proofErr w:type="spellEnd"/>
      <w:r w:rsidRPr="00C37493">
        <w:rPr>
          <w:sz w:val="28"/>
          <w:szCs w:val="28"/>
        </w:rPr>
        <w:t xml:space="preserve"> счетах ведется по простой системе.</w:t>
      </w:r>
    </w:p>
    <w:p w:rsidR="00F94118" w:rsidRPr="00C37493" w:rsidRDefault="00F94118" w:rsidP="00F94118">
      <w:pPr>
        <w:ind w:firstLine="709"/>
        <w:jc w:val="both"/>
        <w:rPr>
          <w:sz w:val="28"/>
          <w:szCs w:val="28"/>
        </w:rPr>
      </w:pPr>
      <w:r w:rsidRPr="00C37493">
        <w:rPr>
          <w:sz w:val="28"/>
          <w:szCs w:val="28"/>
        </w:rPr>
        <w:lastRenderedPageBreak/>
        <w:t>14.3.</w:t>
      </w:r>
      <w:r w:rsidRPr="00C37493">
        <w:rPr>
          <w:sz w:val="28"/>
          <w:szCs w:val="28"/>
        </w:rPr>
        <w:tab/>
        <w:t xml:space="preserve">Все материальные ценности, а также иные активы и обязательства, учитываемые на </w:t>
      </w:r>
      <w:proofErr w:type="spellStart"/>
      <w:r w:rsidRPr="00C37493">
        <w:rPr>
          <w:sz w:val="28"/>
          <w:szCs w:val="28"/>
        </w:rPr>
        <w:t>забалансовых</w:t>
      </w:r>
      <w:proofErr w:type="spellEnd"/>
      <w:r w:rsidRPr="00C37493">
        <w:rPr>
          <w:sz w:val="28"/>
          <w:szCs w:val="28"/>
        </w:rPr>
        <w:t xml:space="preserve"> счетах, инвентаризируются в</w:t>
      </w:r>
      <w:r w:rsidR="00150F30" w:rsidRPr="00C37493">
        <w:rPr>
          <w:sz w:val="28"/>
          <w:szCs w:val="28"/>
        </w:rPr>
        <w:t xml:space="preserve"> </w:t>
      </w:r>
      <w:r w:rsidRPr="00C37493">
        <w:rPr>
          <w:sz w:val="28"/>
          <w:szCs w:val="28"/>
        </w:rPr>
        <w:t>порядке и в сроки, установленные для объектов, учитываемых на балансе.</w:t>
      </w:r>
    </w:p>
    <w:p w:rsidR="00F94118" w:rsidRPr="00C37493" w:rsidRDefault="00F94118" w:rsidP="00F94118">
      <w:pPr>
        <w:ind w:firstLine="709"/>
        <w:jc w:val="both"/>
        <w:rPr>
          <w:sz w:val="28"/>
          <w:szCs w:val="28"/>
        </w:rPr>
      </w:pPr>
      <w:r w:rsidRPr="00C37493">
        <w:rPr>
          <w:sz w:val="28"/>
          <w:szCs w:val="28"/>
        </w:rPr>
        <w:t>14.4.</w:t>
      </w:r>
      <w:r w:rsidRPr="00C37493">
        <w:rPr>
          <w:sz w:val="28"/>
          <w:szCs w:val="28"/>
        </w:rPr>
        <w:tab/>
        <w:t>Счет 01 «Имущество, полученное в пользование» предназначен для учета объектов движимого и недвижимого имущества, полученного в безвозмездное пользование без закрепления права оперативного управления.</w:t>
      </w:r>
    </w:p>
    <w:p w:rsidR="00F94118" w:rsidRPr="00C37493" w:rsidRDefault="00F94118" w:rsidP="00F94118">
      <w:pPr>
        <w:ind w:firstLine="709"/>
        <w:jc w:val="both"/>
        <w:rPr>
          <w:sz w:val="28"/>
          <w:szCs w:val="28"/>
        </w:rPr>
      </w:pPr>
      <w:r w:rsidRPr="00C37493">
        <w:rPr>
          <w:sz w:val="28"/>
          <w:szCs w:val="28"/>
        </w:rPr>
        <w:t>14.5.</w:t>
      </w:r>
      <w:r w:rsidRPr="00C37493">
        <w:rPr>
          <w:sz w:val="28"/>
          <w:szCs w:val="28"/>
        </w:rPr>
        <w:tab/>
        <w:t xml:space="preserve">Объект имущества, полученный от балансодержателя (собственника) имущества, учитывается на </w:t>
      </w:r>
      <w:proofErr w:type="spellStart"/>
      <w:r w:rsidRPr="00C37493">
        <w:rPr>
          <w:sz w:val="28"/>
          <w:szCs w:val="28"/>
        </w:rPr>
        <w:t>забалансовом</w:t>
      </w:r>
      <w:proofErr w:type="spellEnd"/>
      <w:r w:rsidRPr="00C37493">
        <w:rPr>
          <w:sz w:val="28"/>
          <w:szCs w:val="28"/>
        </w:rPr>
        <w:t xml:space="preserve"> счете на основании акта приема-передачи (иного документа, подтверждающего получение имущества и права его пользования) по стоимости, указанной (определенной) передающей стороной (собственником).</w:t>
      </w:r>
    </w:p>
    <w:p w:rsidR="00F94118" w:rsidRPr="00C37493" w:rsidRDefault="00F94118" w:rsidP="00F94118">
      <w:pPr>
        <w:ind w:firstLine="709"/>
        <w:jc w:val="both"/>
        <w:rPr>
          <w:sz w:val="28"/>
          <w:szCs w:val="28"/>
        </w:rPr>
      </w:pPr>
      <w:r w:rsidRPr="00C37493">
        <w:rPr>
          <w:sz w:val="28"/>
          <w:szCs w:val="28"/>
        </w:rPr>
        <w:t>14.6.</w:t>
      </w:r>
      <w:r w:rsidRPr="00C37493">
        <w:rPr>
          <w:sz w:val="28"/>
          <w:szCs w:val="28"/>
        </w:rPr>
        <w:tab/>
        <w:t>Внутренние перемещения материальных ценностей отражаются по забалансовому счету на основании оправдательных первичных учетных документов путем изменения материально ответственного лица и (или) места хранения, либо записью в инвентарной карточке.</w:t>
      </w:r>
    </w:p>
    <w:p w:rsidR="00F94118" w:rsidRPr="00C37493" w:rsidRDefault="00F94118" w:rsidP="00F94118">
      <w:pPr>
        <w:ind w:firstLine="709"/>
        <w:jc w:val="both"/>
        <w:rPr>
          <w:sz w:val="28"/>
          <w:szCs w:val="28"/>
        </w:rPr>
      </w:pPr>
      <w:r w:rsidRPr="00C37493">
        <w:rPr>
          <w:sz w:val="28"/>
          <w:szCs w:val="28"/>
        </w:rPr>
        <w:t>14.7.</w:t>
      </w:r>
      <w:r w:rsidRPr="00C37493">
        <w:rPr>
          <w:sz w:val="28"/>
          <w:szCs w:val="28"/>
        </w:rPr>
        <w:tab/>
        <w:t xml:space="preserve">Выбытие арендуемого (используемого безвозмездно) объекта нефинансовых активов с </w:t>
      </w:r>
      <w:proofErr w:type="spellStart"/>
      <w:r w:rsidRPr="00C37493">
        <w:rPr>
          <w:sz w:val="28"/>
          <w:szCs w:val="28"/>
        </w:rPr>
        <w:t>забалансового</w:t>
      </w:r>
      <w:proofErr w:type="spellEnd"/>
      <w:r w:rsidRPr="00C37493">
        <w:rPr>
          <w:sz w:val="28"/>
          <w:szCs w:val="28"/>
        </w:rPr>
        <w:t xml:space="preserve"> учета при возврате имущества балансодержателю (собственнику) отражается на основании акта приемки- передачи, подтверждающего принятие балансодержателем (собственником) объекта по стоимости, по которой они ранее были приняты к забалансовому учету.</w:t>
      </w:r>
    </w:p>
    <w:p w:rsidR="00F94118" w:rsidRPr="00C37493" w:rsidRDefault="00F94118" w:rsidP="00F94118">
      <w:pPr>
        <w:ind w:firstLine="709"/>
        <w:jc w:val="both"/>
        <w:rPr>
          <w:sz w:val="28"/>
          <w:szCs w:val="28"/>
        </w:rPr>
      </w:pPr>
      <w:r w:rsidRPr="00C37493">
        <w:rPr>
          <w:sz w:val="28"/>
          <w:szCs w:val="28"/>
        </w:rPr>
        <w:t>14.8.</w:t>
      </w:r>
      <w:r w:rsidRPr="00C37493">
        <w:rPr>
          <w:sz w:val="28"/>
          <w:szCs w:val="28"/>
        </w:rPr>
        <w:tab/>
        <w:t>Аналитический учет по счету ведется в Карточке количественно-суммового учета материальных ценностей 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 передачи (ином документе).</w:t>
      </w:r>
    </w:p>
    <w:p w:rsidR="00F94118" w:rsidRPr="00C37493" w:rsidRDefault="00F94118" w:rsidP="00F94118">
      <w:pPr>
        <w:ind w:firstLine="709"/>
        <w:jc w:val="both"/>
        <w:rPr>
          <w:sz w:val="28"/>
          <w:szCs w:val="28"/>
        </w:rPr>
      </w:pPr>
      <w:r w:rsidRPr="00C37493">
        <w:rPr>
          <w:sz w:val="28"/>
          <w:szCs w:val="28"/>
        </w:rPr>
        <w:t>14.9.</w:t>
      </w:r>
      <w:r w:rsidRPr="00C37493">
        <w:rPr>
          <w:sz w:val="28"/>
          <w:szCs w:val="28"/>
        </w:rPr>
        <w:tab/>
        <w:t>Счет 02 «Материальные ценности на хранении» предназначен для учета материальных ценностей, принятых учреждением на хранение, а также материальных ценностей, полученных (принятых к учету) до момента обращения имущества в собственность государства и передачи указанного имущества органу, осуществляющему в отношении указанного имущества полномочия собственника, а также для учета объектов, утративших критерии актива - в условной оценке 1 рубль за 1 объект, для иных материальных ценностей, в отношении которых принято решение о списании до момента их физического выбытия (уничтожения, утилизации, демонтажа).</w:t>
      </w:r>
    </w:p>
    <w:p w:rsidR="00F94118" w:rsidRPr="00C37493" w:rsidRDefault="00F94118" w:rsidP="00F94118">
      <w:pPr>
        <w:ind w:firstLine="709"/>
        <w:jc w:val="both"/>
        <w:rPr>
          <w:sz w:val="28"/>
          <w:szCs w:val="28"/>
        </w:rPr>
      </w:pPr>
      <w:r w:rsidRPr="00C37493">
        <w:rPr>
          <w:sz w:val="28"/>
          <w:szCs w:val="28"/>
        </w:rPr>
        <w:t>14.10.</w:t>
      </w:r>
      <w:r w:rsidRPr="00C37493">
        <w:rPr>
          <w:sz w:val="28"/>
          <w:szCs w:val="28"/>
        </w:rPr>
        <w:tab/>
        <w:t xml:space="preserve">Материальные ценности учитываются на </w:t>
      </w:r>
      <w:proofErr w:type="spellStart"/>
      <w:r w:rsidRPr="00C37493">
        <w:rPr>
          <w:sz w:val="28"/>
          <w:szCs w:val="28"/>
        </w:rPr>
        <w:t>забалансовом</w:t>
      </w:r>
      <w:proofErr w:type="spellEnd"/>
      <w:r w:rsidRPr="00C37493">
        <w:rPr>
          <w:sz w:val="28"/>
          <w:szCs w:val="28"/>
        </w:rPr>
        <w:t xml:space="preserve"> счете на основании первичного учетного документа, подтверждающего получение (принятие на хранение) </w:t>
      </w:r>
      <w:r w:rsidR="008263FC" w:rsidRPr="00C37493">
        <w:rPr>
          <w:sz w:val="28"/>
          <w:szCs w:val="28"/>
        </w:rPr>
        <w:t>аппаратом</w:t>
      </w:r>
      <w:r w:rsidR="00462DC8" w:rsidRPr="00C37493">
        <w:rPr>
          <w:sz w:val="28"/>
          <w:szCs w:val="28"/>
        </w:rPr>
        <w:t xml:space="preserve"> </w:t>
      </w:r>
      <w:r w:rsidRPr="00C37493">
        <w:rPr>
          <w:sz w:val="28"/>
          <w:szCs w:val="28"/>
        </w:rPr>
        <w:t>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F94118" w:rsidRPr="00C37493" w:rsidRDefault="00F94118" w:rsidP="00F94118">
      <w:pPr>
        <w:ind w:firstLine="709"/>
        <w:jc w:val="both"/>
        <w:rPr>
          <w:sz w:val="28"/>
          <w:szCs w:val="28"/>
        </w:rPr>
      </w:pPr>
      <w:r w:rsidRPr="00C37493">
        <w:rPr>
          <w:sz w:val="28"/>
          <w:szCs w:val="28"/>
        </w:rPr>
        <w:lastRenderedPageBreak/>
        <w:t>14.11.</w:t>
      </w:r>
      <w:r w:rsidRPr="00C37493">
        <w:rPr>
          <w:sz w:val="28"/>
          <w:szCs w:val="28"/>
        </w:rPr>
        <w:tab/>
        <w:t>Внутренние перемещения материальных ценностей отражаются по забалансовому счету на основании оправдательных первичных учетных документов путем изменения материально ответственного лица и (или) места хранения.</w:t>
      </w:r>
    </w:p>
    <w:p w:rsidR="00F94118" w:rsidRPr="00C37493" w:rsidRDefault="00F94118" w:rsidP="00F94118">
      <w:pPr>
        <w:ind w:firstLine="709"/>
        <w:jc w:val="both"/>
        <w:rPr>
          <w:sz w:val="28"/>
          <w:szCs w:val="28"/>
        </w:rPr>
      </w:pPr>
      <w:r w:rsidRPr="00C37493">
        <w:rPr>
          <w:sz w:val="28"/>
          <w:szCs w:val="28"/>
        </w:rPr>
        <w:t>14.12.</w:t>
      </w:r>
      <w:r w:rsidRPr="00C37493">
        <w:rPr>
          <w:sz w:val="28"/>
          <w:szCs w:val="28"/>
        </w:rPr>
        <w:tab/>
        <w:t xml:space="preserve">Выбытие материальных ценностей с </w:t>
      </w:r>
      <w:proofErr w:type="spellStart"/>
      <w:r w:rsidRPr="00C37493">
        <w:rPr>
          <w:sz w:val="28"/>
          <w:szCs w:val="28"/>
        </w:rPr>
        <w:t>забалансового</w:t>
      </w:r>
      <w:proofErr w:type="spellEnd"/>
      <w:r w:rsidRPr="00C37493">
        <w:rPr>
          <w:sz w:val="28"/>
          <w:szCs w:val="28"/>
        </w:rPr>
        <w:t xml:space="preserve"> учета отражается на основании оправдательных документов по стоимости, по которой они были приняты к забалансовому учету.</w:t>
      </w:r>
    </w:p>
    <w:p w:rsidR="00F94118" w:rsidRPr="00C37493" w:rsidRDefault="00F94118" w:rsidP="00F94118">
      <w:pPr>
        <w:ind w:firstLine="709"/>
        <w:jc w:val="both"/>
        <w:rPr>
          <w:sz w:val="28"/>
          <w:szCs w:val="28"/>
        </w:rPr>
      </w:pPr>
      <w:r w:rsidRPr="00C37493">
        <w:rPr>
          <w:sz w:val="28"/>
          <w:szCs w:val="28"/>
        </w:rPr>
        <w:t>14.13.</w:t>
      </w:r>
      <w:r w:rsidRPr="00C37493">
        <w:rPr>
          <w:sz w:val="28"/>
          <w:szCs w:val="28"/>
        </w:rPr>
        <w:tab/>
        <w:t>Аналитический учет материальных ценностей, принятых на хранение, ведется в Карточке учета материальных ценностей в разрезе владельцев, по видам, сортам и местам хранения (нахождения).</w:t>
      </w:r>
    </w:p>
    <w:p w:rsidR="00F94118" w:rsidRPr="00C37493" w:rsidRDefault="00F94118" w:rsidP="00F94118">
      <w:pPr>
        <w:ind w:firstLine="709"/>
        <w:jc w:val="both"/>
        <w:rPr>
          <w:sz w:val="28"/>
          <w:szCs w:val="28"/>
        </w:rPr>
      </w:pPr>
      <w:r w:rsidRPr="00C37493">
        <w:rPr>
          <w:sz w:val="28"/>
          <w:szCs w:val="28"/>
        </w:rPr>
        <w:t>14.14.</w:t>
      </w:r>
      <w:r w:rsidRPr="00C37493">
        <w:rPr>
          <w:sz w:val="28"/>
          <w:szCs w:val="28"/>
        </w:rPr>
        <w:tab/>
        <w:t xml:space="preserve">В случае выявления недостачи имущества, учитываемого на </w:t>
      </w:r>
      <w:proofErr w:type="spellStart"/>
      <w:r w:rsidRPr="00C37493">
        <w:rPr>
          <w:sz w:val="28"/>
          <w:szCs w:val="28"/>
        </w:rPr>
        <w:t>забалансовом</w:t>
      </w:r>
      <w:proofErr w:type="spellEnd"/>
      <w:r w:rsidRPr="00C37493">
        <w:rPr>
          <w:sz w:val="28"/>
          <w:szCs w:val="28"/>
        </w:rPr>
        <w:t xml:space="preserve"> счете 02 «Материальные ценности хранении», в результате проведенной инвентаризации или при приемке имущества собственником, материальная ответственность работников в части сохранности активов, учтенных за балансом, возникает в общем порядке, установленном трудовым законодательством Российской Федерации и (или) иными нормативными правовыми актами.</w:t>
      </w:r>
    </w:p>
    <w:p w:rsidR="00F94118" w:rsidRPr="00C37493" w:rsidRDefault="00F94118" w:rsidP="00F94118">
      <w:pPr>
        <w:ind w:firstLine="709"/>
        <w:jc w:val="both"/>
        <w:rPr>
          <w:sz w:val="28"/>
          <w:szCs w:val="28"/>
        </w:rPr>
      </w:pPr>
      <w:r w:rsidRPr="00C37493">
        <w:rPr>
          <w:sz w:val="28"/>
          <w:szCs w:val="28"/>
        </w:rPr>
        <w:t>14.15.</w:t>
      </w:r>
      <w:r w:rsidRPr="00C37493">
        <w:rPr>
          <w:sz w:val="28"/>
          <w:szCs w:val="28"/>
        </w:rPr>
        <w:tab/>
        <w:t xml:space="preserve">На </w:t>
      </w:r>
      <w:proofErr w:type="spellStart"/>
      <w:r w:rsidRPr="00C37493">
        <w:rPr>
          <w:sz w:val="28"/>
          <w:szCs w:val="28"/>
        </w:rPr>
        <w:t>забалансовом</w:t>
      </w:r>
      <w:proofErr w:type="spellEnd"/>
      <w:r w:rsidRPr="00C37493">
        <w:rPr>
          <w:sz w:val="28"/>
          <w:szCs w:val="28"/>
        </w:rPr>
        <w:t xml:space="preserve"> счете 03 «Бланки строгой отчетности» ведется учет находящихся на хранении и выдаваемых бланков строгой отчетности:</w:t>
      </w:r>
    </w:p>
    <w:p w:rsidR="00F94118" w:rsidRPr="00C37493" w:rsidRDefault="00F94118" w:rsidP="00F94118">
      <w:pPr>
        <w:ind w:firstLine="709"/>
        <w:jc w:val="both"/>
        <w:rPr>
          <w:sz w:val="28"/>
          <w:szCs w:val="28"/>
        </w:rPr>
      </w:pPr>
      <w:r w:rsidRPr="00C37493">
        <w:rPr>
          <w:sz w:val="28"/>
          <w:szCs w:val="28"/>
        </w:rPr>
        <w:t xml:space="preserve">Бланки строгой отчетности учитываются на </w:t>
      </w:r>
      <w:proofErr w:type="spellStart"/>
      <w:r w:rsidRPr="00C37493">
        <w:rPr>
          <w:sz w:val="28"/>
          <w:szCs w:val="28"/>
        </w:rPr>
        <w:t>забалансовом</w:t>
      </w:r>
      <w:proofErr w:type="spellEnd"/>
      <w:r w:rsidRPr="00C37493">
        <w:rPr>
          <w:sz w:val="28"/>
          <w:szCs w:val="28"/>
        </w:rPr>
        <w:t xml:space="preserve"> счете в разрезе ответственных за их хранение и (или) выдачу лиц, мест хранения в условной оценке: один бланк, один рубль.</w:t>
      </w:r>
    </w:p>
    <w:p w:rsidR="00F94118" w:rsidRPr="00C37493" w:rsidRDefault="00F94118" w:rsidP="00F94118">
      <w:pPr>
        <w:ind w:firstLine="709"/>
        <w:jc w:val="both"/>
        <w:rPr>
          <w:sz w:val="28"/>
          <w:szCs w:val="28"/>
        </w:rPr>
      </w:pPr>
      <w:r w:rsidRPr="00C37493">
        <w:rPr>
          <w:sz w:val="28"/>
          <w:szCs w:val="28"/>
        </w:rPr>
        <w:t>14.1</w:t>
      </w:r>
      <w:r w:rsidR="00872346" w:rsidRPr="00C37493">
        <w:rPr>
          <w:sz w:val="28"/>
          <w:szCs w:val="28"/>
        </w:rPr>
        <w:t>6</w:t>
      </w:r>
      <w:r w:rsidRPr="00C37493">
        <w:rPr>
          <w:sz w:val="28"/>
          <w:szCs w:val="28"/>
        </w:rPr>
        <w:t>.</w:t>
      </w:r>
      <w:r w:rsidRPr="00C37493">
        <w:rPr>
          <w:sz w:val="28"/>
          <w:szCs w:val="28"/>
        </w:rPr>
        <w:tab/>
        <w:t>Выбытие бланков строгой отчетности при их оформлении (выдаче), а также в связи с выявлением порчи, хищений, недостачи, принятием решения об их списании (уничтожении) производится на основании Акта (Акта приема - передачи, Акта о списании) по стоимости, по которой бланки строгой отчетности были ранее приняты к учету.</w:t>
      </w:r>
    </w:p>
    <w:p w:rsidR="00F94118" w:rsidRPr="00C37493" w:rsidRDefault="00F94118" w:rsidP="00F94118">
      <w:pPr>
        <w:ind w:firstLine="709"/>
        <w:jc w:val="both"/>
        <w:rPr>
          <w:sz w:val="28"/>
          <w:szCs w:val="28"/>
        </w:rPr>
      </w:pPr>
      <w:r w:rsidRPr="00C37493">
        <w:rPr>
          <w:sz w:val="28"/>
          <w:szCs w:val="28"/>
        </w:rPr>
        <w:t>14.1</w:t>
      </w:r>
      <w:r w:rsidR="00872346" w:rsidRPr="00C37493">
        <w:rPr>
          <w:sz w:val="28"/>
          <w:szCs w:val="28"/>
        </w:rPr>
        <w:t>7</w:t>
      </w:r>
      <w:r w:rsidRPr="00C37493">
        <w:rPr>
          <w:sz w:val="28"/>
          <w:szCs w:val="28"/>
        </w:rPr>
        <w:t>.</w:t>
      </w:r>
      <w:r w:rsidRPr="00C37493">
        <w:rPr>
          <w:sz w:val="28"/>
          <w:szCs w:val="28"/>
        </w:rPr>
        <w:tab/>
        <w:t>Аналитический учет по счету ведется по каждому виду бланков строгой отчетности в разрезе ответственных за их хранение и (или) выдачу</w:t>
      </w:r>
      <w:r w:rsidR="00872346" w:rsidRPr="00C37493">
        <w:rPr>
          <w:sz w:val="28"/>
          <w:szCs w:val="28"/>
        </w:rPr>
        <w:t xml:space="preserve"> </w:t>
      </w:r>
      <w:r w:rsidRPr="00C37493">
        <w:rPr>
          <w:sz w:val="28"/>
          <w:szCs w:val="28"/>
        </w:rPr>
        <w:t>лиц мест хранения в Книге по учету бланков строгой отчетности.</w:t>
      </w:r>
    </w:p>
    <w:p w:rsidR="00F94118" w:rsidRPr="00C37493" w:rsidRDefault="00F94118" w:rsidP="00F94118">
      <w:pPr>
        <w:ind w:firstLine="709"/>
        <w:jc w:val="both"/>
        <w:rPr>
          <w:sz w:val="28"/>
          <w:szCs w:val="28"/>
        </w:rPr>
      </w:pPr>
      <w:r w:rsidRPr="00C37493">
        <w:rPr>
          <w:sz w:val="28"/>
          <w:szCs w:val="28"/>
        </w:rPr>
        <w:t>14.1</w:t>
      </w:r>
      <w:r w:rsidR="00EC40AB" w:rsidRPr="00C37493">
        <w:rPr>
          <w:sz w:val="28"/>
          <w:szCs w:val="28"/>
        </w:rPr>
        <w:t>8</w:t>
      </w:r>
      <w:r w:rsidRPr="00C37493">
        <w:rPr>
          <w:sz w:val="28"/>
          <w:szCs w:val="28"/>
        </w:rPr>
        <w:t>.</w:t>
      </w:r>
      <w:r w:rsidRPr="00C37493">
        <w:rPr>
          <w:sz w:val="28"/>
          <w:szCs w:val="28"/>
        </w:rPr>
        <w:tab/>
        <w:t>На</w:t>
      </w:r>
      <w:r w:rsidR="00EC40AB" w:rsidRPr="00C37493">
        <w:rPr>
          <w:sz w:val="28"/>
          <w:szCs w:val="28"/>
        </w:rPr>
        <w:t xml:space="preserve"> </w:t>
      </w:r>
      <w:r w:rsidRPr="00C37493">
        <w:rPr>
          <w:sz w:val="28"/>
          <w:szCs w:val="28"/>
        </w:rPr>
        <w:t>счете 04 «Сомнительная задолженность» учитывается задолженность неплатежеспособных дебиторов в течение срока, установленного комиссией по поступлению и выбытию активов, с момента ее списания в порядке, установленном законодательством с балансового учета для наблюдения за возможностью ее взыскания в случае изменения имущественного положения должника. При возобновлении процедуры взыскания задолженности дебиторов или поступлении средств</w:t>
      </w:r>
      <w:r w:rsidR="00462DC8" w:rsidRPr="00C37493">
        <w:rPr>
          <w:sz w:val="28"/>
          <w:szCs w:val="28"/>
        </w:rPr>
        <w:t xml:space="preserve"> </w:t>
      </w:r>
      <w:r w:rsidRPr="00C37493">
        <w:rPr>
          <w:sz w:val="28"/>
          <w:szCs w:val="28"/>
        </w:rPr>
        <w:t>в</w:t>
      </w:r>
      <w:r w:rsidR="00462DC8" w:rsidRPr="00C37493">
        <w:rPr>
          <w:sz w:val="28"/>
          <w:szCs w:val="28"/>
        </w:rPr>
        <w:t xml:space="preserve"> </w:t>
      </w:r>
      <w:r w:rsidRPr="00C37493">
        <w:rPr>
          <w:sz w:val="28"/>
          <w:szCs w:val="28"/>
        </w:rPr>
        <w:t xml:space="preserve">погашение задолженности неплатежеспособных дебиторов, на дату возобновления взыскания или на дату администрирования указанных поступлений осуществляется списание такой задолженности с </w:t>
      </w:r>
      <w:proofErr w:type="spellStart"/>
      <w:r w:rsidRPr="00C37493">
        <w:rPr>
          <w:sz w:val="28"/>
          <w:szCs w:val="28"/>
        </w:rPr>
        <w:t>забалансового</w:t>
      </w:r>
      <w:proofErr w:type="spellEnd"/>
      <w:r w:rsidRPr="00C37493">
        <w:rPr>
          <w:sz w:val="28"/>
          <w:szCs w:val="28"/>
        </w:rPr>
        <w:t xml:space="preserve"> учета.</w:t>
      </w:r>
    </w:p>
    <w:p w:rsidR="00F94118" w:rsidRPr="00C37493" w:rsidRDefault="00F94118" w:rsidP="00F94118">
      <w:pPr>
        <w:ind w:firstLine="709"/>
        <w:jc w:val="both"/>
        <w:rPr>
          <w:sz w:val="28"/>
          <w:szCs w:val="28"/>
        </w:rPr>
      </w:pPr>
      <w:r w:rsidRPr="00C37493">
        <w:rPr>
          <w:sz w:val="28"/>
          <w:szCs w:val="28"/>
        </w:rPr>
        <w:lastRenderedPageBreak/>
        <w:t>14.</w:t>
      </w:r>
      <w:r w:rsidR="00EC40AB" w:rsidRPr="00C37493">
        <w:rPr>
          <w:sz w:val="28"/>
          <w:szCs w:val="28"/>
        </w:rPr>
        <w:t>19</w:t>
      </w:r>
      <w:r w:rsidRPr="00C37493">
        <w:rPr>
          <w:sz w:val="28"/>
          <w:szCs w:val="28"/>
        </w:rPr>
        <w:t>.</w:t>
      </w:r>
      <w:r w:rsidRPr="00C37493">
        <w:rPr>
          <w:sz w:val="28"/>
          <w:szCs w:val="28"/>
        </w:rPr>
        <w:tab/>
        <w:t>Аналитический учет по счету организуется в разрезе кодов бюджетной классификации Российской Федерации, по которым на балансе учитывалась задолженность дебиторов.</w:t>
      </w:r>
    </w:p>
    <w:p w:rsidR="00F94118" w:rsidRPr="00C37493" w:rsidRDefault="00F94118" w:rsidP="00F94118">
      <w:pPr>
        <w:ind w:firstLine="709"/>
        <w:jc w:val="both"/>
        <w:rPr>
          <w:sz w:val="28"/>
          <w:szCs w:val="28"/>
        </w:rPr>
      </w:pPr>
      <w:r w:rsidRPr="00C37493">
        <w:rPr>
          <w:sz w:val="28"/>
          <w:szCs w:val="28"/>
        </w:rPr>
        <w:t>14.2</w:t>
      </w:r>
      <w:r w:rsidR="00EC40AB" w:rsidRPr="00C37493">
        <w:rPr>
          <w:sz w:val="28"/>
          <w:szCs w:val="28"/>
        </w:rPr>
        <w:t>0</w:t>
      </w:r>
      <w:r w:rsidRPr="00C37493">
        <w:rPr>
          <w:sz w:val="28"/>
          <w:szCs w:val="28"/>
        </w:rPr>
        <w:t>.</w:t>
      </w:r>
      <w:r w:rsidRPr="00C37493">
        <w:rPr>
          <w:sz w:val="28"/>
          <w:szCs w:val="28"/>
        </w:rPr>
        <w:tab/>
        <w:t>Аналитический учет ведется в Карточке учета средств и расчетов с указанием фамилии, имени и отчества должника, полного наименования юридических лиц и реквизитов, необходимых для определения дебитора в целях возможного взыскания задолженности.</w:t>
      </w:r>
    </w:p>
    <w:p w:rsidR="00F94118" w:rsidRPr="00C37493" w:rsidRDefault="00F94118" w:rsidP="00F94118">
      <w:pPr>
        <w:ind w:firstLine="709"/>
        <w:jc w:val="both"/>
        <w:rPr>
          <w:sz w:val="28"/>
          <w:szCs w:val="28"/>
        </w:rPr>
      </w:pPr>
      <w:r w:rsidRPr="00C37493">
        <w:rPr>
          <w:sz w:val="28"/>
          <w:szCs w:val="28"/>
        </w:rPr>
        <w:t>14.2</w:t>
      </w:r>
      <w:r w:rsidR="00EC40AB" w:rsidRPr="00C37493">
        <w:rPr>
          <w:sz w:val="28"/>
          <w:szCs w:val="28"/>
        </w:rPr>
        <w:t>1</w:t>
      </w:r>
      <w:r w:rsidRPr="00C37493">
        <w:rPr>
          <w:sz w:val="28"/>
          <w:szCs w:val="28"/>
        </w:rPr>
        <w:t>.</w:t>
      </w:r>
      <w:r w:rsidRPr="00C37493">
        <w:rPr>
          <w:sz w:val="28"/>
          <w:szCs w:val="28"/>
        </w:rPr>
        <w:tab/>
        <w:t>Счет 17 «Поступления денежных средств» предназначен для аналитического учета поступлений денежных средств (за исключением поступлений от возвратов расходов текущего финансового года)</w:t>
      </w:r>
      <w:r w:rsidR="00EC40AB" w:rsidRPr="00C37493">
        <w:rPr>
          <w:sz w:val="28"/>
          <w:szCs w:val="28"/>
        </w:rPr>
        <w:t>.</w:t>
      </w:r>
    </w:p>
    <w:p w:rsidR="00F94118" w:rsidRPr="00C37493" w:rsidRDefault="00F94118" w:rsidP="00F94118">
      <w:pPr>
        <w:ind w:firstLine="709"/>
        <w:jc w:val="both"/>
        <w:rPr>
          <w:sz w:val="28"/>
          <w:szCs w:val="28"/>
        </w:rPr>
      </w:pPr>
      <w:r w:rsidRPr="00C37493">
        <w:rPr>
          <w:sz w:val="28"/>
          <w:szCs w:val="28"/>
        </w:rPr>
        <w:t>14.2</w:t>
      </w:r>
      <w:r w:rsidR="00EC40AB" w:rsidRPr="00C37493">
        <w:rPr>
          <w:sz w:val="28"/>
          <w:szCs w:val="28"/>
        </w:rPr>
        <w:t>2</w:t>
      </w:r>
      <w:r w:rsidRPr="00C37493">
        <w:rPr>
          <w:sz w:val="28"/>
          <w:szCs w:val="28"/>
        </w:rPr>
        <w:t>.</w:t>
      </w:r>
      <w:r w:rsidRPr="00C37493">
        <w:rPr>
          <w:sz w:val="28"/>
          <w:szCs w:val="28"/>
        </w:rPr>
        <w:tab/>
        <w:t xml:space="preserve">Аналитический учет по счету ведется в </w:t>
      </w:r>
      <w:proofErr w:type="spellStart"/>
      <w:r w:rsidRPr="00C37493">
        <w:rPr>
          <w:sz w:val="28"/>
          <w:szCs w:val="28"/>
        </w:rPr>
        <w:t>Многографной</w:t>
      </w:r>
      <w:proofErr w:type="spellEnd"/>
      <w:r w:rsidRPr="00C37493">
        <w:rPr>
          <w:sz w:val="28"/>
          <w:szCs w:val="28"/>
        </w:rPr>
        <w:t xml:space="preserve"> карточке и (или) Карточке учета средств и расчетов. По завершении текущего финансового года показатели (остатки) счета на следующий финансовый год не переносятся.</w:t>
      </w:r>
    </w:p>
    <w:p w:rsidR="00F94118" w:rsidRPr="00C37493" w:rsidRDefault="00F94118" w:rsidP="00F94118">
      <w:pPr>
        <w:ind w:firstLine="709"/>
        <w:jc w:val="both"/>
        <w:rPr>
          <w:sz w:val="28"/>
          <w:szCs w:val="28"/>
        </w:rPr>
      </w:pPr>
      <w:r w:rsidRPr="00C37493">
        <w:rPr>
          <w:sz w:val="28"/>
          <w:szCs w:val="28"/>
        </w:rPr>
        <w:t>14.2</w:t>
      </w:r>
      <w:r w:rsidR="00EC40AB" w:rsidRPr="00C37493">
        <w:rPr>
          <w:sz w:val="28"/>
          <w:szCs w:val="28"/>
        </w:rPr>
        <w:t>3</w:t>
      </w:r>
      <w:r w:rsidRPr="00C37493">
        <w:rPr>
          <w:sz w:val="28"/>
          <w:szCs w:val="28"/>
        </w:rPr>
        <w:t>.</w:t>
      </w:r>
      <w:r w:rsidRPr="00C37493">
        <w:rPr>
          <w:sz w:val="28"/>
          <w:szCs w:val="28"/>
        </w:rPr>
        <w:tab/>
        <w:t>Счет 18 «Выбытия денежных средств» предназначен для учета выплат денежных средств (восстановлений выплат)</w:t>
      </w:r>
      <w:r w:rsidR="00EC40AB" w:rsidRPr="00C37493">
        <w:rPr>
          <w:sz w:val="28"/>
          <w:szCs w:val="28"/>
        </w:rPr>
        <w:t>.</w:t>
      </w:r>
    </w:p>
    <w:p w:rsidR="00F94118" w:rsidRPr="00C37493" w:rsidRDefault="00F94118" w:rsidP="00F94118">
      <w:pPr>
        <w:ind w:firstLine="709"/>
        <w:jc w:val="both"/>
        <w:rPr>
          <w:sz w:val="28"/>
          <w:szCs w:val="28"/>
        </w:rPr>
      </w:pPr>
      <w:r w:rsidRPr="00C37493">
        <w:rPr>
          <w:sz w:val="28"/>
          <w:szCs w:val="28"/>
        </w:rPr>
        <w:t>14.2</w:t>
      </w:r>
      <w:r w:rsidR="00EC40AB" w:rsidRPr="00C37493">
        <w:rPr>
          <w:sz w:val="28"/>
          <w:szCs w:val="28"/>
        </w:rPr>
        <w:t>4</w:t>
      </w:r>
      <w:r w:rsidRPr="00C37493">
        <w:rPr>
          <w:sz w:val="28"/>
          <w:szCs w:val="28"/>
        </w:rPr>
        <w:t>.</w:t>
      </w:r>
      <w:r w:rsidRPr="00C37493">
        <w:rPr>
          <w:sz w:val="28"/>
          <w:szCs w:val="28"/>
        </w:rPr>
        <w:tab/>
        <w:t>По завершении текущего финансового года показатели (остатки) счета по соответствующим видам выплат на следующий финансовый год не переносятся. Заключение показателей по счету отражается со знаком «минус».</w:t>
      </w:r>
    </w:p>
    <w:p w:rsidR="00F94118" w:rsidRPr="00C37493" w:rsidRDefault="00F94118" w:rsidP="00F94118">
      <w:pPr>
        <w:ind w:firstLine="709"/>
        <w:jc w:val="both"/>
        <w:rPr>
          <w:sz w:val="28"/>
          <w:szCs w:val="28"/>
        </w:rPr>
      </w:pPr>
      <w:r w:rsidRPr="00C37493">
        <w:rPr>
          <w:sz w:val="28"/>
          <w:szCs w:val="28"/>
        </w:rPr>
        <w:t>14.2</w:t>
      </w:r>
      <w:r w:rsidR="00EC40AB" w:rsidRPr="00C37493">
        <w:rPr>
          <w:sz w:val="28"/>
          <w:szCs w:val="28"/>
        </w:rPr>
        <w:t>5</w:t>
      </w:r>
      <w:r w:rsidRPr="00C37493">
        <w:rPr>
          <w:sz w:val="28"/>
          <w:szCs w:val="28"/>
        </w:rPr>
        <w:t>.</w:t>
      </w:r>
      <w:r w:rsidRPr="00C37493">
        <w:rPr>
          <w:sz w:val="28"/>
          <w:szCs w:val="28"/>
        </w:rPr>
        <w:tab/>
        <w:t xml:space="preserve">Аналитический учет по счету ведется в </w:t>
      </w:r>
      <w:proofErr w:type="spellStart"/>
      <w:r w:rsidRPr="00C37493">
        <w:rPr>
          <w:sz w:val="28"/>
          <w:szCs w:val="28"/>
        </w:rPr>
        <w:t>Многографной</w:t>
      </w:r>
      <w:proofErr w:type="spellEnd"/>
      <w:r w:rsidRPr="00C37493">
        <w:rPr>
          <w:sz w:val="28"/>
          <w:szCs w:val="28"/>
        </w:rPr>
        <w:t xml:space="preserve"> карточке и (или) в Карточке учета средств и расчетов в разрезе счетов (лицевых счетов) учреждения и по видам выплат.</w:t>
      </w:r>
    </w:p>
    <w:p w:rsidR="00F94118" w:rsidRPr="00C37493" w:rsidRDefault="00F94118" w:rsidP="00F94118">
      <w:pPr>
        <w:ind w:firstLine="709"/>
        <w:jc w:val="both"/>
        <w:rPr>
          <w:sz w:val="28"/>
          <w:szCs w:val="28"/>
        </w:rPr>
      </w:pPr>
      <w:r w:rsidRPr="00C37493">
        <w:rPr>
          <w:sz w:val="28"/>
          <w:szCs w:val="28"/>
        </w:rPr>
        <w:t>14.2</w:t>
      </w:r>
      <w:r w:rsidR="00EC40AB" w:rsidRPr="00C37493">
        <w:rPr>
          <w:sz w:val="28"/>
          <w:szCs w:val="28"/>
        </w:rPr>
        <w:t>6</w:t>
      </w:r>
      <w:r w:rsidRPr="00C37493">
        <w:rPr>
          <w:sz w:val="28"/>
          <w:szCs w:val="28"/>
        </w:rPr>
        <w:t>.</w:t>
      </w:r>
      <w:r w:rsidRPr="00C37493">
        <w:rPr>
          <w:sz w:val="28"/>
          <w:szCs w:val="28"/>
        </w:rPr>
        <w:tab/>
        <w:t>Аналитический учет по счету</w:t>
      </w:r>
      <w:r w:rsidR="00EC40AB" w:rsidRPr="00C37493">
        <w:rPr>
          <w:sz w:val="28"/>
          <w:szCs w:val="28"/>
        </w:rPr>
        <w:t xml:space="preserve"> 19 «Невыясненные поступления прошлых лет» </w:t>
      </w:r>
      <w:r w:rsidRPr="00C37493">
        <w:rPr>
          <w:sz w:val="28"/>
          <w:szCs w:val="28"/>
        </w:rPr>
        <w:t>ведется в Ведомости учета невыясненных поступлений с указанием даты зачисления невыясненных поступлений и даты их уточнений.</w:t>
      </w:r>
    </w:p>
    <w:p w:rsidR="00F94118" w:rsidRPr="00C37493" w:rsidRDefault="00F94118" w:rsidP="00F94118">
      <w:pPr>
        <w:ind w:firstLine="709"/>
        <w:jc w:val="both"/>
        <w:rPr>
          <w:sz w:val="28"/>
          <w:szCs w:val="28"/>
        </w:rPr>
      </w:pPr>
      <w:r w:rsidRPr="00C37493">
        <w:rPr>
          <w:sz w:val="28"/>
          <w:szCs w:val="28"/>
        </w:rPr>
        <w:t>14.2</w:t>
      </w:r>
      <w:r w:rsidR="00EC40AB" w:rsidRPr="00C37493">
        <w:rPr>
          <w:sz w:val="28"/>
          <w:szCs w:val="28"/>
        </w:rPr>
        <w:t>7</w:t>
      </w:r>
      <w:r w:rsidRPr="00C37493">
        <w:rPr>
          <w:sz w:val="28"/>
          <w:szCs w:val="28"/>
        </w:rPr>
        <w:t>.</w:t>
      </w:r>
      <w:r w:rsidRPr="00C37493">
        <w:rPr>
          <w:sz w:val="28"/>
          <w:szCs w:val="28"/>
        </w:rPr>
        <w:tab/>
        <w:t>Счет 20 «Задолженность, невостребованная кредиторами»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(далее - задолженность учреждения, невостребованная кредиторами).</w:t>
      </w:r>
    </w:p>
    <w:p w:rsidR="00F94118" w:rsidRPr="00C37493" w:rsidRDefault="00F94118" w:rsidP="00F94118">
      <w:pPr>
        <w:ind w:firstLine="709"/>
        <w:jc w:val="both"/>
        <w:rPr>
          <w:sz w:val="28"/>
          <w:szCs w:val="28"/>
        </w:rPr>
      </w:pPr>
      <w:r w:rsidRPr="00C37493">
        <w:rPr>
          <w:sz w:val="28"/>
          <w:szCs w:val="28"/>
        </w:rPr>
        <w:t>14.2</w:t>
      </w:r>
      <w:r w:rsidR="00EC40AB" w:rsidRPr="00C37493">
        <w:rPr>
          <w:sz w:val="28"/>
          <w:szCs w:val="28"/>
        </w:rPr>
        <w:t>8</w:t>
      </w:r>
      <w:r w:rsidRPr="00C37493">
        <w:rPr>
          <w:sz w:val="28"/>
          <w:szCs w:val="28"/>
        </w:rPr>
        <w:t>.</w:t>
      </w:r>
      <w:r w:rsidRPr="00C37493">
        <w:rPr>
          <w:sz w:val="28"/>
          <w:szCs w:val="28"/>
        </w:rPr>
        <w:tab/>
        <w:t>Задолженность, невостребованная кредитором, принимается к забалансовому учету в сумме задолженности, списанной с балансового учета, в течение срока исковой давности.</w:t>
      </w:r>
    </w:p>
    <w:p w:rsidR="00F94118" w:rsidRPr="00C37493" w:rsidRDefault="00F94118" w:rsidP="00F94118">
      <w:pPr>
        <w:ind w:firstLine="709"/>
        <w:jc w:val="both"/>
        <w:rPr>
          <w:sz w:val="28"/>
          <w:szCs w:val="28"/>
        </w:rPr>
      </w:pPr>
      <w:r w:rsidRPr="00C37493">
        <w:rPr>
          <w:sz w:val="28"/>
          <w:szCs w:val="28"/>
        </w:rPr>
        <w:t>14.</w:t>
      </w:r>
      <w:r w:rsidR="00EC40AB" w:rsidRPr="00C37493">
        <w:rPr>
          <w:sz w:val="28"/>
          <w:szCs w:val="28"/>
        </w:rPr>
        <w:t>29</w:t>
      </w:r>
      <w:r w:rsidRPr="00C37493">
        <w:rPr>
          <w:sz w:val="28"/>
          <w:szCs w:val="28"/>
        </w:rPr>
        <w:t>.</w:t>
      </w:r>
      <w:r w:rsidRPr="00C37493">
        <w:rPr>
          <w:sz w:val="28"/>
          <w:szCs w:val="28"/>
        </w:rPr>
        <w:tab/>
        <w:t xml:space="preserve">Списание задолженности, невостребованной кредиторами, с </w:t>
      </w:r>
      <w:proofErr w:type="spellStart"/>
      <w:r w:rsidRPr="00C37493">
        <w:rPr>
          <w:sz w:val="28"/>
          <w:szCs w:val="28"/>
        </w:rPr>
        <w:t>забалансового</w:t>
      </w:r>
      <w:proofErr w:type="spellEnd"/>
      <w:r w:rsidRPr="00C37493">
        <w:rPr>
          <w:sz w:val="28"/>
          <w:szCs w:val="28"/>
        </w:rPr>
        <w:t xml:space="preserve"> учета осуществляется на основании решения инвентаризационной комиссии.</w:t>
      </w:r>
    </w:p>
    <w:p w:rsidR="00F94118" w:rsidRPr="00C37493" w:rsidRDefault="00F94118" w:rsidP="00F94118">
      <w:pPr>
        <w:ind w:firstLine="709"/>
        <w:jc w:val="both"/>
        <w:rPr>
          <w:sz w:val="28"/>
          <w:szCs w:val="28"/>
        </w:rPr>
      </w:pPr>
      <w:r w:rsidRPr="00C37493">
        <w:rPr>
          <w:sz w:val="28"/>
          <w:szCs w:val="28"/>
        </w:rPr>
        <w:t xml:space="preserve">В случае регистрации денежного обязательства по требованию, предъявленному кредитором в порядке, установленном законодательством Российской Федерации, задолженность, невостребованная кредитором, подлежит списанию с </w:t>
      </w:r>
      <w:proofErr w:type="spellStart"/>
      <w:r w:rsidRPr="00C37493">
        <w:rPr>
          <w:sz w:val="28"/>
          <w:szCs w:val="28"/>
        </w:rPr>
        <w:t>забалансового</w:t>
      </w:r>
      <w:proofErr w:type="spellEnd"/>
      <w:r w:rsidRPr="00C37493">
        <w:rPr>
          <w:sz w:val="28"/>
          <w:szCs w:val="28"/>
        </w:rPr>
        <w:t xml:space="preserve"> учета и отражению на соответствующих аналитических балансовых счетах учета обязательств.</w:t>
      </w:r>
    </w:p>
    <w:p w:rsidR="00F94118" w:rsidRPr="00C37493" w:rsidRDefault="00F94118" w:rsidP="00F94118">
      <w:pPr>
        <w:ind w:firstLine="709"/>
        <w:jc w:val="both"/>
        <w:rPr>
          <w:sz w:val="28"/>
          <w:szCs w:val="28"/>
        </w:rPr>
      </w:pPr>
      <w:r w:rsidRPr="00C37493">
        <w:rPr>
          <w:sz w:val="28"/>
          <w:szCs w:val="28"/>
        </w:rPr>
        <w:lastRenderedPageBreak/>
        <w:t>14.3</w:t>
      </w:r>
      <w:r w:rsidR="00EC40AB" w:rsidRPr="00C37493">
        <w:rPr>
          <w:sz w:val="28"/>
          <w:szCs w:val="28"/>
        </w:rPr>
        <w:t>0</w:t>
      </w:r>
      <w:r w:rsidRPr="00C37493">
        <w:rPr>
          <w:sz w:val="28"/>
          <w:szCs w:val="28"/>
        </w:rPr>
        <w:t>.</w:t>
      </w:r>
      <w:r w:rsidRPr="00C37493">
        <w:rPr>
          <w:sz w:val="28"/>
          <w:szCs w:val="28"/>
        </w:rPr>
        <w:tab/>
        <w:t>Аналитический учет по счету организуется в разрезе видов выплат (поступлений), по которым на балансе учитывалась задолженность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F94118" w:rsidRPr="00C37493" w:rsidRDefault="00F94118" w:rsidP="00F94118">
      <w:pPr>
        <w:ind w:firstLine="709"/>
        <w:jc w:val="both"/>
        <w:rPr>
          <w:sz w:val="28"/>
          <w:szCs w:val="28"/>
        </w:rPr>
      </w:pPr>
      <w:r w:rsidRPr="00C37493">
        <w:rPr>
          <w:sz w:val="28"/>
          <w:szCs w:val="28"/>
        </w:rPr>
        <w:t>14.3</w:t>
      </w:r>
      <w:r w:rsidR="00EC40AB" w:rsidRPr="00C37493">
        <w:rPr>
          <w:sz w:val="28"/>
          <w:szCs w:val="28"/>
        </w:rPr>
        <w:t>1</w:t>
      </w:r>
      <w:r w:rsidRPr="00C37493">
        <w:rPr>
          <w:sz w:val="28"/>
          <w:szCs w:val="28"/>
        </w:rPr>
        <w:t>.</w:t>
      </w:r>
      <w:r w:rsidRPr="00C37493">
        <w:rPr>
          <w:sz w:val="28"/>
          <w:szCs w:val="28"/>
        </w:rPr>
        <w:tab/>
        <w:t>На счете 21 «Основные средства в эксплуатации» учитываются находящиеся в эксплуатации объекты основных средств, стоимостью до 10 000 рублей включительно, в целях обеспечения надлежащего контроля за их движением.</w:t>
      </w:r>
    </w:p>
    <w:p w:rsidR="00F94118" w:rsidRPr="00C37493" w:rsidRDefault="00F94118" w:rsidP="00F94118">
      <w:pPr>
        <w:ind w:firstLine="709"/>
        <w:jc w:val="both"/>
        <w:rPr>
          <w:sz w:val="28"/>
          <w:szCs w:val="28"/>
        </w:rPr>
      </w:pPr>
      <w:r w:rsidRPr="00C37493">
        <w:rPr>
          <w:sz w:val="28"/>
          <w:szCs w:val="28"/>
        </w:rPr>
        <w:t>14.3</w:t>
      </w:r>
      <w:r w:rsidR="00EC40AB" w:rsidRPr="00C37493">
        <w:rPr>
          <w:sz w:val="28"/>
          <w:szCs w:val="28"/>
        </w:rPr>
        <w:t>2</w:t>
      </w:r>
      <w:r w:rsidRPr="00C37493">
        <w:rPr>
          <w:sz w:val="28"/>
          <w:szCs w:val="28"/>
        </w:rPr>
        <w:t>.</w:t>
      </w:r>
      <w:r w:rsidRPr="00C37493">
        <w:rPr>
          <w:sz w:val="28"/>
          <w:szCs w:val="28"/>
        </w:rPr>
        <w:tab/>
        <w:t xml:space="preserve">Учтенные на счете 21 объекты подлежат инвентаризации в соответствии с общеустановленным порядком. Принятие к учету объектов основных средств осуществляется на основании первичного учетного документа, подтверждающего ввод объекта в эксплуатацию </w:t>
      </w:r>
      <w:r w:rsidR="00FD3C0B" w:rsidRPr="00C37493">
        <w:rPr>
          <w:sz w:val="28"/>
          <w:szCs w:val="28"/>
        </w:rPr>
        <w:t>по стоимости приобретения</w:t>
      </w:r>
      <w:r w:rsidRPr="00C37493">
        <w:rPr>
          <w:sz w:val="28"/>
          <w:szCs w:val="28"/>
        </w:rPr>
        <w:t>.</w:t>
      </w:r>
    </w:p>
    <w:p w:rsidR="00F94118" w:rsidRPr="00C37493" w:rsidRDefault="00F94118" w:rsidP="00F94118">
      <w:pPr>
        <w:ind w:firstLine="709"/>
        <w:jc w:val="both"/>
        <w:rPr>
          <w:sz w:val="28"/>
          <w:szCs w:val="28"/>
        </w:rPr>
      </w:pPr>
      <w:r w:rsidRPr="00C37493">
        <w:rPr>
          <w:sz w:val="28"/>
          <w:szCs w:val="28"/>
        </w:rPr>
        <w:t>14.3</w:t>
      </w:r>
      <w:r w:rsidR="00EC40AB" w:rsidRPr="00C37493">
        <w:rPr>
          <w:sz w:val="28"/>
          <w:szCs w:val="28"/>
        </w:rPr>
        <w:t>3</w:t>
      </w:r>
      <w:r w:rsidRPr="00C37493">
        <w:rPr>
          <w:sz w:val="28"/>
          <w:szCs w:val="28"/>
        </w:rPr>
        <w:t>.</w:t>
      </w:r>
      <w:r w:rsidRPr="00C37493">
        <w:rPr>
          <w:sz w:val="28"/>
          <w:szCs w:val="28"/>
        </w:rPr>
        <w:tab/>
        <w:t>Внутреннее перемещение объектов основных средств отражается по забалансовому счету на основании оправдательных первичных учетных документов путем изменения материально ответственного лица и (или) места хранения.</w:t>
      </w:r>
    </w:p>
    <w:p w:rsidR="00F94118" w:rsidRPr="00C37493" w:rsidRDefault="00F94118" w:rsidP="00F94118">
      <w:pPr>
        <w:ind w:firstLine="709"/>
        <w:jc w:val="both"/>
        <w:rPr>
          <w:sz w:val="28"/>
          <w:szCs w:val="28"/>
        </w:rPr>
      </w:pPr>
      <w:r w:rsidRPr="00C37493">
        <w:rPr>
          <w:sz w:val="28"/>
          <w:szCs w:val="28"/>
        </w:rPr>
        <w:t>14.3</w:t>
      </w:r>
      <w:r w:rsidR="00EC40AB" w:rsidRPr="00C37493">
        <w:rPr>
          <w:sz w:val="28"/>
          <w:szCs w:val="28"/>
        </w:rPr>
        <w:t>4</w:t>
      </w:r>
      <w:r w:rsidRPr="00C37493">
        <w:rPr>
          <w:sz w:val="28"/>
          <w:szCs w:val="28"/>
        </w:rPr>
        <w:t>.</w:t>
      </w:r>
      <w:r w:rsidRPr="00C37493">
        <w:rPr>
          <w:sz w:val="28"/>
          <w:szCs w:val="28"/>
        </w:rPr>
        <w:tab/>
        <w:t xml:space="preserve">Передача введенных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счету путем изменения материально ответственного лица с одновременным отражением переданного объекта на соответствующем </w:t>
      </w:r>
      <w:proofErr w:type="spellStart"/>
      <w:r w:rsidRPr="00C37493">
        <w:rPr>
          <w:sz w:val="28"/>
          <w:szCs w:val="28"/>
        </w:rPr>
        <w:t>забалансовом</w:t>
      </w:r>
      <w:proofErr w:type="spellEnd"/>
      <w:r w:rsidRPr="00C37493">
        <w:rPr>
          <w:sz w:val="28"/>
          <w:szCs w:val="28"/>
        </w:rPr>
        <w:t xml:space="preserve"> счете «Имущество, переданное в возмездное пользование (аренду)» либо «Имущество, переданное в безвозмездное пользование».</w:t>
      </w:r>
    </w:p>
    <w:p w:rsidR="00F94118" w:rsidRPr="00C37493" w:rsidRDefault="00F94118" w:rsidP="00F94118">
      <w:pPr>
        <w:ind w:firstLine="709"/>
        <w:jc w:val="both"/>
        <w:rPr>
          <w:sz w:val="28"/>
          <w:szCs w:val="28"/>
        </w:rPr>
      </w:pPr>
      <w:r w:rsidRPr="00C37493">
        <w:rPr>
          <w:sz w:val="28"/>
          <w:szCs w:val="28"/>
        </w:rPr>
        <w:t>14.3</w:t>
      </w:r>
      <w:r w:rsidR="00EC40AB" w:rsidRPr="00C37493">
        <w:rPr>
          <w:sz w:val="28"/>
          <w:szCs w:val="28"/>
        </w:rPr>
        <w:t>5</w:t>
      </w:r>
      <w:r w:rsidRPr="00C37493">
        <w:rPr>
          <w:sz w:val="28"/>
          <w:szCs w:val="28"/>
        </w:rPr>
        <w:t>.</w:t>
      </w:r>
      <w:r w:rsidRPr="00C37493">
        <w:rPr>
          <w:sz w:val="28"/>
          <w:szCs w:val="28"/>
        </w:rPr>
        <w:tab/>
        <w:t xml:space="preserve">Выбытие объектов основных средств с </w:t>
      </w:r>
      <w:proofErr w:type="spellStart"/>
      <w:r w:rsidRPr="00C37493">
        <w:rPr>
          <w:sz w:val="28"/>
          <w:szCs w:val="28"/>
        </w:rPr>
        <w:t>забалансового</w:t>
      </w:r>
      <w:proofErr w:type="spellEnd"/>
      <w:r w:rsidRPr="00C37493">
        <w:rPr>
          <w:sz w:val="28"/>
          <w:szCs w:val="28"/>
        </w:rPr>
        <w:t xml:space="preserve"> учета, в том числе в связи с выявлением порчи, хищений, недостачи и (или) принятия решения об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rsidR="00F94118" w:rsidRPr="00C37493" w:rsidRDefault="00F94118" w:rsidP="00F94118">
      <w:pPr>
        <w:ind w:firstLine="709"/>
        <w:jc w:val="both"/>
        <w:rPr>
          <w:sz w:val="28"/>
          <w:szCs w:val="28"/>
        </w:rPr>
      </w:pPr>
      <w:r w:rsidRPr="00C37493">
        <w:rPr>
          <w:sz w:val="28"/>
          <w:szCs w:val="28"/>
        </w:rPr>
        <w:t>14.3</w:t>
      </w:r>
      <w:r w:rsidR="00EC40AB" w:rsidRPr="00C37493">
        <w:rPr>
          <w:sz w:val="28"/>
          <w:szCs w:val="28"/>
        </w:rPr>
        <w:t>6</w:t>
      </w:r>
      <w:r w:rsidRPr="00C37493">
        <w:rPr>
          <w:sz w:val="28"/>
          <w:szCs w:val="28"/>
        </w:rPr>
        <w:t>.</w:t>
      </w:r>
      <w:r w:rsidRPr="00C37493">
        <w:rPr>
          <w:sz w:val="28"/>
          <w:szCs w:val="28"/>
        </w:rPr>
        <w:tab/>
        <w:t>Аналитический учет по счету ведется в Карточке количественно-суммового учета материальных ценностей</w:t>
      </w:r>
      <w:r w:rsidR="00E15A86" w:rsidRPr="00C37493">
        <w:rPr>
          <w:sz w:val="28"/>
          <w:szCs w:val="28"/>
        </w:rPr>
        <w:t xml:space="preserve"> (ф. 0504041).</w:t>
      </w:r>
    </w:p>
    <w:p w:rsidR="00F94118" w:rsidRPr="00C37493" w:rsidRDefault="00F94118" w:rsidP="00F94118">
      <w:pPr>
        <w:ind w:firstLine="709"/>
        <w:jc w:val="both"/>
        <w:rPr>
          <w:sz w:val="28"/>
          <w:szCs w:val="28"/>
        </w:rPr>
      </w:pPr>
      <w:r w:rsidRPr="00C37493">
        <w:rPr>
          <w:sz w:val="28"/>
          <w:szCs w:val="28"/>
        </w:rPr>
        <w:t>14.3</w:t>
      </w:r>
      <w:r w:rsidR="00EC40AB" w:rsidRPr="00C37493">
        <w:rPr>
          <w:sz w:val="28"/>
          <w:szCs w:val="28"/>
        </w:rPr>
        <w:t>7</w:t>
      </w:r>
      <w:r w:rsidRPr="00C37493">
        <w:rPr>
          <w:sz w:val="28"/>
          <w:szCs w:val="28"/>
        </w:rPr>
        <w:t>.</w:t>
      </w:r>
      <w:r w:rsidRPr="00C37493">
        <w:rPr>
          <w:sz w:val="28"/>
          <w:szCs w:val="28"/>
        </w:rPr>
        <w:tab/>
        <w:t xml:space="preserve">При выявлении недостач, потерь, хищений объекты основных средств списываются с </w:t>
      </w:r>
      <w:proofErr w:type="spellStart"/>
      <w:r w:rsidRPr="00C37493">
        <w:rPr>
          <w:sz w:val="28"/>
          <w:szCs w:val="28"/>
        </w:rPr>
        <w:t>забалансового</w:t>
      </w:r>
      <w:proofErr w:type="spellEnd"/>
      <w:r w:rsidRPr="00C37493">
        <w:rPr>
          <w:sz w:val="28"/>
          <w:szCs w:val="28"/>
        </w:rPr>
        <w:t xml:space="preserve"> учета с отражением расчетов на счете </w:t>
      </w:r>
      <w:r w:rsidR="00462DC8" w:rsidRPr="00C37493">
        <w:rPr>
          <w:sz w:val="28"/>
          <w:szCs w:val="28"/>
        </w:rPr>
        <w:t>0</w:t>
      </w:r>
      <w:r w:rsidRPr="00C37493">
        <w:rPr>
          <w:sz w:val="28"/>
          <w:szCs w:val="28"/>
        </w:rPr>
        <w:t xml:space="preserve"> 209 00 000 «Расчеты по ущербу и иным доходам».</w:t>
      </w:r>
    </w:p>
    <w:p w:rsidR="00D441BA" w:rsidRPr="00C37493" w:rsidRDefault="00D441BA" w:rsidP="00F94118">
      <w:pPr>
        <w:ind w:firstLine="709"/>
        <w:jc w:val="both"/>
        <w:rPr>
          <w:sz w:val="28"/>
          <w:szCs w:val="28"/>
        </w:rPr>
      </w:pPr>
    </w:p>
    <w:p w:rsidR="00F94118" w:rsidRPr="00C37493" w:rsidRDefault="00F94118" w:rsidP="00F94118">
      <w:pPr>
        <w:jc w:val="center"/>
        <w:rPr>
          <w:b/>
          <w:sz w:val="28"/>
          <w:szCs w:val="28"/>
        </w:rPr>
      </w:pPr>
      <w:r w:rsidRPr="00C37493">
        <w:rPr>
          <w:b/>
          <w:sz w:val="28"/>
          <w:szCs w:val="28"/>
        </w:rPr>
        <w:t>15. Общие принципы ведения налогового учета</w:t>
      </w:r>
    </w:p>
    <w:p w:rsidR="00F94118" w:rsidRPr="00C37493" w:rsidRDefault="00F94118" w:rsidP="00F94118">
      <w:pPr>
        <w:jc w:val="center"/>
        <w:rPr>
          <w:b/>
          <w:sz w:val="28"/>
          <w:szCs w:val="28"/>
        </w:rPr>
      </w:pPr>
    </w:p>
    <w:p w:rsidR="00F94118" w:rsidRPr="00C37493" w:rsidRDefault="00F94118" w:rsidP="00F94118">
      <w:pPr>
        <w:ind w:firstLine="709"/>
        <w:jc w:val="both"/>
        <w:rPr>
          <w:sz w:val="28"/>
          <w:szCs w:val="28"/>
        </w:rPr>
      </w:pPr>
      <w:r w:rsidRPr="00C37493">
        <w:rPr>
          <w:sz w:val="28"/>
          <w:szCs w:val="28"/>
        </w:rPr>
        <w:t>15.1.</w:t>
      </w:r>
      <w:r w:rsidRPr="00C37493">
        <w:rPr>
          <w:sz w:val="28"/>
          <w:szCs w:val="28"/>
        </w:rPr>
        <w:tab/>
        <w:t>Налоговый учет представляет собой систему обобщения информации для определения налоговой базы по всем налогам, сборам и другим аналогичным обязательным платежам на основе данных бухгалтерского учета в соответствии с требованиями Налогового кодекса Российской Федерации.</w:t>
      </w:r>
    </w:p>
    <w:p w:rsidR="00F94118" w:rsidRPr="00C37493" w:rsidRDefault="00F94118" w:rsidP="00F94118">
      <w:pPr>
        <w:ind w:firstLine="709"/>
        <w:jc w:val="both"/>
        <w:rPr>
          <w:sz w:val="28"/>
          <w:szCs w:val="28"/>
        </w:rPr>
      </w:pPr>
      <w:r w:rsidRPr="00C37493">
        <w:rPr>
          <w:sz w:val="28"/>
          <w:szCs w:val="28"/>
        </w:rPr>
        <w:lastRenderedPageBreak/>
        <w:t>15.2.</w:t>
      </w:r>
      <w:r w:rsidRPr="00C37493">
        <w:rPr>
          <w:sz w:val="28"/>
          <w:szCs w:val="28"/>
        </w:rPr>
        <w:tab/>
        <w:t>Налоговая отчетность представляется в налоговые органы в установленные сроки по телекоммуникационным каналам связи или на бумажных носителях. В обязательном порядке на бумажном носителе отчетность прикладывается в дело с протоколом контроля отчетности и приложений к нему.</w:t>
      </w:r>
    </w:p>
    <w:p w:rsidR="00532477" w:rsidRPr="00C37493" w:rsidRDefault="00F94118" w:rsidP="00532477">
      <w:pPr>
        <w:ind w:firstLine="709"/>
        <w:jc w:val="both"/>
        <w:rPr>
          <w:sz w:val="28"/>
          <w:szCs w:val="28"/>
        </w:rPr>
      </w:pPr>
      <w:r w:rsidRPr="00C37493">
        <w:rPr>
          <w:sz w:val="28"/>
          <w:szCs w:val="28"/>
        </w:rPr>
        <w:t>15.3.</w:t>
      </w:r>
      <w:r w:rsidRPr="00C37493">
        <w:rPr>
          <w:sz w:val="28"/>
          <w:szCs w:val="28"/>
        </w:rPr>
        <w:tab/>
        <w:t xml:space="preserve">Предоставление работникам </w:t>
      </w:r>
      <w:r w:rsidR="00707438" w:rsidRPr="00C37493">
        <w:rPr>
          <w:sz w:val="28"/>
          <w:szCs w:val="28"/>
        </w:rPr>
        <w:t>аппарата</w:t>
      </w:r>
      <w:r w:rsidR="00462DC8" w:rsidRPr="00C37493">
        <w:rPr>
          <w:sz w:val="28"/>
          <w:szCs w:val="28"/>
        </w:rPr>
        <w:t xml:space="preserve"> </w:t>
      </w:r>
      <w:r w:rsidRPr="00C37493">
        <w:rPr>
          <w:sz w:val="28"/>
          <w:szCs w:val="28"/>
        </w:rPr>
        <w:t xml:space="preserve">до окончания налогового периода социальных налоговых вычетов, предусмотренных подп. 2, 3 п.1 ст.219 Налогового кодекса Российской Федерации (часть вторая), социального налогового вычета в сумме страховых взносов по договору (договорам) добровольного страхования жизни, предусмотренного подп.4 п.1 ст.219 Налогового кодекса Российской Федерации (часть вторая), возможно при обращении работника с письменным заявлением к </w:t>
      </w:r>
      <w:r w:rsidR="00F74880" w:rsidRPr="00C37493">
        <w:rPr>
          <w:sz w:val="28"/>
          <w:szCs w:val="28"/>
        </w:rPr>
        <w:t>руководителю</w:t>
      </w:r>
      <w:r w:rsidR="00462DC8" w:rsidRPr="00C37493">
        <w:rPr>
          <w:sz w:val="28"/>
          <w:szCs w:val="28"/>
        </w:rPr>
        <w:t xml:space="preserve"> </w:t>
      </w:r>
      <w:r w:rsidR="00707438" w:rsidRPr="00C37493">
        <w:rPr>
          <w:sz w:val="28"/>
          <w:szCs w:val="28"/>
        </w:rPr>
        <w:t>аппарата</w:t>
      </w:r>
      <w:r w:rsidRPr="00C37493">
        <w:rPr>
          <w:sz w:val="28"/>
          <w:szCs w:val="28"/>
        </w:rPr>
        <w:t xml:space="preserve">, с обязательным приложением документа, выданного налогоплательщику налоговым органом по установленной форме, подтверждающего право работника на получение социальных и имущественных налоговых вычетов. Социальные налоговые вычеты предоставляются работнику, начиная с месяца, в котором он обратился в установленном порядке к </w:t>
      </w:r>
      <w:r w:rsidR="00A6366D" w:rsidRPr="00C37493">
        <w:rPr>
          <w:sz w:val="28"/>
          <w:szCs w:val="28"/>
        </w:rPr>
        <w:t>руководителю</w:t>
      </w:r>
      <w:r w:rsidR="00462DC8" w:rsidRPr="00C37493">
        <w:rPr>
          <w:sz w:val="28"/>
          <w:szCs w:val="28"/>
        </w:rPr>
        <w:t xml:space="preserve"> </w:t>
      </w:r>
      <w:r w:rsidR="00707438" w:rsidRPr="00C37493">
        <w:rPr>
          <w:sz w:val="28"/>
          <w:szCs w:val="28"/>
        </w:rPr>
        <w:t>аппарата</w:t>
      </w:r>
      <w:r w:rsidR="00462DC8" w:rsidRPr="00C37493">
        <w:rPr>
          <w:sz w:val="28"/>
          <w:szCs w:val="28"/>
        </w:rPr>
        <w:t xml:space="preserve"> </w:t>
      </w:r>
      <w:r w:rsidRPr="00C37493">
        <w:rPr>
          <w:sz w:val="28"/>
          <w:szCs w:val="28"/>
        </w:rPr>
        <w:t>за их получением.</w:t>
      </w:r>
    </w:p>
    <w:p w:rsidR="00532477" w:rsidRPr="00C37493" w:rsidRDefault="00532477" w:rsidP="00532477">
      <w:pPr>
        <w:ind w:firstLine="709"/>
        <w:jc w:val="center"/>
        <w:rPr>
          <w:sz w:val="28"/>
          <w:szCs w:val="28"/>
        </w:rPr>
      </w:pPr>
    </w:p>
    <w:p w:rsidR="00F94118" w:rsidRPr="00C37493" w:rsidRDefault="00F94118" w:rsidP="00532477">
      <w:pPr>
        <w:ind w:firstLine="709"/>
        <w:jc w:val="center"/>
        <w:rPr>
          <w:b/>
          <w:sz w:val="28"/>
          <w:szCs w:val="28"/>
        </w:rPr>
      </w:pPr>
      <w:r w:rsidRPr="00C37493">
        <w:rPr>
          <w:b/>
          <w:sz w:val="28"/>
          <w:szCs w:val="28"/>
        </w:rPr>
        <w:t>16. Начисление и уплата страховых взносов</w:t>
      </w:r>
    </w:p>
    <w:p w:rsidR="00DE4577" w:rsidRPr="00C37493" w:rsidRDefault="00DE4577" w:rsidP="00F94118">
      <w:pPr>
        <w:jc w:val="center"/>
        <w:rPr>
          <w:b/>
          <w:sz w:val="28"/>
          <w:szCs w:val="28"/>
        </w:rPr>
      </w:pPr>
    </w:p>
    <w:p w:rsidR="00F94118" w:rsidRPr="00C37493" w:rsidRDefault="00F94118" w:rsidP="00F94118">
      <w:pPr>
        <w:ind w:firstLine="709"/>
        <w:jc w:val="both"/>
        <w:rPr>
          <w:sz w:val="28"/>
          <w:szCs w:val="28"/>
        </w:rPr>
      </w:pPr>
      <w:r w:rsidRPr="00C37493">
        <w:rPr>
          <w:sz w:val="28"/>
          <w:szCs w:val="28"/>
        </w:rPr>
        <w:t>16.1.</w:t>
      </w:r>
      <w:r w:rsidRPr="00C37493">
        <w:rPr>
          <w:sz w:val="28"/>
          <w:szCs w:val="28"/>
        </w:rPr>
        <w:tab/>
        <w:t>Начисление и уплата страховых взносов производится с учетом изменений, внесенных Федеральными законами от 03.07.2016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(далее - Федеральный закон от 03.07.2016 № 243-ФЗ), от 03.07.2016 №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(далее - Федеральны</w:t>
      </w:r>
      <w:r w:rsidR="00CC56AB" w:rsidRPr="00C37493">
        <w:rPr>
          <w:sz w:val="28"/>
          <w:szCs w:val="28"/>
        </w:rPr>
        <w:t>й закон от 03.07.2016 № 250-ФЗ), от 14.07.2022 N 263-ФЗ "О внесении изменений в части первую и вторую Налогового кодекса Российской Федерации" (далее – Федеральный закон от 14.07.2022 № 263-ФЗ).</w:t>
      </w:r>
    </w:p>
    <w:p w:rsidR="00F94118" w:rsidRPr="00C37493" w:rsidRDefault="00F94118" w:rsidP="00F94118">
      <w:pPr>
        <w:ind w:firstLine="709"/>
        <w:jc w:val="both"/>
        <w:rPr>
          <w:sz w:val="28"/>
          <w:szCs w:val="28"/>
        </w:rPr>
      </w:pPr>
      <w:r w:rsidRPr="00C37493">
        <w:rPr>
          <w:sz w:val="28"/>
          <w:szCs w:val="28"/>
        </w:rPr>
        <w:t>16.2.</w:t>
      </w:r>
      <w:r w:rsidR="00210223" w:rsidRPr="00C37493">
        <w:rPr>
          <w:sz w:val="28"/>
          <w:szCs w:val="28"/>
        </w:rPr>
        <w:t xml:space="preserve">  </w:t>
      </w:r>
      <w:r w:rsidRPr="00C37493">
        <w:rPr>
          <w:sz w:val="28"/>
          <w:szCs w:val="28"/>
        </w:rPr>
        <w:t>В соответствии со ст.1, п.8 ст.2 Федерального закона от 03.07.2016</w:t>
      </w:r>
      <w:r w:rsidR="00210223" w:rsidRPr="00C37493">
        <w:rPr>
          <w:sz w:val="28"/>
          <w:szCs w:val="28"/>
        </w:rPr>
        <w:t xml:space="preserve"> </w:t>
      </w:r>
      <w:r w:rsidR="00EC40AB" w:rsidRPr="00C37493">
        <w:rPr>
          <w:sz w:val="28"/>
          <w:szCs w:val="28"/>
        </w:rPr>
        <w:br/>
      </w:r>
      <w:r w:rsidRPr="00C37493">
        <w:rPr>
          <w:sz w:val="28"/>
          <w:szCs w:val="28"/>
        </w:rPr>
        <w:t>№ 243-ФЗ,</w:t>
      </w:r>
      <w:r w:rsidR="00210223" w:rsidRPr="00C37493">
        <w:rPr>
          <w:sz w:val="28"/>
          <w:szCs w:val="28"/>
        </w:rPr>
        <w:t xml:space="preserve"> </w:t>
      </w:r>
      <w:r w:rsidRPr="00C37493">
        <w:rPr>
          <w:sz w:val="28"/>
          <w:szCs w:val="28"/>
        </w:rPr>
        <w:t>п.5 ст.18,</w:t>
      </w:r>
      <w:r w:rsidR="00210223" w:rsidRPr="00C37493">
        <w:rPr>
          <w:sz w:val="28"/>
          <w:szCs w:val="28"/>
        </w:rPr>
        <w:t xml:space="preserve"> </w:t>
      </w:r>
      <w:r w:rsidRPr="00C37493">
        <w:rPr>
          <w:sz w:val="28"/>
          <w:szCs w:val="28"/>
        </w:rPr>
        <w:t>ст.23 Федерального закона от 03.07.2016</w:t>
      </w:r>
      <w:r w:rsidR="00210223" w:rsidRPr="00C37493">
        <w:rPr>
          <w:sz w:val="28"/>
          <w:szCs w:val="28"/>
        </w:rPr>
        <w:t xml:space="preserve"> </w:t>
      </w:r>
      <w:r w:rsidRPr="00C37493">
        <w:rPr>
          <w:sz w:val="28"/>
          <w:szCs w:val="28"/>
        </w:rPr>
        <w:t>№ 250-ФЗ контроль за</w:t>
      </w:r>
      <w:r w:rsidR="00210223" w:rsidRPr="00C37493">
        <w:rPr>
          <w:sz w:val="28"/>
          <w:szCs w:val="28"/>
        </w:rPr>
        <w:t xml:space="preserve"> </w:t>
      </w:r>
      <w:r w:rsidRPr="00C37493">
        <w:rPr>
          <w:sz w:val="28"/>
          <w:szCs w:val="28"/>
        </w:rPr>
        <w:t>правильностью исчисления, полнотой и</w:t>
      </w:r>
      <w:r w:rsidR="00210223" w:rsidRPr="00C37493">
        <w:rPr>
          <w:sz w:val="28"/>
          <w:szCs w:val="28"/>
        </w:rPr>
        <w:t xml:space="preserve"> </w:t>
      </w:r>
      <w:r w:rsidRPr="00C37493">
        <w:rPr>
          <w:sz w:val="28"/>
          <w:szCs w:val="28"/>
        </w:rPr>
        <w:t>своевременностью уплаты (перечисления) страховых взносов с 01.01.2017 осуществляют налоговые органы Российской Федерации.</w:t>
      </w:r>
    </w:p>
    <w:p w:rsidR="00F94118" w:rsidRPr="00C37493" w:rsidRDefault="00F94118" w:rsidP="00F94118">
      <w:pPr>
        <w:ind w:firstLine="709"/>
        <w:jc w:val="both"/>
        <w:rPr>
          <w:sz w:val="28"/>
          <w:szCs w:val="28"/>
        </w:rPr>
      </w:pPr>
      <w:r w:rsidRPr="00C37493">
        <w:rPr>
          <w:sz w:val="28"/>
          <w:szCs w:val="28"/>
        </w:rPr>
        <w:lastRenderedPageBreak/>
        <w:t>16.3.</w:t>
      </w:r>
      <w:r w:rsidRPr="00C37493">
        <w:rPr>
          <w:sz w:val="28"/>
          <w:szCs w:val="28"/>
        </w:rPr>
        <w:tab/>
        <w:t>Сведения для индивидуального (персонифицированного) учета</w:t>
      </w:r>
      <w:r w:rsidR="00210223" w:rsidRPr="00C37493">
        <w:rPr>
          <w:sz w:val="28"/>
          <w:szCs w:val="28"/>
        </w:rPr>
        <w:t xml:space="preserve"> </w:t>
      </w:r>
      <w:r w:rsidRPr="00C37493">
        <w:rPr>
          <w:sz w:val="28"/>
          <w:szCs w:val="28"/>
        </w:rPr>
        <w:t>представляются</w:t>
      </w:r>
      <w:r w:rsidRPr="00C37493">
        <w:rPr>
          <w:sz w:val="28"/>
          <w:szCs w:val="28"/>
        </w:rPr>
        <w:tab/>
        <w:t>в соответствии с порядком и</w:t>
      </w:r>
      <w:r w:rsidR="00210223" w:rsidRPr="00C37493">
        <w:rPr>
          <w:sz w:val="28"/>
          <w:szCs w:val="28"/>
        </w:rPr>
        <w:t xml:space="preserve"> </w:t>
      </w:r>
      <w:r w:rsidRPr="00C37493">
        <w:rPr>
          <w:sz w:val="28"/>
          <w:szCs w:val="28"/>
        </w:rPr>
        <w:t>инструкциями,</w:t>
      </w:r>
      <w:r w:rsidR="00210223" w:rsidRPr="00C37493">
        <w:rPr>
          <w:sz w:val="28"/>
          <w:szCs w:val="28"/>
        </w:rPr>
        <w:t xml:space="preserve"> у</w:t>
      </w:r>
      <w:r w:rsidRPr="00C37493">
        <w:rPr>
          <w:sz w:val="28"/>
          <w:szCs w:val="28"/>
        </w:rPr>
        <w:t>станавливаемыми Пенсионным фондом Российской Федерации. Формы и форматы сведений для индивидуального (персонифицированного) учета, порядок заполнения форм указанных сведений определяются Пенсионным фондом Российской Федерации.</w:t>
      </w:r>
    </w:p>
    <w:p w:rsidR="00F94118" w:rsidRPr="00C37493" w:rsidRDefault="00F94118" w:rsidP="00F94118">
      <w:pPr>
        <w:ind w:firstLine="709"/>
        <w:jc w:val="both"/>
        <w:rPr>
          <w:sz w:val="28"/>
          <w:szCs w:val="28"/>
        </w:rPr>
      </w:pPr>
      <w:r w:rsidRPr="00C37493">
        <w:rPr>
          <w:sz w:val="28"/>
          <w:szCs w:val="28"/>
        </w:rPr>
        <w:t>16.4.</w:t>
      </w:r>
      <w:r w:rsidRPr="00C37493">
        <w:rPr>
          <w:sz w:val="28"/>
          <w:szCs w:val="28"/>
        </w:rPr>
        <w:tab/>
        <w:t>Начисление страховых взносов от несчастных случаев на производстве и профзаболеваний производится в соответствии с Федеральным законом от 24.07.98 № 125-ФЗ «Об обязательном социальном страховании от несчастных случаев на производстве и профессиональных заболеваний».</w:t>
      </w:r>
    </w:p>
    <w:p w:rsidR="00F94118" w:rsidRPr="00C37493" w:rsidRDefault="00F94118" w:rsidP="00F94118">
      <w:pPr>
        <w:ind w:firstLine="709"/>
        <w:jc w:val="both"/>
        <w:rPr>
          <w:sz w:val="28"/>
          <w:szCs w:val="28"/>
        </w:rPr>
      </w:pPr>
      <w:r w:rsidRPr="00C37493">
        <w:rPr>
          <w:sz w:val="28"/>
          <w:szCs w:val="28"/>
        </w:rPr>
        <w:t>16.5.</w:t>
      </w:r>
      <w:r w:rsidRPr="00C37493">
        <w:rPr>
          <w:sz w:val="28"/>
          <w:szCs w:val="28"/>
        </w:rPr>
        <w:tab/>
        <w:t>Налоговая отчетность и сведения для индивидуального (персонифицированного) учета, иная отчетность во внебюджетные фонды предоставляются в форме электронного документа, подписанного усиленной квалифицированной электронной подписью.</w:t>
      </w:r>
    </w:p>
    <w:p w:rsidR="00210223" w:rsidRPr="00C37493" w:rsidRDefault="00210223" w:rsidP="00F94118">
      <w:pPr>
        <w:ind w:firstLine="709"/>
        <w:jc w:val="both"/>
        <w:rPr>
          <w:sz w:val="28"/>
          <w:szCs w:val="28"/>
        </w:rPr>
      </w:pPr>
    </w:p>
    <w:p w:rsidR="00F94118" w:rsidRPr="00C37493" w:rsidRDefault="00F94118" w:rsidP="00210223">
      <w:pPr>
        <w:jc w:val="center"/>
        <w:rPr>
          <w:b/>
          <w:sz w:val="28"/>
          <w:szCs w:val="28"/>
        </w:rPr>
      </w:pPr>
      <w:r w:rsidRPr="00C37493">
        <w:rPr>
          <w:b/>
          <w:sz w:val="28"/>
          <w:szCs w:val="28"/>
        </w:rPr>
        <w:t>17.</w:t>
      </w:r>
      <w:r w:rsidR="00210223" w:rsidRPr="00C37493">
        <w:rPr>
          <w:b/>
          <w:sz w:val="28"/>
          <w:szCs w:val="28"/>
        </w:rPr>
        <w:t xml:space="preserve"> </w:t>
      </w:r>
      <w:r w:rsidRPr="00C37493">
        <w:rPr>
          <w:b/>
          <w:sz w:val="28"/>
          <w:szCs w:val="28"/>
        </w:rPr>
        <w:t>Инвентаризация активов и обязательств</w:t>
      </w:r>
    </w:p>
    <w:p w:rsidR="00210223" w:rsidRPr="00C37493" w:rsidRDefault="00210223" w:rsidP="00210223">
      <w:pPr>
        <w:jc w:val="both"/>
        <w:rPr>
          <w:sz w:val="28"/>
          <w:szCs w:val="28"/>
        </w:rPr>
      </w:pPr>
    </w:p>
    <w:p w:rsidR="00F94118" w:rsidRPr="00C37493" w:rsidRDefault="00F94118" w:rsidP="00F94118">
      <w:pPr>
        <w:ind w:firstLine="709"/>
        <w:jc w:val="both"/>
        <w:rPr>
          <w:sz w:val="28"/>
          <w:szCs w:val="28"/>
        </w:rPr>
      </w:pPr>
      <w:r w:rsidRPr="00C37493">
        <w:rPr>
          <w:sz w:val="28"/>
          <w:szCs w:val="28"/>
        </w:rPr>
        <w:t>17.1.</w:t>
      </w:r>
      <w:r w:rsidRPr="00C37493">
        <w:rPr>
          <w:sz w:val="28"/>
          <w:szCs w:val="28"/>
        </w:rPr>
        <w:tab/>
        <w:t>Для обеспечения достоверности данных бухгалтерского учета и бухгалтерской (финансовой) отчетности производится инвентаризация имущества, финансовых активов и обязательств.</w:t>
      </w:r>
    </w:p>
    <w:p w:rsidR="00F94118" w:rsidRPr="00C37493" w:rsidRDefault="00F94118" w:rsidP="00F94118">
      <w:pPr>
        <w:ind w:firstLine="709"/>
        <w:jc w:val="both"/>
        <w:rPr>
          <w:sz w:val="28"/>
          <w:szCs w:val="28"/>
        </w:rPr>
      </w:pPr>
      <w:r w:rsidRPr="00C37493">
        <w:rPr>
          <w:sz w:val="28"/>
          <w:szCs w:val="28"/>
        </w:rPr>
        <w:t>17.2.</w:t>
      </w:r>
      <w:r w:rsidRPr="00C37493">
        <w:rPr>
          <w:sz w:val="28"/>
          <w:szCs w:val="28"/>
        </w:rPr>
        <w:tab/>
        <w:t>Инвентаризация имущества, финансовых активов и обязательств осуществляется в соответствии с порядком, установленным Федеральным законом от 06.12.2011 № 402-ФЗ «О бухгалтерском учете», в порядке, установленном Методическими указаниями по инвентаризации имущества и финансовых обязательств, утвержденными приказом Минфина России от 13.06.95 № 49 с учетом требований Стандарта «Концептуальные основы бухгалтерского учета и отчетности организаций государственного сектора».</w:t>
      </w:r>
    </w:p>
    <w:p w:rsidR="00F94118" w:rsidRPr="00C37493" w:rsidRDefault="00F94118" w:rsidP="00F94118">
      <w:pPr>
        <w:ind w:firstLine="709"/>
        <w:jc w:val="both"/>
        <w:rPr>
          <w:sz w:val="28"/>
          <w:szCs w:val="28"/>
        </w:rPr>
      </w:pPr>
      <w:r w:rsidRPr="00C37493">
        <w:rPr>
          <w:sz w:val="28"/>
          <w:szCs w:val="28"/>
        </w:rPr>
        <w:t>17.3.</w:t>
      </w:r>
      <w:r w:rsidRPr="00C37493">
        <w:rPr>
          <w:sz w:val="28"/>
          <w:szCs w:val="28"/>
        </w:rPr>
        <w:tab/>
        <w:t>При инвентаризации выявляется фактическое наличие активов и обязательств, которое сопоставляется с данными регистров бухгалтерского учета.</w:t>
      </w:r>
    </w:p>
    <w:p w:rsidR="00F94118" w:rsidRPr="00C37493" w:rsidRDefault="00F94118" w:rsidP="00F94118">
      <w:pPr>
        <w:ind w:firstLine="709"/>
        <w:jc w:val="both"/>
        <w:rPr>
          <w:sz w:val="28"/>
          <w:szCs w:val="28"/>
        </w:rPr>
      </w:pPr>
      <w:r w:rsidRPr="00C37493">
        <w:rPr>
          <w:sz w:val="28"/>
          <w:szCs w:val="28"/>
        </w:rPr>
        <w:t>17.4.</w:t>
      </w:r>
      <w:r w:rsidRPr="00C37493">
        <w:rPr>
          <w:sz w:val="28"/>
          <w:szCs w:val="28"/>
        </w:rPr>
        <w:tab/>
        <w:t xml:space="preserve">Случаи, сроки и порядок проведения инвентаризации, а также перечень объектов, подлежащих инвентаризации, определяются </w:t>
      </w:r>
      <w:r w:rsidR="00210223" w:rsidRPr="00C37493">
        <w:rPr>
          <w:sz w:val="28"/>
          <w:szCs w:val="28"/>
        </w:rPr>
        <w:t xml:space="preserve">распоряжением </w:t>
      </w:r>
      <w:r w:rsidR="00707438" w:rsidRPr="00C37493">
        <w:rPr>
          <w:sz w:val="28"/>
          <w:szCs w:val="28"/>
        </w:rPr>
        <w:t>аппарата</w:t>
      </w:r>
      <w:r w:rsidRPr="00C37493">
        <w:rPr>
          <w:sz w:val="28"/>
          <w:szCs w:val="28"/>
        </w:rPr>
        <w:t>, за исключением случаев, когда проведение инвентаризации обязательно.</w:t>
      </w:r>
    </w:p>
    <w:p w:rsidR="00F94118" w:rsidRPr="00C37493" w:rsidRDefault="00F94118" w:rsidP="00F94118">
      <w:pPr>
        <w:ind w:firstLine="709"/>
        <w:jc w:val="both"/>
        <w:rPr>
          <w:sz w:val="28"/>
          <w:szCs w:val="28"/>
        </w:rPr>
      </w:pPr>
      <w:r w:rsidRPr="00C37493">
        <w:rPr>
          <w:sz w:val="28"/>
          <w:szCs w:val="28"/>
        </w:rPr>
        <w:t>17.5.</w:t>
      </w:r>
      <w:r w:rsidRPr="00C37493">
        <w:rPr>
          <w:sz w:val="28"/>
          <w:szCs w:val="28"/>
        </w:rPr>
        <w:tab/>
        <w:t>Проведение инвентаризации обязательно:</w:t>
      </w:r>
    </w:p>
    <w:p w:rsidR="00F94118" w:rsidRPr="00C37493" w:rsidRDefault="00F94118" w:rsidP="00F94118">
      <w:pPr>
        <w:ind w:firstLine="709"/>
        <w:jc w:val="both"/>
        <w:rPr>
          <w:sz w:val="28"/>
          <w:szCs w:val="28"/>
        </w:rPr>
      </w:pPr>
      <w:r w:rsidRPr="00C37493">
        <w:rPr>
          <w:sz w:val="28"/>
          <w:szCs w:val="28"/>
        </w:rPr>
        <w:t>-</w:t>
      </w:r>
      <w:r w:rsidR="00210223" w:rsidRPr="00C37493">
        <w:rPr>
          <w:sz w:val="28"/>
          <w:szCs w:val="28"/>
        </w:rPr>
        <w:t xml:space="preserve"> </w:t>
      </w:r>
      <w:r w:rsidRPr="00C37493">
        <w:rPr>
          <w:sz w:val="28"/>
          <w:szCs w:val="28"/>
        </w:rPr>
        <w:t>при установлении фактов хищений или злоупотреблений, а также порчи имущества;</w:t>
      </w:r>
    </w:p>
    <w:p w:rsidR="00F94118" w:rsidRPr="00C37493" w:rsidRDefault="00F94118" w:rsidP="00F94118">
      <w:pPr>
        <w:ind w:firstLine="709"/>
        <w:jc w:val="both"/>
        <w:rPr>
          <w:sz w:val="28"/>
          <w:szCs w:val="28"/>
        </w:rPr>
      </w:pPr>
      <w:r w:rsidRPr="00C37493">
        <w:rPr>
          <w:sz w:val="28"/>
          <w:szCs w:val="28"/>
        </w:rPr>
        <w:t>-</w:t>
      </w:r>
      <w:r w:rsidR="00210223" w:rsidRPr="00C37493">
        <w:rPr>
          <w:sz w:val="28"/>
          <w:szCs w:val="28"/>
        </w:rPr>
        <w:t xml:space="preserve"> </w:t>
      </w:r>
      <w:r w:rsidRPr="00C37493">
        <w:rPr>
          <w:sz w:val="28"/>
          <w:szCs w:val="28"/>
        </w:rPr>
        <w:t>в случае стихийного бедствия, пожара, аварии или других чрезвычайных ситуаций, в том числе вызванных экстремальными условиями;</w:t>
      </w:r>
    </w:p>
    <w:p w:rsidR="00F94118" w:rsidRPr="00C37493" w:rsidRDefault="00F94118" w:rsidP="00F94118">
      <w:pPr>
        <w:ind w:firstLine="709"/>
        <w:jc w:val="both"/>
        <w:rPr>
          <w:sz w:val="28"/>
          <w:szCs w:val="28"/>
        </w:rPr>
      </w:pPr>
      <w:r w:rsidRPr="00C37493">
        <w:rPr>
          <w:sz w:val="28"/>
          <w:szCs w:val="28"/>
        </w:rPr>
        <w:t>-</w:t>
      </w:r>
      <w:r w:rsidR="00210223" w:rsidRPr="00C37493">
        <w:rPr>
          <w:sz w:val="28"/>
          <w:szCs w:val="28"/>
        </w:rPr>
        <w:t xml:space="preserve"> </w:t>
      </w:r>
      <w:r w:rsidRPr="00C37493">
        <w:rPr>
          <w:sz w:val="28"/>
          <w:szCs w:val="28"/>
        </w:rPr>
        <w:t>при смене материально ответственных лиц (на день приемки- передачи дел);</w:t>
      </w:r>
    </w:p>
    <w:p w:rsidR="00F94118" w:rsidRPr="00C37493" w:rsidRDefault="00F94118" w:rsidP="00F94118">
      <w:pPr>
        <w:ind w:firstLine="709"/>
        <w:jc w:val="both"/>
        <w:rPr>
          <w:sz w:val="28"/>
          <w:szCs w:val="28"/>
        </w:rPr>
      </w:pPr>
      <w:r w:rsidRPr="00C37493">
        <w:rPr>
          <w:sz w:val="28"/>
          <w:szCs w:val="28"/>
        </w:rPr>
        <w:lastRenderedPageBreak/>
        <w:t>-</w:t>
      </w:r>
      <w:r w:rsidR="00210223" w:rsidRPr="00C37493">
        <w:rPr>
          <w:sz w:val="28"/>
          <w:szCs w:val="28"/>
        </w:rPr>
        <w:t xml:space="preserve"> </w:t>
      </w:r>
      <w:r w:rsidRPr="00C37493">
        <w:rPr>
          <w:sz w:val="28"/>
          <w:szCs w:val="28"/>
        </w:rPr>
        <w:t>при передаче имущества в аренду, выкупе, продаже, а также при преобразовании государственного (муниципального) учреждения;</w:t>
      </w:r>
    </w:p>
    <w:p w:rsidR="00F94118" w:rsidRPr="00C37493" w:rsidRDefault="00F94118" w:rsidP="00F94118">
      <w:pPr>
        <w:ind w:firstLine="709"/>
        <w:jc w:val="both"/>
        <w:rPr>
          <w:sz w:val="28"/>
          <w:szCs w:val="28"/>
        </w:rPr>
      </w:pPr>
      <w:r w:rsidRPr="00C37493">
        <w:rPr>
          <w:sz w:val="28"/>
          <w:szCs w:val="28"/>
        </w:rPr>
        <w:t>-</w:t>
      </w:r>
      <w:r w:rsidR="00210223" w:rsidRPr="00C37493">
        <w:rPr>
          <w:sz w:val="28"/>
          <w:szCs w:val="28"/>
        </w:rPr>
        <w:t xml:space="preserve"> </w:t>
      </w:r>
      <w:r w:rsidRPr="00C37493">
        <w:rPr>
          <w:sz w:val="28"/>
          <w:szCs w:val="28"/>
        </w:rPr>
        <w:t>перед составлением годовой бухгалтерской отчетности;</w:t>
      </w:r>
    </w:p>
    <w:p w:rsidR="00F94118" w:rsidRPr="00C37493" w:rsidRDefault="00F94118" w:rsidP="00F94118">
      <w:pPr>
        <w:ind w:firstLine="709"/>
        <w:jc w:val="both"/>
        <w:rPr>
          <w:sz w:val="28"/>
          <w:szCs w:val="28"/>
        </w:rPr>
      </w:pPr>
      <w:r w:rsidRPr="00C37493">
        <w:rPr>
          <w:sz w:val="28"/>
          <w:szCs w:val="28"/>
        </w:rPr>
        <w:t>-</w:t>
      </w:r>
      <w:r w:rsidR="00210223" w:rsidRPr="00C37493">
        <w:rPr>
          <w:sz w:val="28"/>
          <w:szCs w:val="28"/>
        </w:rPr>
        <w:t xml:space="preserve"> </w:t>
      </w:r>
      <w:r w:rsidRPr="00C37493">
        <w:rPr>
          <w:sz w:val="28"/>
          <w:szCs w:val="28"/>
        </w:rPr>
        <w:t>при реорганизации или ликвидации учреждения;</w:t>
      </w:r>
    </w:p>
    <w:p w:rsidR="00F94118" w:rsidRPr="00C37493" w:rsidRDefault="00F94118" w:rsidP="00F94118">
      <w:pPr>
        <w:ind w:firstLine="709"/>
        <w:jc w:val="both"/>
        <w:rPr>
          <w:sz w:val="28"/>
          <w:szCs w:val="28"/>
        </w:rPr>
      </w:pPr>
      <w:r w:rsidRPr="00C37493">
        <w:rPr>
          <w:sz w:val="28"/>
          <w:szCs w:val="28"/>
        </w:rPr>
        <w:t>-</w:t>
      </w:r>
      <w:r w:rsidR="00210223" w:rsidRPr="00C37493">
        <w:rPr>
          <w:sz w:val="28"/>
          <w:szCs w:val="28"/>
        </w:rPr>
        <w:t xml:space="preserve"> </w:t>
      </w:r>
      <w:r w:rsidRPr="00C37493">
        <w:rPr>
          <w:sz w:val="28"/>
          <w:szCs w:val="28"/>
        </w:rPr>
        <w:t>в других случаях, предусмотренных законодательством Российской Федерации, иными нормативными правовыми актами Российской Федерации.</w:t>
      </w:r>
    </w:p>
    <w:p w:rsidR="00F94118" w:rsidRPr="00C37493" w:rsidRDefault="00F94118" w:rsidP="00F94118">
      <w:pPr>
        <w:ind w:firstLine="709"/>
        <w:jc w:val="both"/>
        <w:rPr>
          <w:sz w:val="28"/>
          <w:szCs w:val="28"/>
        </w:rPr>
      </w:pPr>
      <w:r w:rsidRPr="00C37493">
        <w:rPr>
          <w:sz w:val="28"/>
          <w:szCs w:val="28"/>
        </w:rPr>
        <w:t>17.6.</w:t>
      </w:r>
      <w:r w:rsidRPr="00C37493">
        <w:rPr>
          <w:sz w:val="28"/>
          <w:szCs w:val="28"/>
        </w:rPr>
        <w:tab/>
        <w:t xml:space="preserve">В рамках инвентаризации активов и обязательств, проводимой в целях обеспечения достоверности данных годовой бухгалтерской (финансовой) отчетности, инвентаризационной комиссией выявляются признаки обесценения активов, путем анализа наличия любых признаков, указывающих на возможное обесценение актива (далее - тест на обесценение, признаки обесценения), индивидуально для каждого актива, не генерирующего денежные потоки (далее - </w:t>
      </w:r>
      <w:proofErr w:type="spellStart"/>
      <w:r w:rsidRPr="00C37493">
        <w:rPr>
          <w:sz w:val="28"/>
          <w:szCs w:val="28"/>
        </w:rPr>
        <w:t>нГДП</w:t>
      </w:r>
      <w:proofErr w:type="spellEnd"/>
      <w:r w:rsidRPr="00C37493">
        <w:rPr>
          <w:sz w:val="28"/>
          <w:szCs w:val="28"/>
        </w:rPr>
        <w:t xml:space="preserve"> и ГДП), что отражается в акте о результате инвентаризации.</w:t>
      </w:r>
    </w:p>
    <w:p w:rsidR="00F94118" w:rsidRPr="00C37493" w:rsidRDefault="00F94118" w:rsidP="00F94118">
      <w:pPr>
        <w:ind w:firstLine="709"/>
        <w:jc w:val="both"/>
        <w:rPr>
          <w:sz w:val="28"/>
          <w:szCs w:val="28"/>
        </w:rPr>
      </w:pPr>
      <w:r w:rsidRPr="00C37493">
        <w:rPr>
          <w:sz w:val="28"/>
          <w:szCs w:val="28"/>
        </w:rPr>
        <w:t>17.7.</w:t>
      </w:r>
      <w:r w:rsidRPr="00C37493">
        <w:rPr>
          <w:sz w:val="28"/>
          <w:szCs w:val="28"/>
        </w:rPr>
        <w:tab/>
        <w:t>К внешним признакам обесценения актива относятся:</w:t>
      </w:r>
    </w:p>
    <w:p w:rsidR="00F94118" w:rsidRPr="00C37493" w:rsidRDefault="00F94118" w:rsidP="00F94118">
      <w:pPr>
        <w:ind w:firstLine="709"/>
        <w:jc w:val="both"/>
        <w:rPr>
          <w:sz w:val="28"/>
          <w:szCs w:val="28"/>
        </w:rPr>
      </w:pPr>
      <w:r w:rsidRPr="00C37493">
        <w:rPr>
          <w:sz w:val="28"/>
          <w:szCs w:val="28"/>
        </w:rPr>
        <w:t>а)</w:t>
      </w:r>
      <w:r w:rsidR="00210223" w:rsidRPr="00C37493">
        <w:rPr>
          <w:sz w:val="28"/>
          <w:szCs w:val="28"/>
        </w:rPr>
        <w:t xml:space="preserve"> </w:t>
      </w:r>
      <w:r w:rsidRPr="00C37493">
        <w:rPr>
          <w:sz w:val="28"/>
          <w:szCs w:val="28"/>
        </w:rPr>
        <w:t xml:space="preserve">существенные (долгосрочные - более периода, за который осуществляется планирование деятельности </w:t>
      </w:r>
      <w:r w:rsidR="00707438" w:rsidRPr="00C37493">
        <w:rPr>
          <w:sz w:val="28"/>
          <w:szCs w:val="28"/>
        </w:rPr>
        <w:t>аппарата</w:t>
      </w:r>
      <w:r w:rsidRPr="00C37493">
        <w:rPr>
          <w:sz w:val="28"/>
          <w:szCs w:val="28"/>
        </w:rPr>
        <w:t>) изменения в законодательстве Российской Федерации, внешней и внутренней политике, экономике, технологиях, которые произошли в течение отчетного года или произойдут в ближайшем будущем и которые неблагоприятно влияют (окажут влияние) на деятельность субъекта учета;</w:t>
      </w:r>
    </w:p>
    <w:p w:rsidR="00F94118" w:rsidRPr="00C37493" w:rsidRDefault="00F94118" w:rsidP="00F94118">
      <w:pPr>
        <w:ind w:firstLine="709"/>
        <w:jc w:val="both"/>
        <w:rPr>
          <w:sz w:val="28"/>
          <w:szCs w:val="28"/>
        </w:rPr>
      </w:pPr>
      <w:r w:rsidRPr="00C37493">
        <w:rPr>
          <w:sz w:val="28"/>
          <w:szCs w:val="28"/>
        </w:rPr>
        <w:t>б)</w:t>
      </w:r>
      <w:r w:rsidR="00210223" w:rsidRPr="00C37493">
        <w:rPr>
          <w:sz w:val="28"/>
          <w:szCs w:val="28"/>
        </w:rPr>
        <w:t xml:space="preserve"> </w:t>
      </w:r>
      <w:r w:rsidRPr="00C37493">
        <w:rPr>
          <w:sz w:val="28"/>
          <w:szCs w:val="28"/>
        </w:rPr>
        <w:t>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(или) устаревания (нормального физического и (или) морального износа);</w:t>
      </w:r>
    </w:p>
    <w:p w:rsidR="00F94118" w:rsidRPr="00C37493" w:rsidRDefault="00F94118" w:rsidP="00F94118">
      <w:pPr>
        <w:ind w:firstLine="709"/>
        <w:jc w:val="both"/>
        <w:rPr>
          <w:sz w:val="28"/>
          <w:szCs w:val="28"/>
        </w:rPr>
      </w:pPr>
      <w:r w:rsidRPr="00C37493">
        <w:rPr>
          <w:sz w:val="28"/>
          <w:szCs w:val="28"/>
        </w:rPr>
        <w:t>в)</w:t>
      </w:r>
      <w:r w:rsidR="00210223" w:rsidRPr="00C37493">
        <w:rPr>
          <w:sz w:val="28"/>
          <w:szCs w:val="28"/>
        </w:rPr>
        <w:t xml:space="preserve"> </w:t>
      </w:r>
      <w:r w:rsidRPr="00C37493">
        <w:rPr>
          <w:sz w:val="28"/>
          <w:szCs w:val="28"/>
        </w:rPr>
        <w:t>отсутствие либо значительное снижение потребности в продукции, работах, услугах, обеспечиваемых активом.</w:t>
      </w:r>
    </w:p>
    <w:p w:rsidR="00F94118" w:rsidRPr="00C37493" w:rsidRDefault="00F94118" w:rsidP="00F94118">
      <w:pPr>
        <w:ind w:firstLine="709"/>
        <w:jc w:val="both"/>
        <w:rPr>
          <w:sz w:val="28"/>
          <w:szCs w:val="28"/>
        </w:rPr>
      </w:pPr>
      <w:r w:rsidRPr="00C37493">
        <w:rPr>
          <w:sz w:val="28"/>
          <w:szCs w:val="28"/>
        </w:rPr>
        <w:t>17.8.</w:t>
      </w:r>
      <w:r w:rsidRPr="00C37493">
        <w:rPr>
          <w:sz w:val="28"/>
          <w:szCs w:val="28"/>
        </w:rPr>
        <w:tab/>
        <w:t>К внутренним признакам обесценения актива относятся:</w:t>
      </w:r>
    </w:p>
    <w:p w:rsidR="00F94118" w:rsidRPr="00C37493" w:rsidRDefault="00F94118" w:rsidP="00F94118">
      <w:pPr>
        <w:ind w:firstLine="709"/>
        <w:jc w:val="both"/>
        <w:rPr>
          <w:sz w:val="28"/>
          <w:szCs w:val="28"/>
        </w:rPr>
      </w:pPr>
      <w:r w:rsidRPr="00C37493">
        <w:rPr>
          <w:sz w:val="28"/>
          <w:szCs w:val="28"/>
        </w:rPr>
        <w:t>а)</w:t>
      </w:r>
      <w:r w:rsidR="00210223" w:rsidRPr="00C37493">
        <w:rPr>
          <w:sz w:val="28"/>
          <w:szCs w:val="28"/>
        </w:rPr>
        <w:t xml:space="preserve"> </w:t>
      </w:r>
      <w:r w:rsidRPr="00C37493">
        <w:rPr>
          <w:sz w:val="28"/>
          <w:szCs w:val="28"/>
        </w:rPr>
        <w:t>моральное устаревание и (или) физическое повреждение актива, снижающие его полезный потенциал;</w:t>
      </w:r>
    </w:p>
    <w:p w:rsidR="00F94118" w:rsidRPr="00C37493" w:rsidRDefault="00F94118" w:rsidP="00F94118">
      <w:pPr>
        <w:ind w:firstLine="709"/>
        <w:jc w:val="both"/>
        <w:rPr>
          <w:sz w:val="28"/>
          <w:szCs w:val="28"/>
        </w:rPr>
      </w:pPr>
      <w:r w:rsidRPr="00C37493">
        <w:rPr>
          <w:sz w:val="28"/>
          <w:szCs w:val="28"/>
        </w:rPr>
        <w:t>б)</w:t>
      </w:r>
      <w:r w:rsidR="00210223" w:rsidRPr="00C37493">
        <w:rPr>
          <w:sz w:val="28"/>
          <w:szCs w:val="28"/>
        </w:rPr>
        <w:t xml:space="preserve"> </w:t>
      </w:r>
      <w:r w:rsidRPr="00C37493">
        <w:rPr>
          <w:sz w:val="28"/>
          <w:szCs w:val="28"/>
        </w:rPr>
        <w:t xml:space="preserve">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неблагоприятно повлияют на деятельность </w:t>
      </w:r>
      <w:r w:rsidR="00707438" w:rsidRPr="00C37493">
        <w:rPr>
          <w:sz w:val="28"/>
          <w:szCs w:val="28"/>
        </w:rPr>
        <w:t>аппарата</w:t>
      </w:r>
      <w:r w:rsidR="00210223" w:rsidRPr="00C37493">
        <w:rPr>
          <w:sz w:val="28"/>
          <w:szCs w:val="28"/>
        </w:rPr>
        <w:t xml:space="preserve"> </w:t>
      </w:r>
      <w:r w:rsidRPr="00C37493">
        <w:rPr>
          <w:sz w:val="28"/>
          <w:szCs w:val="28"/>
        </w:rPr>
        <w:t xml:space="preserve">(например: консервация (простой) актива, принятие решения о прекращении или реструктуризации деятельности </w:t>
      </w:r>
      <w:r w:rsidR="00707438" w:rsidRPr="00C37493">
        <w:rPr>
          <w:sz w:val="28"/>
          <w:szCs w:val="28"/>
        </w:rPr>
        <w:t>аппарата</w:t>
      </w:r>
      <w:r w:rsidRPr="00C37493">
        <w:rPr>
          <w:sz w:val="28"/>
          <w:szCs w:val="28"/>
        </w:rPr>
        <w:t xml:space="preserve">, в которой используется актив; принятие решения о выбытии актива ранее ожидаемого срока владения и (или) использования такого актива </w:t>
      </w:r>
      <w:r w:rsidR="00704998" w:rsidRPr="00C37493">
        <w:rPr>
          <w:sz w:val="28"/>
          <w:szCs w:val="28"/>
        </w:rPr>
        <w:t>аппаратом</w:t>
      </w:r>
      <w:r w:rsidRPr="00C37493">
        <w:rPr>
          <w:sz w:val="28"/>
          <w:szCs w:val="28"/>
        </w:rPr>
        <w:t>; принятие решения о существенном уменьшении срока полезного использования актива);</w:t>
      </w:r>
    </w:p>
    <w:p w:rsidR="00F94118" w:rsidRPr="00C37493" w:rsidRDefault="00DE4577" w:rsidP="00F94118">
      <w:pPr>
        <w:ind w:firstLine="709"/>
        <w:jc w:val="both"/>
        <w:rPr>
          <w:sz w:val="28"/>
          <w:szCs w:val="28"/>
        </w:rPr>
      </w:pPr>
      <w:r w:rsidRPr="00C37493">
        <w:rPr>
          <w:sz w:val="28"/>
          <w:szCs w:val="28"/>
        </w:rPr>
        <w:t xml:space="preserve">в) </w:t>
      </w:r>
      <w:r w:rsidR="00F94118" w:rsidRPr="00C37493">
        <w:rPr>
          <w:sz w:val="28"/>
          <w:szCs w:val="28"/>
        </w:rPr>
        <w:t>значительное ухудшение финансовых (экономических) результатов использования актива, либо появление данных, указывающих, что финансовые (экономические) результаты использования актива ухудшатся по сравнению с ожиданиями.</w:t>
      </w:r>
    </w:p>
    <w:p w:rsidR="00F94118" w:rsidRPr="00C37493" w:rsidRDefault="00F94118" w:rsidP="00F94118">
      <w:pPr>
        <w:ind w:firstLine="709"/>
        <w:jc w:val="both"/>
        <w:rPr>
          <w:sz w:val="28"/>
          <w:szCs w:val="28"/>
        </w:rPr>
      </w:pPr>
      <w:r w:rsidRPr="00C37493">
        <w:rPr>
          <w:sz w:val="28"/>
          <w:szCs w:val="28"/>
        </w:rPr>
        <w:lastRenderedPageBreak/>
        <w:t>17.9.</w:t>
      </w:r>
      <w:r w:rsidRPr="00C37493">
        <w:rPr>
          <w:sz w:val="28"/>
          <w:szCs w:val="28"/>
        </w:rPr>
        <w:tab/>
        <w:t>В случае выявления любого из признаков обесценения актива, которые ранее не являлись основанием для признания обесценения актива, инвентаризационной комиссией принимается решение о необходимости определения справедливой стоимости актива с учетом существенности влияния на нее выявленных признаков обесценения (далее - решение об определении справедливой стоимости актива).</w:t>
      </w:r>
    </w:p>
    <w:p w:rsidR="00F94118" w:rsidRPr="00C37493" w:rsidRDefault="00F94118" w:rsidP="00F94118">
      <w:pPr>
        <w:ind w:firstLine="709"/>
        <w:jc w:val="both"/>
        <w:rPr>
          <w:sz w:val="28"/>
          <w:szCs w:val="28"/>
        </w:rPr>
      </w:pPr>
      <w:r w:rsidRPr="00C37493">
        <w:rPr>
          <w:sz w:val="28"/>
          <w:szCs w:val="28"/>
        </w:rPr>
        <w:t>17.10.</w:t>
      </w:r>
      <w:r w:rsidRPr="00C37493">
        <w:rPr>
          <w:sz w:val="28"/>
          <w:szCs w:val="28"/>
        </w:rPr>
        <w:tab/>
        <w:t>Справедливая стоимость актива определяется с применением метода рыночных цен, либо метода амортизированной стоимости замещения. Применяется тот метод, который позволит наиболее достоверно оценить справедливую стоимость актива.</w:t>
      </w:r>
    </w:p>
    <w:p w:rsidR="00F94118" w:rsidRPr="00C37493" w:rsidRDefault="00F94118" w:rsidP="00F94118">
      <w:pPr>
        <w:ind w:firstLine="709"/>
        <w:jc w:val="both"/>
        <w:rPr>
          <w:sz w:val="28"/>
          <w:szCs w:val="28"/>
        </w:rPr>
      </w:pPr>
      <w:r w:rsidRPr="00C37493">
        <w:rPr>
          <w:sz w:val="28"/>
          <w:szCs w:val="28"/>
        </w:rPr>
        <w:t>17.11.</w:t>
      </w:r>
      <w:r w:rsidRPr="00C37493">
        <w:rPr>
          <w:sz w:val="28"/>
          <w:szCs w:val="28"/>
        </w:rPr>
        <w:tab/>
        <w:t>Выбранный метод определения справедливой стоимости актива устанавливается инвентаризационной комиссией в решении об определении справедливой стоимости актива.</w:t>
      </w:r>
    </w:p>
    <w:p w:rsidR="00F94118" w:rsidRPr="00C37493" w:rsidRDefault="00F94118" w:rsidP="00F94118">
      <w:pPr>
        <w:ind w:firstLine="709"/>
        <w:jc w:val="both"/>
        <w:rPr>
          <w:sz w:val="28"/>
          <w:szCs w:val="28"/>
        </w:rPr>
      </w:pPr>
      <w:r w:rsidRPr="00C37493">
        <w:rPr>
          <w:sz w:val="28"/>
          <w:szCs w:val="28"/>
        </w:rPr>
        <w:t>17.12.</w:t>
      </w:r>
      <w:r w:rsidRPr="00C37493">
        <w:rPr>
          <w:sz w:val="28"/>
          <w:szCs w:val="28"/>
        </w:rPr>
        <w:tab/>
        <w:t xml:space="preserve">Справедливая стоимость актива определяется индивидуально для каждого актива </w:t>
      </w:r>
      <w:proofErr w:type="spellStart"/>
      <w:r w:rsidRPr="00C37493">
        <w:rPr>
          <w:sz w:val="28"/>
          <w:szCs w:val="28"/>
        </w:rPr>
        <w:t>нГДП</w:t>
      </w:r>
      <w:proofErr w:type="spellEnd"/>
      <w:r w:rsidRPr="00C37493">
        <w:rPr>
          <w:sz w:val="28"/>
          <w:szCs w:val="28"/>
        </w:rPr>
        <w:t>.</w:t>
      </w:r>
    </w:p>
    <w:p w:rsidR="00F94118" w:rsidRPr="00C37493" w:rsidRDefault="00F94118" w:rsidP="00F94118">
      <w:pPr>
        <w:ind w:firstLine="709"/>
        <w:jc w:val="both"/>
        <w:rPr>
          <w:sz w:val="28"/>
          <w:szCs w:val="28"/>
        </w:rPr>
      </w:pPr>
      <w:r w:rsidRPr="00C37493">
        <w:rPr>
          <w:sz w:val="28"/>
          <w:szCs w:val="28"/>
        </w:rPr>
        <w:t>17.13.</w:t>
      </w:r>
      <w:r w:rsidRPr="00C37493">
        <w:rPr>
          <w:sz w:val="28"/>
          <w:szCs w:val="28"/>
        </w:rPr>
        <w:tab/>
        <w:t>Одновременно при принятии решения об определении справедливой стоимости оценивается необходимость корректировки в отношении актива оставшегося срока его полезного использования.</w:t>
      </w:r>
    </w:p>
    <w:p w:rsidR="00F94118" w:rsidRPr="00C37493" w:rsidRDefault="00F94118" w:rsidP="00F94118">
      <w:pPr>
        <w:ind w:firstLine="709"/>
        <w:jc w:val="both"/>
        <w:rPr>
          <w:sz w:val="28"/>
          <w:szCs w:val="28"/>
        </w:rPr>
      </w:pPr>
      <w:r w:rsidRPr="00C37493">
        <w:rPr>
          <w:sz w:val="28"/>
          <w:szCs w:val="28"/>
        </w:rPr>
        <w:t>17.14.</w:t>
      </w:r>
      <w:r w:rsidRPr="00C37493">
        <w:rPr>
          <w:sz w:val="28"/>
          <w:szCs w:val="28"/>
        </w:rPr>
        <w:tab/>
        <w:t xml:space="preserve">В случае если по результатам анализа выявленных признаков обесценения актива принимается решение об учете актива на </w:t>
      </w:r>
      <w:proofErr w:type="spellStart"/>
      <w:r w:rsidRPr="00C37493">
        <w:rPr>
          <w:sz w:val="28"/>
          <w:szCs w:val="28"/>
        </w:rPr>
        <w:t>забалансовых</w:t>
      </w:r>
      <w:proofErr w:type="spellEnd"/>
      <w:r w:rsidRPr="00C37493">
        <w:rPr>
          <w:sz w:val="28"/>
          <w:szCs w:val="28"/>
        </w:rPr>
        <w:t xml:space="preserve"> счетах, в дальнейшем проведение теста на обесценение такого актива не осуществляется.</w:t>
      </w:r>
    </w:p>
    <w:p w:rsidR="00F94118" w:rsidRPr="00C37493" w:rsidRDefault="00F94118" w:rsidP="00F94118">
      <w:pPr>
        <w:ind w:firstLine="709"/>
        <w:jc w:val="both"/>
        <w:rPr>
          <w:sz w:val="28"/>
          <w:szCs w:val="28"/>
        </w:rPr>
      </w:pPr>
      <w:r w:rsidRPr="00C37493">
        <w:rPr>
          <w:sz w:val="28"/>
          <w:szCs w:val="28"/>
        </w:rPr>
        <w:t>17.15.</w:t>
      </w:r>
      <w:r w:rsidRPr="00C37493">
        <w:rPr>
          <w:sz w:val="28"/>
          <w:szCs w:val="28"/>
        </w:rPr>
        <w:tab/>
        <w:t>Убыток от обесценения актива признается в бухгалтерском учете, когда остаточная стоимость актива на годовую отчетную дату превышает его справедливую стоимость за вычетом затрат на выбытие такого актива, рассчитанную согласно принятому решению об определении справедливой стоимости актива.</w:t>
      </w:r>
    </w:p>
    <w:p w:rsidR="00F94118" w:rsidRPr="00C37493" w:rsidRDefault="00F94118" w:rsidP="00F94118">
      <w:pPr>
        <w:ind w:firstLine="709"/>
        <w:jc w:val="both"/>
        <w:rPr>
          <w:sz w:val="28"/>
          <w:szCs w:val="28"/>
        </w:rPr>
      </w:pPr>
      <w:r w:rsidRPr="00C37493">
        <w:rPr>
          <w:sz w:val="28"/>
          <w:szCs w:val="28"/>
        </w:rPr>
        <w:t>17.16.</w:t>
      </w:r>
      <w:r w:rsidRPr="00C37493">
        <w:rPr>
          <w:sz w:val="28"/>
          <w:szCs w:val="28"/>
        </w:rPr>
        <w:tab/>
        <w:t>Решение о признании убытка от обесценения актива, являющегося государственным имуществом, принимается в порядке, аналогичном для принятия решения о списании такого имущества, установленного в соответствии с законодательством Российской Федерации.</w:t>
      </w:r>
    </w:p>
    <w:p w:rsidR="00F94118" w:rsidRPr="00C37493" w:rsidRDefault="00F94118" w:rsidP="00F94118">
      <w:pPr>
        <w:ind w:firstLine="709"/>
        <w:jc w:val="both"/>
        <w:rPr>
          <w:sz w:val="28"/>
          <w:szCs w:val="28"/>
        </w:rPr>
      </w:pPr>
      <w:r w:rsidRPr="00C37493">
        <w:rPr>
          <w:sz w:val="28"/>
          <w:szCs w:val="28"/>
        </w:rPr>
        <w:t>17.17.</w:t>
      </w:r>
      <w:r w:rsidRPr="00C37493">
        <w:rPr>
          <w:sz w:val="28"/>
          <w:szCs w:val="28"/>
        </w:rPr>
        <w:tab/>
        <w:t>Убыток от обесценения актива признается как уменьшение остаточной стоимости актива на годовую отчетную дату до его справедливой стоимости, определенной согласно принятому решению об определении справедливой стоимости актива за вычетом затрат на выбытие такого актива, но не более остаточной стоимости актива на годовую отчетную дату.</w:t>
      </w:r>
    </w:p>
    <w:p w:rsidR="00F94118" w:rsidRPr="00C37493" w:rsidRDefault="00F94118" w:rsidP="00F94118">
      <w:pPr>
        <w:ind w:firstLine="709"/>
        <w:jc w:val="both"/>
        <w:rPr>
          <w:sz w:val="28"/>
          <w:szCs w:val="28"/>
        </w:rPr>
      </w:pPr>
      <w:r w:rsidRPr="00C37493">
        <w:rPr>
          <w:sz w:val="28"/>
          <w:szCs w:val="28"/>
        </w:rPr>
        <w:t>17.18.</w:t>
      </w:r>
      <w:r w:rsidRPr="00C37493">
        <w:rPr>
          <w:sz w:val="28"/>
          <w:szCs w:val="28"/>
        </w:rPr>
        <w:tab/>
        <w:t>Убыток от обесценения актива единовременно признается в составе расходов отчетного периода. Сумма ранее начисленной амортизации актива не корректируется.</w:t>
      </w:r>
    </w:p>
    <w:p w:rsidR="00F94118" w:rsidRPr="00C37493" w:rsidRDefault="00F94118" w:rsidP="00F94118">
      <w:pPr>
        <w:ind w:firstLine="709"/>
        <w:jc w:val="both"/>
        <w:rPr>
          <w:sz w:val="28"/>
          <w:szCs w:val="28"/>
        </w:rPr>
      </w:pPr>
      <w:r w:rsidRPr="00C37493">
        <w:rPr>
          <w:sz w:val="28"/>
          <w:szCs w:val="28"/>
        </w:rPr>
        <w:t>17.19.</w:t>
      </w:r>
      <w:r w:rsidRPr="00C37493">
        <w:rPr>
          <w:sz w:val="28"/>
          <w:szCs w:val="28"/>
        </w:rPr>
        <w:tab/>
        <w:t xml:space="preserve">Если расчетная сумма убытка от обесценения актива больше его остаточной стоимости на годовую отчетную дату, то остаточная стоимость такого актива уменьшается до нуля, с признанием соответствующей суммы в расходах отчетного периода. Обязательство на </w:t>
      </w:r>
      <w:r w:rsidRPr="00C37493">
        <w:rPr>
          <w:sz w:val="28"/>
          <w:szCs w:val="28"/>
        </w:rPr>
        <w:lastRenderedPageBreak/>
        <w:t>сумму такого превышения признается в бухгалтерском учете в случаях, установленных нормативными правовыми актами, регулирующими ведение бухгалтерского учета и составление бухгалтерской (финансовой) отчетности.</w:t>
      </w:r>
    </w:p>
    <w:p w:rsidR="00F94118" w:rsidRPr="00C37493" w:rsidRDefault="00F94118" w:rsidP="00F94118">
      <w:pPr>
        <w:ind w:firstLine="709"/>
        <w:jc w:val="both"/>
        <w:rPr>
          <w:sz w:val="28"/>
          <w:szCs w:val="28"/>
        </w:rPr>
      </w:pPr>
      <w:r w:rsidRPr="00C37493">
        <w:rPr>
          <w:sz w:val="28"/>
          <w:szCs w:val="28"/>
        </w:rPr>
        <w:t>17.20.</w:t>
      </w:r>
      <w:r w:rsidRPr="00C37493">
        <w:rPr>
          <w:sz w:val="28"/>
          <w:szCs w:val="28"/>
        </w:rPr>
        <w:tab/>
        <w:t>После признания убытка от обесценения актива норма амортизационных отчислений по активу корректируется в связи с принятым решением о корректировке в отношении актива оставшегося срока его полезного использования таким образом, чтобы равномерно распределить пересмотренную остаточную стоимость актива на протяжении оставшегося срока его полезного использования с учетом его корректировки.</w:t>
      </w:r>
    </w:p>
    <w:p w:rsidR="00F94118" w:rsidRPr="00C37493" w:rsidRDefault="00F94118" w:rsidP="00F94118">
      <w:pPr>
        <w:ind w:firstLine="709"/>
        <w:jc w:val="both"/>
        <w:rPr>
          <w:sz w:val="28"/>
          <w:szCs w:val="28"/>
        </w:rPr>
      </w:pPr>
      <w:r w:rsidRPr="00C37493">
        <w:rPr>
          <w:sz w:val="28"/>
          <w:szCs w:val="28"/>
        </w:rPr>
        <w:t>17.21.</w:t>
      </w:r>
      <w:r w:rsidRPr="00C37493">
        <w:rPr>
          <w:sz w:val="28"/>
          <w:szCs w:val="28"/>
        </w:rPr>
        <w:tab/>
        <w:t>Восстановление убытка от обесценения актива осуществляется в случае выявления по результатам теста на обесценение признаков, указывающих на то, что убыток от обесценения актива, признанный в предыдущих периодах, больше не существует или снизился (далее - признаки снижения убытка от обесценения актива).</w:t>
      </w:r>
    </w:p>
    <w:p w:rsidR="00F94118" w:rsidRPr="00C37493" w:rsidRDefault="00F94118" w:rsidP="00F94118">
      <w:pPr>
        <w:ind w:firstLine="709"/>
        <w:jc w:val="both"/>
        <w:rPr>
          <w:sz w:val="28"/>
          <w:szCs w:val="28"/>
        </w:rPr>
      </w:pPr>
      <w:r w:rsidRPr="00C37493">
        <w:rPr>
          <w:sz w:val="28"/>
          <w:szCs w:val="28"/>
        </w:rPr>
        <w:t>17.22.</w:t>
      </w:r>
      <w:r w:rsidRPr="00C37493">
        <w:rPr>
          <w:sz w:val="28"/>
          <w:szCs w:val="28"/>
        </w:rPr>
        <w:tab/>
        <w:t>К внешним признакам снижения убытка от обесценения актива (в том числе до нуля) относятся:</w:t>
      </w:r>
    </w:p>
    <w:p w:rsidR="00F94118" w:rsidRPr="00C37493" w:rsidRDefault="00F94118" w:rsidP="00F94118">
      <w:pPr>
        <w:ind w:firstLine="709"/>
        <w:jc w:val="both"/>
        <w:rPr>
          <w:sz w:val="28"/>
          <w:szCs w:val="28"/>
        </w:rPr>
      </w:pPr>
      <w:r w:rsidRPr="00C37493">
        <w:rPr>
          <w:sz w:val="28"/>
          <w:szCs w:val="28"/>
        </w:rPr>
        <w:t>а)</w:t>
      </w:r>
      <w:r w:rsidR="00210223" w:rsidRPr="00C37493">
        <w:rPr>
          <w:sz w:val="28"/>
          <w:szCs w:val="28"/>
        </w:rPr>
        <w:t xml:space="preserve"> </w:t>
      </w:r>
      <w:r w:rsidRPr="00C37493">
        <w:rPr>
          <w:sz w:val="28"/>
          <w:szCs w:val="28"/>
        </w:rPr>
        <w:t>существенные долгосрочные изменения в законодательстве Российской Федерации, внешней и внутренней политике, экономике, технологиях, которые произошли в течение отчетного периода или произойдут в ближайшем будущем и которые благоприятно оказывают влияние на деятельность субъекта учета;</w:t>
      </w:r>
    </w:p>
    <w:p w:rsidR="00F94118" w:rsidRPr="00C37493" w:rsidRDefault="00F94118" w:rsidP="00F94118">
      <w:pPr>
        <w:ind w:firstLine="709"/>
        <w:jc w:val="both"/>
        <w:rPr>
          <w:sz w:val="28"/>
          <w:szCs w:val="28"/>
        </w:rPr>
      </w:pPr>
      <w:r w:rsidRPr="00C37493">
        <w:rPr>
          <w:sz w:val="28"/>
          <w:szCs w:val="28"/>
        </w:rPr>
        <w:t>б)</w:t>
      </w:r>
      <w:r w:rsidR="00210223" w:rsidRPr="00C37493">
        <w:rPr>
          <w:sz w:val="28"/>
          <w:szCs w:val="28"/>
        </w:rPr>
        <w:t xml:space="preserve"> </w:t>
      </w:r>
      <w:r w:rsidRPr="00C37493">
        <w:rPr>
          <w:sz w:val="28"/>
          <w:szCs w:val="28"/>
        </w:rPr>
        <w:t>значительное увеличение справедливой стоимости актива за отчетный период;</w:t>
      </w:r>
    </w:p>
    <w:p w:rsidR="00F94118" w:rsidRPr="00C37493" w:rsidRDefault="00F94118" w:rsidP="00F94118">
      <w:pPr>
        <w:ind w:firstLine="709"/>
        <w:jc w:val="both"/>
        <w:rPr>
          <w:sz w:val="28"/>
          <w:szCs w:val="28"/>
        </w:rPr>
      </w:pPr>
      <w:r w:rsidRPr="00C37493">
        <w:rPr>
          <w:sz w:val="28"/>
          <w:szCs w:val="28"/>
        </w:rPr>
        <w:t>в)</w:t>
      </w:r>
      <w:r w:rsidR="00210223" w:rsidRPr="00C37493">
        <w:rPr>
          <w:sz w:val="28"/>
          <w:szCs w:val="28"/>
        </w:rPr>
        <w:t xml:space="preserve"> </w:t>
      </w:r>
      <w:r w:rsidRPr="00C37493">
        <w:rPr>
          <w:sz w:val="28"/>
          <w:szCs w:val="28"/>
        </w:rPr>
        <w:t>восстановление либо значительное увеличение потребности в продукции, работах, услугах, обеспечиваемых активом.</w:t>
      </w:r>
    </w:p>
    <w:p w:rsidR="00F94118" w:rsidRPr="00C37493" w:rsidRDefault="00F94118" w:rsidP="00F94118">
      <w:pPr>
        <w:ind w:firstLine="709"/>
        <w:jc w:val="both"/>
        <w:rPr>
          <w:sz w:val="28"/>
          <w:szCs w:val="28"/>
        </w:rPr>
      </w:pPr>
      <w:r w:rsidRPr="00C37493">
        <w:rPr>
          <w:sz w:val="28"/>
          <w:szCs w:val="28"/>
        </w:rPr>
        <w:t>17.23.</w:t>
      </w:r>
      <w:r w:rsidRPr="00C37493">
        <w:rPr>
          <w:sz w:val="28"/>
          <w:szCs w:val="28"/>
        </w:rPr>
        <w:tab/>
        <w:t>К внутренним признакам снижения убытка от обесценения (в том числе до нуля) активов относятся:</w:t>
      </w:r>
    </w:p>
    <w:p w:rsidR="00F94118" w:rsidRPr="00C37493" w:rsidRDefault="00F94118" w:rsidP="00F94118">
      <w:pPr>
        <w:ind w:firstLine="709"/>
        <w:jc w:val="both"/>
        <w:rPr>
          <w:sz w:val="28"/>
          <w:szCs w:val="28"/>
        </w:rPr>
      </w:pPr>
      <w:r w:rsidRPr="00C37493">
        <w:rPr>
          <w:sz w:val="28"/>
          <w:szCs w:val="28"/>
        </w:rPr>
        <w:t>а)</w:t>
      </w:r>
      <w:r w:rsidR="00210223" w:rsidRPr="00C37493">
        <w:rPr>
          <w:sz w:val="28"/>
          <w:szCs w:val="28"/>
        </w:rPr>
        <w:t xml:space="preserve"> </w:t>
      </w:r>
      <w:r w:rsidRPr="00C37493">
        <w:rPr>
          <w:sz w:val="28"/>
          <w:szCs w:val="28"/>
        </w:rPr>
        <w:t>появление данных о том, что эксплуатационные характеристики актива стали или станут значительно лучше, чем ожидалось;</w:t>
      </w:r>
    </w:p>
    <w:p w:rsidR="00F94118" w:rsidRPr="00C37493" w:rsidRDefault="00F94118" w:rsidP="00F94118">
      <w:pPr>
        <w:ind w:firstLine="709"/>
        <w:jc w:val="both"/>
        <w:rPr>
          <w:sz w:val="28"/>
          <w:szCs w:val="28"/>
        </w:rPr>
      </w:pPr>
      <w:r w:rsidRPr="00C37493">
        <w:rPr>
          <w:sz w:val="28"/>
          <w:szCs w:val="28"/>
        </w:rPr>
        <w:t>б)</w:t>
      </w:r>
      <w:r w:rsidR="00210223" w:rsidRPr="00C37493">
        <w:rPr>
          <w:sz w:val="28"/>
          <w:szCs w:val="28"/>
        </w:rPr>
        <w:t xml:space="preserve"> </w:t>
      </w:r>
      <w:r w:rsidRPr="00C37493">
        <w:rPr>
          <w:sz w:val="28"/>
          <w:szCs w:val="28"/>
        </w:rPr>
        <w:t>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благоприятно повлияют на деятельность субъекта учета;</w:t>
      </w:r>
    </w:p>
    <w:p w:rsidR="00F94118" w:rsidRPr="00C37493" w:rsidRDefault="00F94118" w:rsidP="00F94118">
      <w:pPr>
        <w:ind w:firstLine="709"/>
        <w:jc w:val="both"/>
        <w:rPr>
          <w:sz w:val="28"/>
          <w:szCs w:val="28"/>
        </w:rPr>
      </w:pPr>
      <w:r w:rsidRPr="00C37493">
        <w:rPr>
          <w:sz w:val="28"/>
          <w:szCs w:val="28"/>
        </w:rPr>
        <w:t>в)</w:t>
      </w:r>
      <w:r w:rsidR="00210223" w:rsidRPr="00C37493">
        <w:rPr>
          <w:sz w:val="28"/>
          <w:szCs w:val="28"/>
        </w:rPr>
        <w:t xml:space="preserve"> </w:t>
      </w:r>
      <w:r w:rsidRPr="00C37493">
        <w:rPr>
          <w:sz w:val="28"/>
          <w:szCs w:val="28"/>
        </w:rPr>
        <w:t>принятие решения о возобновлении создания актива или доведения его до состояния, пригодного для использования;</w:t>
      </w:r>
    </w:p>
    <w:p w:rsidR="00F94118" w:rsidRPr="00C37493" w:rsidRDefault="00F94118" w:rsidP="00F94118">
      <w:pPr>
        <w:ind w:firstLine="709"/>
        <w:jc w:val="both"/>
        <w:rPr>
          <w:sz w:val="28"/>
          <w:szCs w:val="28"/>
        </w:rPr>
      </w:pPr>
      <w:r w:rsidRPr="00C37493">
        <w:rPr>
          <w:sz w:val="28"/>
          <w:szCs w:val="28"/>
        </w:rPr>
        <w:t>г)</w:t>
      </w:r>
      <w:r w:rsidR="00210223" w:rsidRPr="00C37493">
        <w:rPr>
          <w:sz w:val="28"/>
          <w:szCs w:val="28"/>
        </w:rPr>
        <w:t xml:space="preserve"> </w:t>
      </w:r>
      <w:r w:rsidRPr="00C37493">
        <w:rPr>
          <w:sz w:val="28"/>
          <w:szCs w:val="28"/>
        </w:rPr>
        <w:t>появление данных, показывающих, что финансовые (экономические) результаты владения (использования) актива значительно улучшились или улучшатся по сравнению с ожиданиями;</w:t>
      </w:r>
    </w:p>
    <w:p w:rsidR="00F94118" w:rsidRPr="00C37493" w:rsidRDefault="00F94118" w:rsidP="00F94118">
      <w:pPr>
        <w:ind w:firstLine="709"/>
        <w:jc w:val="both"/>
        <w:rPr>
          <w:sz w:val="28"/>
          <w:szCs w:val="28"/>
        </w:rPr>
      </w:pPr>
      <w:r w:rsidRPr="00C37493">
        <w:rPr>
          <w:sz w:val="28"/>
          <w:szCs w:val="28"/>
        </w:rPr>
        <w:t>д)</w:t>
      </w:r>
      <w:r w:rsidR="00210223" w:rsidRPr="00C37493">
        <w:rPr>
          <w:sz w:val="28"/>
          <w:szCs w:val="28"/>
        </w:rPr>
        <w:t xml:space="preserve"> </w:t>
      </w:r>
      <w:r w:rsidRPr="00C37493">
        <w:rPr>
          <w:sz w:val="28"/>
          <w:szCs w:val="28"/>
        </w:rPr>
        <w:t>существенное снижение затрат на приобретение, эксплуатацию или обслуживание актива по сравнению с теми, что были первоначально запланированы.</w:t>
      </w:r>
    </w:p>
    <w:p w:rsidR="00F94118" w:rsidRPr="00C37493" w:rsidRDefault="00F94118" w:rsidP="00F94118">
      <w:pPr>
        <w:ind w:firstLine="709"/>
        <w:jc w:val="both"/>
        <w:rPr>
          <w:sz w:val="28"/>
          <w:szCs w:val="28"/>
        </w:rPr>
      </w:pPr>
      <w:r w:rsidRPr="00C37493">
        <w:rPr>
          <w:sz w:val="28"/>
          <w:szCs w:val="28"/>
        </w:rPr>
        <w:t>17.24.</w:t>
      </w:r>
      <w:r w:rsidRPr="00C37493">
        <w:rPr>
          <w:sz w:val="28"/>
          <w:szCs w:val="28"/>
        </w:rPr>
        <w:tab/>
        <w:t>В случае выявления любого из признаков обесценения актива, принимается решение об определении справедливой стоимости актива.</w:t>
      </w:r>
    </w:p>
    <w:p w:rsidR="00F94118" w:rsidRPr="00C37493" w:rsidRDefault="00F94118" w:rsidP="00F94118">
      <w:pPr>
        <w:ind w:firstLine="709"/>
        <w:jc w:val="both"/>
        <w:rPr>
          <w:sz w:val="28"/>
          <w:szCs w:val="28"/>
        </w:rPr>
      </w:pPr>
      <w:r w:rsidRPr="00C37493">
        <w:rPr>
          <w:sz w:val="28"/>
          <w:szCs w:val="28"/>
        </w:rPr>
        <w:lastRenderedPageBreak/>
        <w:t>17.25.</w:t>
      </w:r>
      <w:r w:rsidRPr="00C37493">
        <w:rPr>
          <w:sz w:val="28"/>
          <w:szCs w:val="28"/>
        </w:rPr>
        <w:tab/>
        <w:t>Если имеются признаки того, что признанный в предыдущие периоды убыток от обесценения актива больше не существует или что он снизился, но сумма убытка от обесценения актива не подлежит восстановлению, принимается решение о корректировке оставшегося срока полезного использования такого актива.</w:t>
      </w:r>
    </w:p>
    <w:p w:rsidR="00F94118" w:rsidRPr="00C37493" w:rsidRDefault="00F94118" w:rsidP="00F94118">
      <w:pPr>
        <w:ind w:firstLine="709"/>
        <w:jc w:val="both"/>
        <w:rPr>
          <w:sz w:val="28"/>
          <w:szCs w:val="28"/>
        </w:rPr>
      </w:pPr>
      <w:r w:rsidRPr="00C37493">
        <w:rPr>
          <w:sz w:val="28"/>
          <w:szCs w:val="28"/>
        </w:rPr>
        <w:t>17.26.</w:t>
      </w:r>
      <w:r w:rsidRPr="00C37493">
        <w:rPr>
          <w:sz w:val="28"/>
          <w:szCs w:val="28"/>
        </w:rPr>
        <w:tab/>
        <w:t>Восстановление убытка от обесценения актива, признанного в предыдущие периоды, производится в случае изменения метода определения справедливой стоимости актива с момента последнего признания убытка от обесценения. В этом случае остаточная стоимость актива увеличивается до его справедливой стоимости, но в пределах суммы, по которой актив учитывался бы в случае отсутствия обесценения актива за вычетом амортизации.</w:t>
      </w:r>
    </w:p>
    <w:p w:rsidR="00F94118" w:rsidRPr="00C37493" w:rsidRDefault="00F94118" w:rsidP="00F94118">
      <w:pPr>
        <w:ind w:firstLine="709"/>
        <w:jc w:val="both"/>
        <w:rPr>
          <w:sz w:val="28"/>
          <w:szCs w:val="28"/>
        </w:rPr>
      </w:pPr>
      <w:r w:rsidRPr="00C37493">
        <w:rPr>
          <w:sz w:val="28"/>
          <w:szCs w:val="28"/>
        </w:rPr>
        <w:t>17.27.</w:t>
      </w:r>
      <w:r w:rsidRPr="00C37493">
        <w:rPr>
          <w:sz w:val="28"/>
          <w:szCs w:val="28"/>
        </w:rPr>
        <w:tab/>
        <w:t>Любое увеличение остаточной стоимости актива сверх первоначальной стоимости актива за вычетом амортизации является переоценкой. Отражение в учете такой переоценки активов возможно только при наличии в нормативных правовых актах, регулирующих ведение бухгалтерского учета и составление бухгалтерской (финансовой) отчетности, положений, регулирующих порядок переоценки таких активов.</w:t>
      </w:r>
    </w:p>
    <w:p w:rsidR="00F94118" w:rsidRPr="00C37493" w:rsidRDefault="00F94118" w:rsidP="00F94118">
      <w:pPr>
        <w:ind w:firstLine="709"/>
        <w:jc w:val="both"/>
        <w:rPr>
          <w:sz w:val="28"/>
          <w:szCs w:val="28"/>
        </w:rPr>
      </w:pPr>
      <w:r w:rsidRPr="00C37493">
        <w:rPr>
          <w:sz w:val="28"/>
          <w:szCs w:val="28"/>
        </w:rPr>
        <w:t>17.28.</w:t>
      </w:r>
      <w:r w:rsidRPr="00C37493">
        <w:rPr>
          <w:sz w:val="28"/>
          <w:szCs w:val="28"/>
        </w:rPr>
        <w:tab/>
        <w:t>Восстановление убытка от обесценения актива отражается в составе доходов текущего финансового года.</w:t>
      </w:r>
    </w:p>
    <w:p w:rsidR="00F94118" w:rsidRPr="00C37493" w:rsidRDefault="00F94118" w:rsidP="00F94118">
      <w:pPr>
        <w:ind w:firstLine="709"/>
        <w:jc w:val="both"/>
        <w:rPr>
          <w:sz w:val="28"/>
          <w:szCs w:val="28"/>
        </w:rPr>
      </w:pPr>
      <w:r w:rsidRPr="00C37493">
        <w:rPr>
          <w:sz w:val="28"/>
          <w:szCs w:val="28"/>
        </w:rPr>
        <w:t>17.29.</w:t>
      </w:r>
      <w:r w:rsidRPr="00C37493">
        <w:rPr>
          <w:sz w:val="28"/>
          <w:szCs w:val="28"/>
        </w:rPr>
        <w:tab/>
        <w:t>После признания (восстановления) убытка от обесценения актива нормы амортизации по данному активу должны корректироваться, чтобы измененная остаточная стоимость актива списывалась равномерно в течение оставшегося срока его полезного использования.</w:t>
      </w:r>
    </w:p>
    <w:p w:rsidR="00F94118" w:rsidRPr="00C37493" w:rsidRDefault="00F94118" w:rsidP="00F94118">
      <w:pPr>
        <w:ind w:firstLine="709"/>
        <w:jc w:val="both"/>
        <w:rPr>
          <w:sz w:val="28"/>
          <w:szCs w:val="28"/>
        </w:rPr>
      </w:pPr>
      <w:r w:rsidRPr="00C37493">
        <w:rPr>
          <w:sz w:val="28"/>
          <w:szCs w:val="28"/>
        </w:rPr>
        <w:t>17.30.</w:t>
      </w:r>
      <w:r w:rsidRPr="00C37493">
        <w:rPr>
          <w:sz w:val="28"/>
          <w:szCs w:val="28"/>
        </w:rPr>
        <w:tab/>
        <w:t>При проведении инвентаризации в инвентаризационных описях:</w:t>
      </w:r>
    </w:p>
    <w:p w:rsidR="00F94118" w:rsidRPr="00C37493" w:rsidRDefault="00F94118" w:rsidP="00DE4640">
      <w:pPr>
        <w:jc w:val="both"/>
        <w:rPr>
          <w:sz w:val="28"/>
          <w:szCs w:val="28"/>
        </w:rPr>
      </w:pPr>
      <w:r w:rsidRPr="00C37493">
        <w:rPr>
          <w:sz w:val="28"/>
          <w:szCs w:val="28"/>
        </w:rPr>
        <w:t>В графе 8 «Статус объекта учета» следует указывать коды статусов:</w:t>
      </w:r>
    </w:p>
    <w:p w:rsidR="00F94118" w:rsidRPr="00C37493" w:rsidRDefault="00F94118" w:rsidP="00F94118">
      <w:pPr>
        <w:ind w:firstLine="709"/>
        <w:jc w:val="both"/>
        <w:rPr>
          <w:sz w:val="28"/>
          <w:szCs w:val="28"/>
        </w:rPr>
      </w:pPr>
      <w:r w:rsidRPr="00C37493">
        <w:rPr>
          <w:sz w:val="28"/>
          <w:szCs w:val="28"/>
        </w:rPr>
        <w:t>1</w:t>
      </w:r>
      <w:r w:rsidR="00210223" w:rsidRPr="00C37493">
        <w:rPr>
          <w:sz w:val="28"/>
          <w:szCs w:val="28"/>
        </w:rPr>
        <w:t xml:space="preserve"> </w:t>
      </w:r>
      <w:r w:rsidRPr="00C37493">
        <w:rPr>
          <w:sz w:val="28"/>
          <w:szCs w:val="28"/>
        </w:rPr>
        <w:t>- в эксплуатации;</w:t>
      </w:r>
    </w:p>
    <w:p w:rsidR="00F94118" w:rsidRPr="00C37493" w:rsidRDefault="00F94118" w:rsidP="00F94118">
      <w:pPr>
        <w:ind w:firstLine="709"/>
        <w:jc w:val="both"/>
        <w:rPr>
          <w:sz w:val="28"/>
          <w:szCs w:val="28"/>
        </w:rPr>
      </w:pPr>
      <w:r w:rsidRPr="00C37493">
        <w:rPr>
          <w:sz w:val="28"/>
          <w:szCs w:val="28"/>
        </w:rPr>
        <w:t>2</w:t>
      </w:r>
      <w:r w:rsidR="00210223" w:rsidRPr="00C37493">
        <w:rPr>
          <w:sz w:val="28"/>
          <w:szCs w:val="28"/>
        </w:rPr>
        <w:t xml:space="preserve"> </w:t>
      </w:r>
      <w:r w:rsidRPr="00C37493">
        <w:rPr>
          <w:sz w:val="28"/>
          <w:szCs w:val="28"/>
        </w:rPr>
        <w:t>- требуется ремонт;</w:t>
      </w:r>
    </w:p>
    <w:p w:rsidR="00F94118" w:rsidRPr="00C37493" w:rsidRDefault="00F94118" w:rsidP="00F94118">
      <w:pPr>
        <w:ind w:firstLine="709"/>
        <w:jc w:val="both"/>
        <w:rPr>
          <w:sz w:val="28"/>
          <w:szCs w:val="28"/>
        </w:rPr>
      </w:pPr>
      <w:r w:rsidRPr="00C37493">
        <w:rPr>
          <w:sz w:val="28"/>
          <w:szCs w:val="28"/>
        </w:rPr>
        <w:t>3</w:t>
      </w:r>
      <w:r w:rsidR="00210223" w:rsidRPr="00C37493">
        <w:rPr>
          <w:sz w:val="28"/>
          <w:szCs w:val="28"/>
        </w:rPr>
        <w:t xml:space="preserve"> </w:t>
      </w:r>
      <w:r w:rsidRPr="00C37493">
        <w:rPr>
          <w:sz w:val="28"/>
          <w:szCs w:val="28"/>
        </w:rPr>
        <w:t>- находится на консервации;</w:t>
      </w:r>
    </w:p>
    <w:p w:rsidR="00FD7996" w:rsidRPr="00C37493" w:rsidRDefault="00FD7996" w:rsidP="00F94118">
      <w:pPr>
        <w:ind w:firstLine="709"/>
        <w:jc w:val="both"/>
        <w:rPr>
          <w:sz w:val="28"/>
          <w:szCs w:val="28"/>
        </w:rPr>
      </w:pPr>
      <w:r w:rsidRPr="00C37493">
        <w:rPr>
          <w:sz w:val="28"/>
          <w:szCs w:val="28"/>
        </w:rPr>
        <w:t>4 - не соответствует требованиям эксплуатации;</w:t>
      </w:r>
    </w:p>
    <w:p w:rsidR="00FD7996" w:rsidRPr="00C37493" w:rsidRDefault="00FD7996" w:rsidP="00F94118">
      <w:pPr>
        <w:ind w:firstLine="709"/>
        <w:jc w:val="both"/>
        <w:rPr>
          <w:sz w:val="28"/>
          <w:szCs w:val="28"/>
        </w:rPr>
      </w:pPr>
      <w:r w:rsidRPr="00C37493">
        <w:rPr>
          <w:sz w:val="28"/>
          <w:szCs w:val="28"/>
        </w:rPr>
        <w:t>5 - не введен в эксплуатацию;</w:t>
      </w:r>
    </w:p>
    <w:p w:rsidR="00FD7996" w:rsidRPr="00C37493" w:rsidRDefault="00FD7996" w:rsidP="00F94118">
      <w:pPr>
        <w:ind w:firstLine="709"/>
        <w:jc w:val="both"/>
        <w:rPr>
          <w:sz w:val="28"/>
          <w:szCs w:val="28"/>
        </w:rPr>
      </w:pPr>
      <w:r w:rsidRPr="00C37493">
        <w:rPr>
          <w:sz w:val="28"/>
          <w:szCs w:val="28"/>
        </w:rPr>
        <w:t>6 - в запасе (для использования);</w:t>
      </w:r>
    </w:p>
    <w:p w:rsidR="00FD7996" w:rsidRPr="00C37493" w:rsidRDefault="00FD7996" w:rsidP="00F94118">
      <w:pPr>
        <w:ind w:firstLine="709"/>
        <w:jc w:val="both"/>
        <w:rPr>
          <w:sz w:val="28"/>
          <w:szCs w:val="28"/>
        </w:rPr>
      </w:pPr>
      <w:r w:rsidRPr="00C37493">
        <w:rPr>
          <w:sz w:val="28"/>
          <w:szCs w:val="28"/>
        </w:rPr>
        <w:t>7 – в запасе (на хранении);</w:t>
      </w:r>
    </w:p>
    <w:p w:rsidR="00FD7996" w:rsidRPr="00C37493" w:rsidRDefault="00FD7996" w:rsidP="00F94118">
      <w:pPr>
        <w:ind w:firstLine="709"/>
        <w:jc w:val="both"/>
        <w:rPr>
          <w:sz w:val="28"/>
          <w:szCs w:val="28"/>
        </w:rPr>
      </w:pPr>
      <w:r w:rsidRPr="00C37493">
        <w:rPr>
          <w:sz w:val="28"/>
          <w:szCs w:val="28"/>
        </w:rPr>
        <w:t>8 – ненадлежащего качества;</w:t>
      </w:r>
    </w:p>
    <w:p w:rsidR="00FD7996" w:rsidRPr="00C37493" w:rsidRDefault="00FD7996" w:rsidP="00F94118">
      <w:pPr>
        <w:ind w:firstLine="709"/>
        <w:jc w:val="both"/>
        <w:rPr>
          <w:sz w:val="28"/>
          <w:szCs w:val="28"/>
        </w:rPr>
      </w:pPr>
      <w:r w:rsidRPr="00C37493">
        <w:rPr>
          <w:sz w:val="28"/>
          <w:szCs w:val="28"/>
        </w:rPr>
        <w:t>9 – поврежден;</w:t>
      </w:r>
    </w:p>
    <w:p w:rsidR="00FD7996" w:rsidRPr="00C37493" w:rsidRDefault="00FD7996" w:rsidP="00F94118">
      <w:pPr>
        <w:ind w:firstLine="709"/>
        <w:jc w:val="both"/>
        <w:rPr>
          <w:sz w:val="28"/>
          <w:szCs w:val="28"/>
        </w:rPr>
      </w:pPr>
      <w:r w:rsidRPr="00C37493">
        <w:rPr>
          <w:sz w:val="28"/>
          <w:szCs w:val="28"/>
        </w:rPr>
        <w:t>10 – истек срок хранения;</w:t>
      </w:r>
    </w:p>
    <w:p w:rsidR="00FD7996" w:rsidRPr="00C37493" w:rsidRDefault="00FD7996" w:rsidP="00F94118">
      <w:pPr>
        <w:ind w:firstLine="709"/>
        <w:jc w:val="both"/>
        <w:rPr>
          <w:sz w:val="28"/>
          <w:szCs w:val="28"/>
        </w:rPr>
      </w:pPr>
      <w:r w:rsidRPr="00C37493">
        <w:rPr>
          <w:sz w:val="28"/>
          <w:szCs w:val="28"/>
        </w:rPr>
        <w:t>11 – строительство (приобретение) ведется;</w:t>
      </w:r>
    </w:p>
    <w:p w:rsidR="00FD7996" w:rsidRPr="00C37493" w:rsidRDefault="00FD7996" w:rsidP="00F94118">
      <w:pPr>
        <w:ind w:firstLine="709"/>
        <w:jc w:val="both"/>
        <w:rPr>
          <w:sz w:val="28"/>
          <w:szCs w:val="28"/>
        </w:rPr>
      </w:pPr>
      <w:r w:rsidRPr="00C37493">
        <w:rPr>
          <w:sz w:val="28"/>
          <w:szCs w:val="28"/>
        </w:rPr>
        <w:t>12 – объект законсервирован;</w:t>
      </w:r>
    </w:p>
    <w:p w:rsidR="00FD7996" w:rsidRPr="00C37493" w:rsidRDefault="00FD7996" w:rsidP="00F94118">
      <w:pPr>
        <w:ind w:firstLine="709"/>
        <w:jc w:val="both"/>
        <w:rPr>
          <w:sz w:val="28"/>
          <w:szCs w:val="28"/>
        </w:rPr>
      </w:pPr>
      <w:r w:rsidRPr="00C37493">
        <w:rPr>
          <w:sz w:val="28"/>
          <w:szCs w:val="28"/>
        </w:rPr>
        <w:t>13 – строительство объекта приостановлено без консервации;</w:t>
      </w:r>
    </w:p>
    <w:p w:rsidR="00F94118" w:rsidRPr="00C37493" w:rsidRDefault="00F94118" w:rsidP="00F94118">
      <w:pPr>
        <w:ind w:firstLine="709"/>
        <w:jc w:val="both"/>
        <w:rPr>
          <w:sz w:val="28"/>
          <w:szCs w:val="28"/>
        </w:rPr>
      </w:pPr>
      <w:r w:rsidRPr="00C37493">
        <w:rPr>
          <w:sz w:val="28"/>
          <w:szCs w:val="28"/>
        </w:rPr>
        <w:t>14</w:t>
      </w:r>
      <w:r w:rsidR="00210223" w:rsidRPr="00C37493">
        <w:rPr>
          <w:sz w:val="28"/>
          <w:szCs w:val="28"/>
        </w:rPr>
        <w:t xml:space="preserve"> </w:t>
      </w:r>
      <w:r w:rsidR="00FD7996" w:rsidRPr="00C37493">
        <w:rPr>
          <w:sz w:val="28"/>
          <w:szCs w:val="28"/>
        </w:rPr>
        <w:t xml:space="preserve">– передается в собственность </w:t>
      </w:r>
      <w:r w:rsidR="00D8777F" w:rsidRPr="00C37493">
        <w:rPr>
          <w:sz w:val="28"/>
          <w:szCs w:val="28"/>
        </w:rPr>
        <w:t>иному публично-правовому образованию.</w:t>
      </w:r>
    </w:p>
    <w:p w:rsidR="00F94118" w:rsidRPr="00C37493" w:rsidRDefault="00F94118" w:rsidP="00DE4640">
      <w:pPr>
        <w:jc w:val="both"/>
        <w:rPr>
          <w:sz w:val="28"/>
          <w:szCs w:val="28"/>
        </w:rPr>
      </w:pPr>
      <w:r w:rsidRPr="00C37493">
        <w:rPr>
          <w:sz w:val="28"/>
          <w:szCs w:val="28"/>
        </w:rPr>
        <w:t>В графе 9 «Целевая функция актива» следует указывать коды функции:</w:t>
      </w:r>
    </w:p>
    <w:p w:rsidR="00F94118" w:rsidRPr="00C37493" w:rsidRDefault="00F94118" w:rsidP="00F94118">
      <w:pPr>
        <w:ind w:firstLine="709"/>
        <w:jc w:val="both"/>
        <w:rPr>
          <w:sz w:val="28"/>
          <w:szCs w:val="28"/>
        </w:rPr>
      </w:pPr>
      <w:r w:rsidRPr="00C37493">
        <w:rPr>
          <w:sz w:val="28"/>
          <w:szCs w:val="28"/>
        </w:rPr>
        <w:t xml:space="preserve">1 </w:t>
      </w:r>
      <w:r w:rsidR="00A104F1" w:rsidRPr="00C37493">
        <w:rPr>
          <w:sz w:val="28"/>
          <w:szCs w:val="28"/>
        </w:rPr>
        <w:t>–</w:t>
      </w:r>
      <w:r w:rsidRPr="00C37493">
        <w:rPr>
          <w:sz w:val="28"/>
          <w:szCs w:val="28"/>
        </w:rPr>
        <w:t xml:space="preserve"> </w:t>
      </w:r>
      <w:r w:rsidR="00A104F1" w:rsidRPr="00C37493">
        <w:rPr>
          <w:sz w:val="28"/>
          <w:szCs w:val="28"/>
        </w:rPr>
        <w:t>введение в</w:t>
      </w:r>
      <w:r w:rsidRPr="00C37493">
        <w:rPr>
          <w:sz w:val="28"/>
          <w:szCs w:val="28"/>
        </w:rPr>
        <w:t xml:space="preserve"> эксплуатацию;</w:t>
      </w:r>
    </w:p>
    <w:p w:rsidR="00F94118" w:rsidRPr="00C37493" w:rsidRDefault="00F94118" w:rsidP="00F94118">
      <w:pPr>
        <w:ind w:firstLine="709"/>
        <w:jc w:val="both"/>
        <w:rPr>
          <w:sz w:val="28"/>
          <w:szCs w:val="28"/>
        </w:rPr>
      </w:pPr>
      <w:r w:rsidRPr="00C37493">
        <w:rPr>
          <w:sz w:val="28"/>
          <w:szCs w:val="28"/>
        </w:rPr>
        <w:lastRenderedPageBreak/>
        <w:t>2</w:t>
      </w:r>
      <w:r w:rsidR="00210223" w:rsidRPr="00C37493">
        <w:rPr>
          <w:sz w:val="28"/>
          <w:szCs w:val="28"/>
        </w:rPr>
        <w:t xml:space="preserve"> </w:t>
      </w:r>
      <w:r w:rsidRPr="00C37493">
        <w:rPr>
          <w:sz w:val="28"/>
          <w:szCs w:val="28"/>
        </w:rPr>
        <w:t>-ремонт;</w:t>
      </w:r>
    </w:p>
    <w:p w:rsidR="00F94118" w:rsidRPr="00C37493" w:rsidRDefault="00F94118" w:rsidP="00F94118">
      <w:pPr>
        <w:ind w:firstLine="709"/>
        <w:jc w:val="both"/>
        <w:rPr>
          <w:sz w:val="28"/>
          <w:szCs w:val="28"/>
        </w:rPr>
      </w:pPr>
      <w:r w:rsidRPr="00C37493">
        <w:rPr>
          <w:sz w:val="28"/>
          <w:szCs w:val="28"/>
        </w:rPr>
        <w:t>3</w:t>
      </w:r>
      <w:r w:rsidR="00210223" w:rsidRPr="00C37493">
        <w:rPr>
          <w:sz w:val="28"/>
          <w:szCs w:val="28"/>
        </w:rPr>
        <w:t xml:space="preserve"> </w:t>
      </w:r>
      <w:r w:rsidR="00A104F1" w:rsidRPr="00C37493">
        <w:rPr>
          <w:sz w:val="28"/>
          <w:szCs w:val="28"/>
        </w:rPr>
        <w:t>–</w:t>
      </w:r>
      <w:r w:rsidRPr="00C37493">
        <w:rPr>
          <w:sz w:val="28"/>
          <w:szCs w:val="28"/>
        </w:rPr>
        <w:t xml:space="preserve"> консервация</w:t>
      </w:r>
      <w:r w:rsidR="00A104F1" w:rsidRPr="00C37493">
        <w:rPr>
          <w:sz w:val="28"/>
          <w:szCs w:val="28"/>
        </w:rPr>
        <w:t xml:space="preserve"> объекта</w:t>
      </w:r>
      <w:r w:rsidRPr="00C37493">
        <w:rPr>
          <w:sz w:val="28"/>
          <w:szCs w:val="28"/>
        </w:rPr>
        <w:t>;</w:t>
      </w:r>
    </w:p>
    <w:p w:rsidR="00F94118" w:rsidRPr="00C37493" w:rsidRDefault="00F94118" w:rsidP="00F94118">
      <w:pPr>
        <w:ind w:firstLine="709"/>
        <w:jc w:val="both"/>
        <w:rPr>
          <w:sz w:val="28"/>
          <w:szCs w:val="28"/>
        </w:rPr>
      </w:pPr>
      <w:r w:rsidRPr="00C37493">
        <w:rPr>
          <w:sz w:val="28"/>
          <w:szCs w:val="28"/>
        </w:rPr>
        <w:t>4</w:t>
      </w:r>
      <w:r w:rsidR="00210223" w:rsidRPr="00C37493">
        <w:rPr>
          <w:sz w:val="28"/>
          <w:szCs w:val="28"/>
        </w:rPr>
        <w:t xml:space="preserve"> </w:t>
      </w:r>
      <w:r w:rsidRPr="00C37493">
        <w:rPr>
          <w:sz w:val="28"/>
          <w:szCs w:val="28"/>
        </w:rPr>
        <w:t>- дооснащение (дооборудование);</w:t>
      </w:r>
    </w:p>
    <w:p w:rsidR="00F94118" w:rsidRPr="00C37493" w:rsidRDefault="00F94118" w:rsidP="00F94118">
      <w:pPr>
        <w:ind w:firstLine="709"/>
        <w:jc w:val="both"/>
        <w:rPr>
          <w:sz w:val="28"/>
          <w:szCs w:val="28"/>
        </w:rPr>
      </w:pPr>
      <w:r w:rsidRPr="00C37493">
        <w:rPr>
          <w:sz w:val="28"/>
          <w:szCs w:val="28"/>
        </w:rPr>
        <w:t>5</w:t>
      </w:r>
      <w:r w:rsidR="00210223" w:rsidRPr="00C37493">
        <w:rPr>
          <w:sz w:val="28"/>
          <w:szCs w:val="28"/>
        </w:rPr>
        <w:t xml:space="preserve"> </w:t>
      </w:r>
      <w:r w:rsidRPr="00C37493">
        <w:rPr>
          <w:sz w:val="28"/>
          <w:szCs w:val="28"/>
        </w:rPr>
        <w:t>- списание;</w:t>
      </w:r>
    </w:p>
    <w:p w:rsidR="00F94118" w:rsidRPr="00C37493" w:rsidRDefault="00A104F1" w:rsidP="00A104F1">
      <w:pPr>
        <w:ind w:firstLine="709"/>
        <w:jc w:val="both"/>
        <w:rPr>
          <w:sz w:val="28"/>
          <w:szCs w:val="28"/>
        </w:rPr>
      </w:pPr>
      <w:r w:rsidRPr="00C37493">
        <w:rPr>
          <w:sz w:val="28"/>
          <w:szCs w:val="28"/>
        </w:rPr>
        <w:t>6 – утилизация;</w:t>
      </w:r>
    </w:p>
    <w:p w:rsidR="00A104F1" w:rsidRPr="00C37493" w:rsidRDefault="00A104F1" w:rsidP="00A104F1">
      <w:pPr>
        <w:ind w:firstLine="709"/>
        <w:jc w:val="both"/>
        <w:rPr>
          <w:sz w:val="28"/>
          <w:szCs w:val="28"/>
        </w:rPr>
      </w:pPr>
      <w:r w:rsidRPr="00C37493">
        <w:rPr>
          <w:sz w:val="28"/>
          <w:szCs w:val="28"/>
        </w:rPr>
        <w:t>7 – использовать;</w:t>
      </w:r>
    </w:p>
    <w:p w:rsidR="00A104F1" w:rsidRPr="00C37493" w:rsidRDefault="00A104F1" w:rsidP="00A104F1">
      <w:pPr>
        <w:ind w:firstLine="709"/>
        <w:jc w:val="both"/>
        <w:rPr>
          <w:sz w:val="28"/>
          <w:szCs w:val="28"/>
        </w:rPr>
      </w:pPr>
      <w:r w:rsidRPr="00C37493">
        <w:rPr>
          <w:sz w:val="28"/>
          <w:szCs w:val="28"/>
        </w:rPr>
        <w:t>8 – продолжить хранение;</w:t>
      </w:r>
    </w:p>
    <w:p w:rsidR="00A104F1" w:rsidRPr="00C37493" w:rsidRDefault="00A104F1" w:rsidP="00A104F1">
      <w:pPr>
        <w:ind w:firstLine="709"/>
        <w:jc w:val="both"/>
        <w:rPr>
          <w:sz w:val="28"/>
          <w:szCs w:val="28"/>
        </w:rPr>
      </w:pPr>
      <w:r w:rsidRPr="00C37493">
        <w:rPr>
          <w:sz w:val="28"/>
          <w:szCs w:val="28"/>
        </w:rPr>
        <w:t>9 - завершение строительства (реконструкции, технического перевооружения и капитального ремонта);</w:t>
      </w:r>
    </w:p>
    <w:p w:rsidR="00A104F1" w:rsidRPr="00C37493" w:rsidRDefault="00A104F1" w:rsidP="00A104F1">
      <w:pPr>
        <w:ind w:firstLine="709"/>
        <w:jc w:val="both"/>
        <w:rPr>
          <w:sz w:val="28"/>
          <w:szCs w:val="28"/>
        </w:rPr>
      </w:pPr>
      <w:r w:rsidRPr="00C37493">
        <w:rPr>
          <w:sz w:val="28"/>
          <w:szCs w:val="28"/>
        </w:rPr>
        <w:t>10 - консервация объекта незавершенного строительства;</w:t>
      </w:r>
    </w:p>
    <w:p w:rsidR="00A104F1" w:rsidRPr="00C37493" w:rsidRDefault="00A104F1" w:rsidP="00A104F1">
      <w:pPr>
        <w:ind w:firstLine="709"/>
        <w:jc w:val="both"/>
        <w:rPr>
          <w:sz w:val="28"/>
          <w:szCs w:val="28"/>
        </w:rPr>
      </w:pPr>
      <w:r w:rsidRPr="00C37493">
        <w:rPr>
          <w:sz w:val="28"/>
          <w:szCs w:val="28"/>
        </w:rPr>
        <w:t>11 - приватизация (продажа) объекта незавершенного строительства;</w:t>
      </w:r>
    </w:p>
    <w:p w:rsidR="00A104F1" w:rsidRPr="00C37493" w:rsidRDefault="00A104F1" w:rsidP="00A104F1">
      <w:pPr>
        <w:ind w:firstLine="709"/>
        <w:jc w:val="both"/>
        <w:rPr>
          <w:sz w:val="28"/>
          <w:szCs w:val="28"/>
        </w:rPr>
      </w:pPr>
      <w:r w:rsidRPr="00C37493">
        <w:rPr>
          <w:sz w:val="28"/>
          <w:szCs w:val="28"/>
        </w:rPr>
        <w:t>12 - передача объекта незавершенного строительства другому подрядчику.</w:t>
      </w:r>
    </w:p>
    <w:p w:rsidR="00F94118" w:rsidRPr="00C37493" w:rsidRDefault="00F94118" w:rsidP="00F94118">
      <w:pPr>
        <w:ind w:firstLine="709"/>
        <w:jc w:val="both"/>
        <w:rPr>
          <w:sz w:val="28"/>
          <w:szCs w:val="28"/>
        </w:rPr>
      </w:pPr>
      <w:r w:rsidRPr="00C37493">
        <w:rPr>
          <w:sz w:val="28"/>
          <w:szCs w:val="28"/>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F94118" w:rsidRPr="00C37493" w:rsidRDefault="00F94118" w:rsidP="00F94118">
      <w:pPr>
        <w:ind w:firstLine="709"/>
        <w:jc w:val="both"/>
        <w:rPr>
          <w:sz w:val="28"/>
          <w:szCs w:val="28"/>
        </w:rPr>
      </w:pPr>
      <w:r w:rsidRPr="00C37493">
        <w:rPr>
          <w:sz w:val="28"/>
          <w:szCs w:val="28"/>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F94118" w:rsidRPr="00C37493" w:rsidRDefault="00F94118" w:rsidP="00F94118">
      <w:pPr>
        <w:ind w:firstLine="709"/>
        <w:jc w:val="both"/>
        <w:rPr>
          <w:sz w:val="28"/>
          <w:szCs w:val="28"/>
        </w:rPr>
      </w:pPr>
      <w:r w:rsidRPr="00C37493">
        <w:rPr>
          <w:sz w:val="28"/>
          <w:szCs w:val="28"/>
        </w:rPr>
        <w:t>17.31.</w:t>
      </w:r>
      <w:r w:rsidRPr="00C37493">
        <w:rPr>
          <w:sz w:val="28"/>
          <w:szCs w:val="28"/>
        </w:rPr>
        <w:tab/>
        <w:t>Для проведения инвентаризации имущества и финансовых обязательств перед составлением годовой бухгалтерской отчетности ежегодно назначается инвентаризационная комиссия.</w:t>
      </w:r>
    </w:p>
    <w:p w:rsidR="00F94118" w:rsidRPr="00C37493" w:rsidRDefault="00F94118" w:rsidP="00F94118">
      <w:pPr>
        <w:ind w:firstLine="709"/>
        <w:jc w:val="both"/>
        <w:rPr>
          <w:sz w:val="28"/>
          <w:szCs w:val="28"/>
        </w:rPr>
      </w:pPr>
      <w:r w:rsidRPr="00C37493">
        <w:rPr>
          <w:sz w:val="28"/>
          <w:szCs w:val="28"/>
        </w:rPr>
        <w:t>17.32.</w:t>
      </w:r>
      <w:r w:rsidRPr="00C37493">
        <w:rPr>
          <w:sz w:val="28"/>
          <w:szCs w:val="28"/>
        </w:rPr>
        <w:tab/>
        <w:t>В других случаях проведение инвентаризации возлагается на постоянно действующую комиссию по поступлению и выбытию активо</w:t>
      </w:r>
      <w:r w:rsidR="00707438" w:rsidRPr="00C37493">
        <w:rPr>
          <w:sz w:val="28"/>
          <w:szCs w:val="28"/>
        </w:rPr>
        <w:t>в аппарат</w:t>
      </w:r>
      <w:r w:rsidR="008B3A32" w:rsidRPr="00C37493">
        <w:rPr>
          <w:sz w:val="28"/>
          <w:szCs w:val="28"/>
        </w:rPr>
        <w:t>а</w:t>
      </w:r>
      <w:r w:rsidRPr="00C37493">
        <w:rPr>
          <w:sz w:val="28"/>
          <w:szCs w:val="28"/>
        </w:rPr>
        <w:t>.</w:t>
      </w:r>
    </w:p>
    <w:p w:rsidR="00355BBC" w:rsidRPr="00C37493" w:rsidRDefault="00355BBC" w:rsidP="00355BBC">
      <w:pPr>
        <w:jc w:val="both"/>
        <w:rPr>
          <w:sz w:val="28"/>
          <w:szCs w:val="28"/>
        </w:rPr>
      </w:pPr>
    </w:p>
    <w:p w:rsidR="00355BBC" w:rsidRPr="00C37493" w:rsidRDefault="00355BBC" w:rsidP="00355BBC">
      <w:pPr>
        <w:jc w:val="center"/>
        <w:rPr>
          <w:b/>
          <w:sz w:val="28"/>
          <w:szCs w:val="28"/>
        </w:rPr>
      </w:pPr>
      <w:r w:rsidRPr="00C37493">
        <w:rPr>
          <w:b/>
          <w:sz w:val="28"/>
          <w:szCs w:val="28"/>
        </w:rPr>
        <w:t>18. Внутренний финансовый контроль</w:t>
      </w:r>
    </w:p>
    <w:p w:rsidR="00355BBC" w:rsidRPr="00C37493" w:rsidRDefault="00355BBC" w:rsidP="00355BBC">
      <w:pPr>
        <w:jc w:val="center"/>
        <w:rPr>
          <w:b/>
          <w:sz w:val="28"/>
          <w:szCs w:val="28"/>
        </w:rPr>
      </w:pPr>
    </w:p>
    <w:p w:rsidR="00355BBC" w:rsidRPr="00C37493" w:rsidRDefault="00355BBC" w:rsidP="00355BBC">
      <w:pPr>
        <w:ind w:firstLine="709"/>
        <w:jc w:val="both"/>
        <w:rPr>
          <w:sz w:val="28"/>
          <w:szCs w:val="28"/>
        </w:rPr>
      </w:pPr>
      <w:r w:rsidRPr="00C37493">
        <w:rPr>
          <w:sz w:val="28"/>
          <w:szCs w:val="28"/>
        </w:rPr>
        <w:t xml:space="preserve">18.1. Внутренний финансовый контроль осуществляется в соответствии с </w:t>
      </w:r>
      <w:r w:rsidR="008B0D9F" w:rsidRPr="00C37493">
        <w:rPr>
          <w:sz w:val="28"/>
          <w:szCs w:val="28"/>
        </w:rPr>
        <w:t>федеральными стандартами внутреннего государственного (муниципального) контроля</w:t>
      </w:r>
      <w:r w:rsidR="0011294C" w:rsidRPr="00C37493">
        <w:rPr>
          <w:sz w:val="28"/>
          <w:szCs w:val="28"/>
        </w:rPr>
        <w:t xml:space="preserve"> и </w:t>
      </w:r>
      <w:r w:rsidRPr="00C37493">
        <w:rPr>
          <w:sz w:val="28"/>
          <w:szCs w:val="28"/>
        </w:rPr>
        <w:t>нормативным</w:t>
      </w:r>
      <w:r w:rsidR="0011294C" w:rsidRPr="00C37493">
        <w:rPr>
          <w:sz w:val="28"/>
          <w:szCs w:val="28"/>
        </w:rPr>
        <w:t>и</w:t>
      </w:r>
      <w:r w:rsidRPr="00C37493">
        <w:rPr>
          <w:sz w:val="28"/>
          <w:szCs w:val="28"/>
        </w:rPr>
        <w:t xml:space="preserve"> правовым</w:t>
      </w:r>
      <w:r w:rsidR="0011294C" w:rsidRPr="00C37493">
        <w:rPr>
          <w:sz w:val="28"/>
          <w:szCs w:val="28"/>
        </w:rPr>
        <w:t>и актами</w:t>
      </w:r>
      <w:r w:rsidRPr="00C37493">
        <w:rPr>
          <w:sz w:val="28"/>
          <w:szCs w:val="28"/>
        </w:rPr>
        <w:t xml:space="preserve"> </w:t>
      </w:r>
      <w:r w:rsidR="00707438" w:rsidRPr="00C37493">
        <w:rPr>
          <w:sz w:val="28"/>
          <w:szCs w:val="28"/>
        </w:rPr>
        <w:t>аппарата</w:t>
      </w:r>
      <w:r w:rsidR="008E5E91" w:rsidRPr="00C37493">
        <w:rPr>
          <w:sz w:val="28"/>
          <w:szCs w:val="28"/>
        </w:rPr>
        <w:t xml:space="preserve"> </w:t>
      </w:r>
      <w:r w:rsidRPr="00C37493">
        <w:rPr>
          <w:sz w:val="28"/>
          <w:szCs w:val="28"/>
        </w:rPr>
        <w:t>и направлен на соблюдение порядка осуществления бюджетных процедур, обеспечивающих:</w:t>
      </w:r>
    </w:p>
    <w:p w:rsidR="00355BBC" w:rsidRPr="00C37493" w:rsidRDefault="00355BBC" w:rsidP="00355BBC">
      <w:pPr>
        <w:ind w:firstLine="709"/>
        <w:jc w:val="both"/>
        <w:rPr>
          <w:sz w:val="28"/>
          <w:szCs w:val="28"/>
        </w:rPr>
      </w:pPr>
      <w:r w:rsidRPr="00C37493">
        <w:rPr>
          <w:sz w:val="28"/>
          <w:szCs w:val="28"/>
        </w:rPr>
        <w:t>- исполнение бюджета по расходам;</w:t>
      </w:r>
    </w:p>
    <w:p w:rsidR="00355BBC" w:rsidRPr="00C37493" w:rsidRDefault="00355BBC" w:rsidP="00355BBC">
      <w:pPr>
        <w:ind w:firstLine="709"/>
        <w:jc w:val="both"/>
        <w:rPr>
          <w:sz w:val="28"/>
          <w:szCs w:val="28"/>
        </w:rPr>
      </w:pPr>
      <w:r w:rsidRPr="00C37493">
        <w:rPr>
          <w:sz w:val="28"/>
          <w:szCs w:val="28"/>
        </w:rPr>
        <w:t>- организацию мер по повышению эффективности и результативности использования бюджетных средств;</w:t>
      </w:r>
    </w:p>
    <w:p w:rsidR="00355BBC" w:rsidRPr="00C37493" w:rsidRDefault="00355BBC" w:rsidP="00355BBC">
      <w:pPr>
        <w:ind w:firstLine="709"/>
        <w:jc w:val="both"/>
        <w:rPr>
          <w:sz w:val="28"/>
          <w:szCs w:val="28"/>
        </w:rPr>
      </w:pPr>
      <w:r w:rsidRPr="00C37493">
        <w:rPr>
          <w:sz w:val="28"/>
          <w:szCs w:val="28"/>
        </w:rPr>
        <w:t>- исполнение бюджета по доходам;</w:t>
      </w:r>
    </w:p>
    <w:p w:rsidR="00355BBC" w:rsidRPr="00C37493" w:rsidRDefault="00355BBC" w:rsidP="00355BBC">
      <w:pPr>
        <w:ind w:firstLine="709"/>
        <w:jc w:val="both"/>
        <w:rPr>
          <w:sz w:val="28"/>
          <w:szCs w:val="28"/>
        </w:rPr>
      </w:pPr>
      <w:r w:rsidRPr="00C37493">
        <w:rPr>
          <w:sz w:val="28"/>
          <w:szCs w:val="28"/>
        </w:rPr>
        <w:t>- ведение бюджетного (бухгалтерского) учета и составление отчетности.</w:t>
      </w:r>
    </w:p>
    <w:p w:rsidR="00355BBC" w:rsidRPr="00C37493" w:rsidRDefault="00355BBC" w:rsidP="00355BBC">
      <w:pPr>
        <w:ind w:firstLine="709"/>
        <w:jc w:val="both"/>
        <w:rPr>
          <w:sz w:val="28"/>
          <w:szCs w:val="28"/>
        </w:rPr>
      </w:pPr>
      <w:r w:rsidRPr="00C37493">
        <w:rPr>
          <w:sz w:val="28"/>
          <w:szCs w:val="28"/>
        </w:rPr>
        <w:t>18.2. Первичные учетные документы принимаются к учету после проведения процедур внутреннего финансового контроля.</w:t>
      </w:r>
    </w:p>
    <w:p w:rsidR="00D77C71" w:rsidRPr="00C37493" w:rsidRDefault="00D77C71" w:rsidP="00355BBC">
      <w:pPr>
        <w:ind w:firstLine="709"/>
        <w:jc w:val="both"/>
        <w:rPr>
          <w:sz w:val="28"/>
          <w:szCs w:val="28"/>
        </w:rPr>
      </w:pPr>
    </w:p>
    <w:p w:rsidR="00355BBC" w:rsidRPr="00C37493" w:rsidRDefault="00355BBC" w:rsidP="00355BBC">
      <w:pPr>
        <w:jc w:val="center"/>
        <w:rPr>
          <w:b/>
          <w:sz w:val="28"/>
          <w:szCs w:val="28"/>
        </w:rPr>
      </w:pPr>
      <w:r w:rsidRPr="00C37493">
        <w:rPr>
          <w:b/>
          <w:sz w:val="28"/>
          <w:szCs w:val="28"/>
        </w:rPr>
        <w:t>19. Составление и представление бухгалтерской (финансовой) отчетности</w:t>
      </w:r>
    </w:p>
    <w:p w:rsidR="00355BBC" w:rsidRPr="00C37493" w:rsidRDefault="00355BBC" w:rsidP="00355BBC">
      <w:pPr>
        <w:ind w:firstLine="709"/>
        <w:jc w:val="both"/>
        <w:rPr>
          <w:sz w:val="28"/>
          <w:szCs w:val="28"/>
        </w:rPr>
      </w:pPr>
    </w:p>
    <w:p w:rsidR="00355BBC" w:rsidRPr="00C37493" w:rsidRDefault="00355BBC" w:rsidP="00355BBC">
      <w:pPr>
        <w:ind w:firstLine="709"/>
        <w:jc w:val="both"/>
        <w:rPr>
          <w:sz w:val="28"/>
          <w:szCs w:val="28"/>
        </w:rPr>
      </w:pPr>
      <w:r w:rsidRPr="00C37493">
        <w:rPr>
          <w:sz w:val="28"/>
          <w:szCs w:val="28"/>
        </w:rPr>
        <w:lastRenderedPageBreak/>
        <w:t>19.1.</w:t>
      </w:r>
      <w:r w:rsidRPr="00C37493">
        <w:rPr>
          <w:sz w:val="28"/>
          <w:szCs w:val="28"/>
        </w:rPr>
        <w:tab/>
        <w:t xml:space="preserve">Бухгалтерская (финансовая) отчетность составляется в порядке и в сроки, установленные финансовым органом города Москвы. Формирование и передача отчетности </w:t>
      </w:r>
      <w:r w:rsidR="00707438" w:rsidRPr="00C37493">
        <w:rPr>
          <w:sz w:val="28"/>
          <w:szCs w:val="28"/>
        </w:rPr>
        <w:t>аппарата</w:t>
      </w:r>
      <w:r w:rsidRPr="00C37493">
        <w:rPr>
          <w:sz w:val="28"/>
          <w:szCs w:val="28"/>
        </w:rPr>
        <w:t xml:space="preserve"> осуществляется отделом бухгалтерского учета </w:t>
      </w:r>
      <w:r w:rsidR="00D15006" w:rsidRPr="00C37493">
        <w:rPr>
          <w:sz w:val="28"/>
          <w:szCs w:val="28"/>
        </w:rPr>
        <w:t xml:space="preserve">и планирования </w:t>
      </w:r>
      <w:r w:rsidRPr="00C37493">
        <w:rPr>
          <w:sz w:val="28"/>
          <w:szCs w:val="28"/>
        </w:rPr>
        <w:t>на бумажном носителе и в электронном виде с применением программ «1</w:t>
      </w:r>
      <w:r w:rsidRPr="00C37493">
        <w:rPr>
          <w:sz w:val="28"/>
          <w:szCs w:val="28"/>
          <w:lang w:val="en-US"/>
        </w:rPr>
        <w:t>C</w:t>
      </w:r>
      <w:r w:rsidRPr="00C37493">
        <w:rPr>
          <w:sz w:val="28"/>
          <w:szCs w:val="28"/>
        </w:rPr>
        <w:t>: Предприятие». По истечении каждого отчетного периода (месяца, квартала, года) отчетность представляется в финансовый орган города Москвы (в электронном виде, с использованием системы электронного документооборота).</w:t>
      </w:r>
    </w:p>
    <w:p w:rsidR="00355BBC" w:rsidRPr="00C37493" w:rsidRDefault="00355BBC" w:rsidP="00355BBC">
      <w:pPr>
        <w:ind w:firstLine="709"/>
        <w:jc w:val="both"/>
        <w:rPr>
          <w:sz w:val="28"/>
          <w:szCs w:val="28"/>
        </w:rPr>
      </w:pPr>
      <w:r w:rsidRPr="00C37493">
        <w:rPr>
          <w:sz w:val="28"/>
          <w:szCs w:val="28"/>
        </w:rPr>
        <w:t>19.2.</w:t>
      </w:r>
      <w:r w:rsidRPr="00C37493">
        <w:rPr>
          <w:sz w:val="28"/>
          <w:szCs w:val="28"/>
        </w:rPr>
        <w:tab/>
        <w:t>Бухгалтерская (финансовая) отчетность составляется на основе данных Главной книги. До составления бухгалтерской (финансовой) отчетности производится сверка оборотов и остатков по аналитическим регистрам учета с оборотами и остатками по счетам бухгалтерского учета. Показатели годовой бухгалтерской (финансовой) отчетности подтверждаются данными инвентаризации активов и обязательств.</w:t>
      </w:r>
    </w:p>
    <w:p w:rsidR="00355BBC" w:rsidRPr="00C37493" w:rsidRDefault="00355BBC" w:rsidP="00355BBC">
      <w:pPr>
        <w:ind w:firstLine="709"/>
        <w:jc w:val="both"/>
        <w:rPr>
          <w:sz w:val="28"/>
          <w:szCs w:val="28"/>
        </w:rPr>
      </w:pPr>
      <w:r w:rsidRPr="00C37493">
        <w:rPr>
          <w:sz w:val="28"/>
          <w:szCs w:val="28"/>
        </w:rPr>
        <w:t>19.3.</w:t>
      </w:r>
      <w:r w:rsidRPr="00C37493">
        <w:rPr>
          <w:sz w:val="28"/>
          <w:szCs w:val="28"/>
        </w:rPr>
        <w:tab/>
        <w:t>Ошибка, обнаруженная до утверждения представленной отчетности и требующая внесения изменений в регистры бухгалтерского учета (журналы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сторно», и (или) дополнительной бухгалтерской записью. Информация об указанных бухгалтерских записях и об изменении показателей бухгалтерской (финансовой) отчетности подлежит раскрытию в Пояснительной записке, представляемой в составе уточненной бухгалтерской (финансовой) отчетности.</w:t>
      </w:r>
    </w:p>
    <w:p w:rsidR="00541383" w:rsidRPr="00C37493" w:rsidRDefault="00541383" w:rsidP="005702D9">
      <w:pPr>
        <w:jc w:val="center"/>
        <w:rPr>
          <w:b/>
          <w:sz w:val="28"/>
          <w:szCs w:val="28"/>
        </w:rPr>
      </w:pPr>
    </w:p>
    <w:p w:rsidR="00355BBC" w:rsidRPr="00C37493" w:rsidRDefault="00355BBC" w:rsidP="005702D9">
      <w:pPr>
        <w:jc w:val="center"/>
        <w:rPr>
          <w:b/>
          <w:sz w:val="28"/>
          <w:szCs w:val="28"/>
        </w:rPr>
      </w:pPr>
      <w:r w:rsidRPr="00C37493">
        <w:rPr>
          <w:b/>
          <w:sz w:val="28"/>
          <w:szCs w:val="28"/>
        </w:rPr>
        <w:t>20.</w:t>
      </w:r>
      <w:r w:rsidR="005702D9" w:rsidRPr="00C37493">
        <w:rPr>
          <w:b/>
          <w:sz w:val="28"/>
          <w:szCs w:val="28"/>
        </w:rPr>
        <w:t xml:space="preserve"> </w:t>
      </w:r>
      <w:r w:rsidRPr="00C37493">
        <w:rPr>
          <w:b/>
          <w:sz w:val="28"/>
          <w:szCs w:val="28"/>
        </w:rPr>
        <w:t>Порядок отражения и признания в учете, раскрытия в отчетности событий после отчетной даты</w:t>
      </w:r>
    </w:p>
    <w:p w:rsidR="005702D9" w:rsidRPr="00C37493" w:rsidRDefault="005702D9" w:rsidP="005702D9">
      <w:pPr>
        <w:jc w:val="center"/>
        <w:rPr>
          <w:b/>
          <w:sz w:val="28"/>
          <w:szCs w:val="28"/>
        </w:rPr>
      </w:pPr>
    </w:p>
    <w:p w:rsidR="00355BBC" w:rsidRPr="00C37493" w:rsidRDefault="00355BBC" w:rsidP="00355BBC">
      <w:pPr>
        <w:ind w:firstLine="709"/>
        <w:jc w:val="both"/>
        <w:rPr>
          <w:sz w:val="28"/>
          <w:szCs w:val="28"/>
        </w:rPr>
      </w:pPr>
      <w:r w:rsidRPr="00C37493">
        <w:rPr>
          <w:sz w:val="28"/>
          <w:szCs w:val="28"/>
        </w:rPr>
        <w:t>20.1.</w:t>
      </w:r>
      <w:r w:rsidRPr="00C37493">
        <w:rPr>
          <w:sz w:val="28"/>
          <w:szCs w:val="28"/>
        </w:rPr>
        <w:tab/>
        <w:t xml:space="preserve">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w:t>
      </w:r>
      <w:r w:rsidR="00707438" w:rsidRPr="00C37493">
        <w:rPr>
          <w:sz w:val="28"/>
          <w:szCs w:val="28"/>
        </w:rPr>
        <w:t>аппарата</w:t>
      </w:r>
      <w:r w:rsidRPr="00C37493">
        <w:rPr>
          <w:sz w:val="28"/>
          <w:szCs w:val="28"/>
        </w:rPr>
        <w:t xml:space="preserve"> и имел место в период между отчетной датой и датой подписания бухгалтерской (финансовой) отчетности за отчетный год.</w:t>
      </w:r>
    </w:p>
    <w:p w:rsidR="00355BBC" w:rsidRPr="00C37493" w:rsidRDefault="00355BBC" w:rsidP="00355BBC">
      <w:pPr>
        <w:ind w:firstLine="709"/>
        <w:jc w:val="both"/>
        <w:rPr>
          <w:sz w:val="28"/>
          <w:szCs w:val="28"/>
        </w:rPr>
      </w:pPr>
      <w:r w:rsidRPr="00C37493">
        <w:rPr>
          <w:sz w:val="28"/>
          <w:szCs w:val="28"/>
        </w:rPr>
        <w:t xml:space="preserve">Датой подписания отчетности считается фактическая дата ее подписания </w:t>
      </w:r>
      <w:r w:rsidR="003113D5" w:rsidRPr="00C37493">
        <w:rPr>
          <w:sz w:val="28"/>
          <w:szCs w:val="28"/>
        </w:rPr>
        <w:t>руководителем</w:t>
      </w:r>
      <w:r w:rsidRPr="00C37493">
        <w:rPr>
          <w:sz w:val="28"/>
          <w:szCs w:val="28"/>
        </w:rPr>
        <w:t xml:space="preserve"> </w:t>
      </w:r>
      <w:r w:rsidR="00707438" w:rsidRPr="00C37493">
        <w:rPr>
          <w:sz w:val="28"/>
          <w:szCs w:val="28"/>
        </w:rPr>
        <w:t>аппарата</w:t>
      </w:r>
      <w:r w:rsidRPr="00C37493">
        <w:rPr>
          <w:sz w:val="28"/>
          <w:szCs w:val="28"/>
        </w:rPr>
        <w:t xml:space="preserve"> или уполномоченным лицом.</w:t>
      </w:r>
    </w:p>
    <w:p w:rsidR="00355BBC" w:rsidRPr="00C37493" w:rsidRDefault="00355BBC" w:rsidP="00355BBC">
      <w:pPr>
        <w:ind w:firstLine="709"/>
        <w:jc w:val="both"/>
        <w:rPr>
          <w:sz w:val="28"/>
          <w:szCs w:val="28"/>
        </w:rPr>
      </w:pPr>
      <w:r w:rsidRPr="00C37493">
        <w:rPr>
          <w:sz w:val="28"/>
          <w:szCs w:val="28"/>
        </w:rPr>
        <w:t>20.2.</w:t>
      </w:r>
      <w:r w:rsidRPr="00C37493">
        <w:rPr>
          <w:sz w:val="28"/>
          <w:szCs w:val="28"/>
        </w:rPr>
        <w:tab/>
        <w:t xml:space="preserve">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w:t>
      </w:r>
      <w:r w:rsidR="00707438" w:rsidRPr="00C37493">
        <w:rPr>
          <w:sz w:val="28"/>
          <w:szCs w:val="28"/>
        </w:rPr>
        <w:t>аппарата</w:t>
      </w:r>
      <w:r w:rsidRPr="00C37493">
        <w:rPr>
          <w:sz w:val="28"/>
          <w:szCs w:val="28"/>
        </w:rPr>
        <w:t>.</w:t>
      </w:r>
    </w:p>
    <w:p w:rsidR="00355BBC" w:rsidRPr="00C37493" w:rsidRDefault="00355BBC" w:rsidP="00355BBC">
      <w:pPr>
        <w:ind w:firstLine="709"/>
        <w:jc w:val="both"/>
        <w:rPr>
          <w:sz w:val="28"/>
          <w:szCs w:val="28"/>
        </w:rPr>
      </w:pPr>
      <w:r w:rsidRPr="00C37493">
        <w:rPr>
          <w:sz w:val="28"/>
          <w:szCs w:val="28"/>
        </w:rPr>
        <w:t xml:space="preserve">Существенность события после отчетной даты </w:t>
      </w:r>
      <w:r w:rsidR="001A2C51" w:rsidRPr="00C37493">
        <w:rPr>
          <w:sz w:val="28"/>
          <w:szCs w:val="28"/>
        </w:rPr>
        <w:t>аппарат</w:t>
      </w:r>
      <w:r w:rsidR="005702D9" w:rsidRPr="00C37493">
        <w:rPr>
          <w:sz w:val="28"/>
          <w:szCs w:val="28"/>
        </w:rPr>
        <w:t xml:space="preserve"> </w:t>
      </w:r>
      <w:r w:rsidRPr="00C37493">
        <w:rPr>
          <w:sz w:val="28"/>
          <w:szCs w:val="28"/>
        </w:rPr>
        <w:t>определяет самостоятельно, исходя из установленных требований к отчетности.</w:t>
      </w:r>
    </w:p>
    <w:p w:rsidR="00355BBC" w:rsidRPr="00C37493" w:rsidRDefault="00355BBC" w:rsidP="00355BBC">
      <w:pPr>
        <w:ind w:firstLine="709"/>
        <w:jc w:val="both"/>
        <w:rPr>
          <w:sz w:val="28"/>
          <w:szCs w:val="28"/>
        </w:rPr>
      </w:pPr>
      <w:r w:rsidRPr="00C37493">
        <w:rPr>
          <w:sz w:val="28"/>
          <w:szCs w:val="28"/>
        </w:rPr>
        <w:t>К событиям после отчетной даты относятся:</w:t>
      </w:r>
    </w:p>
    <w:p w:rsidR="00355BBC" w:rsidRPr="00C37493" w:rsidRDefault="00355BBC" w:rsidP="00355BBC">
      <w:pPr>
        <w:ind w:firstLine="709"/>
        <w:jc w:val="both"/>
        <w:rPr>
          <w:sz w:val="28"/>
          <w:szCs w:val="28"/>
        </w:rPr>
      </w:pPr>
      <w:r w:rsidRPr="00C37493">
        <w:rPr>
          <w:sz w:val="28"/>
          <w:szCs w:val="28"/>
        </w:rPr>
        <w:t>-</w:t>
      </w:r>
      <w:r w:rsidR="005702D9" w:rsidRPr="00C37493">
        <w:rPr>
          <w:sz w:val="28"/>
          <w:szCs w:val="28"/>
        </w:rPr>
        <w:t xml:space="preserve"> </w:t>
      </w:r>
      <w:r w:rsidRPr="00C37493">
        <w:rPr>
          <w:sz w:val="28"/>
          <w:szCs w:val="28"/>
        </w:rPr>
        <w:t xml:space="preserve">события, подтверждающие существовавшие на отчетную дату хозяйственные условия, в которых </w:t>
      </w:r>
      <w:r w:rsidR="001A2C51" w:rsidRPr="00C37493">
        <w:rPr>
          <w:sz w:val="28"/>
          <w:szCs w:val="28"/>
        </w:rPr>
        <w:t>аппарат</w:t>
      </w:r>
      <w:r w:rsidR="005702D9" w:rsidRPr="00C37493">
        <w:rPr>
          <w:sz w:val="28"/>
          <w:szCs w:val="28"/>
        </w:rPr>
        <w:t xml:space="preserve"> </w:t>
      </w:r>
      <w:r w:rsidRPr="00C37493">
        <w:rPr>
          <w:sz w:val="28"/>
          <w:szCs w:val="28"/>
        </w:rPr>
        <w:t>вела свою деятельность;</w:t>
      </w:r>
    </w:p>
    <w:p w:rsidR="00355BBC" w:rsidRPr="00C37493" w:rsidRDefault="00355BBC" w:rsidP="00355BBC">
      <w:pPr>
        <w:ind w:firstLine="709"/>
        <w:jc w:val="both"/>
        <w:rPr>
          <w:sz w:val="28"/>
          <w:szCs w:val="28"/>
        </w:rPr>
      </w:pPr>
      <w:r w:rsidRPr="00C37493">
        <w:rPr>
          <w:sz w:val="28"/>
          <w:szCs w:val="28"/>
        </w:rPr>
        <w:lastRenderedPageBreak/>
        <w:t>-</w:t>
      </w:r>
      <w:r w:rsidRPr="00C37493">
        <w:rPr>
          <w:sz w:val="28"/>
          <w:szCs w:val="28"/>
        </w:rPr>
        <w:tab/>
        <w:t xml:space="preserve">события, свидетельствующие о возникших после отчетной даты хозяйственных условиях, в которых </w:t>
      </w:r>
      <w:r w:rsidR="001A2C51" w:rsidRPr="00C37493">
        <w:rPr>
          <w:sz w:val="28"/>
          <w:szCs w:val="28"/>
        </w:rPr>
        <w:t>аппарат</w:t>
      </w:r>
      <w:r w:rsidR="005702D9" w:rsidRPr="00C37493">
        <w:rPr>
          <w:sz w:val="28"/>
          <w:szCs w:val="28"/>
        </w:rPr>
        <w:t xml:space="preserve"> </w:t>
      </w:r>
      <w:r w:rsidRPr="00C37493">
        <w:rPr>
          <w:sz w:val="28"/>
          <w:szCs w:val="28"/>
        </w:rPr>
        <w:t>ведет свою деятельность.</w:t>
      </w:r>
    </w:p>
    <w:p w:rsidR="00355BBC" w:rsidRPr="00C37493" w:rsidRDefault="00355BBC" w:rsidP="00355BBC">
      <w:pPr>
        <w:ind w:firstLine="709"/>
        <w:jc w:val="both"/>
        <w:rPr>
          <w:sz w:val="28"/>
          <w:szCs w:val="28"/>
        </w:rPr>
      </w:pPr>
      <w:r w:rsidRPr="00C37493">
        <w:rPr>
          <w:sz w:val="28"/>
          <w:szCs w:val="28"/>
        </w:rPr>
        <w:t>20.3.</w:t>
      </w:r>
      <w:r w:rsidRPr="00C37493">
        <w:rPr>
          <w:sz w:val="28"/>
          <w:szCs w:val="28"/>
        </w:rPr>
        <w:tab/>
        <w:t xml:space="preserve">Отражение событий после отчетной даты в учете и раскрытие в отчетности </w:t>
      </w:r>
      <w:r w:rsidR="00707438" w:rsidRPr="00C37493">
        <w:rPr>
          <w:sz w:val="28"/>
          <w:szCs w:val="28"/>
        </w:rPr>
        <w:t>аппарата</w:t>
      </w:r>
      <w:r w:rsidRPr="00C37493">
        <w:rPr>
          <w:sz w:val="28"/>
          <w:szCs w:val="28"/>
        </w:rPr>
        <w:t>.</w:t>
      </w:r>
    </w:p>
    <w:p w:rsidR="00355BBC" w:rsidRPr="00C37493" w:rsidRDefault="00355BBC" w:rsidP="00355BBC">
      <w:pPr>
        <w:ind w:firstLine="709"/>
        <w:jc w:val="both"/>
        <w:rPr>
          <w:sz w:val="28"/>
          <w:szCs w:val="28"/>
        </w:rPr>
      </w:pPr>
      <w:r w:rsidRPr="00C37493">
        <w:rPr>
          <w:sz w:val="28"/>
          <w:szCs w:val="28"/>
        </w:rPr>
        <w:t>20.3.1. Существенное событие после отчетной даты подлежит отражению в учете и отчетности независимо от его положительного или отрицательного характера.</w:t>
      </w:r>
    </w:p>
    <w:p w:rsidR="005702D9" w:rsidRPr="00C37493" w:rsidRDefault="005702D9" w:rsidP="005702D9">
      <w:pPr>
        <w:ind w:firstLine="709"/>
        <w:jc w:val="both"/>
        <w:rPr>
          <w:sz w:val="28"/>
          <w:szCs w:val="28"/>
        </w:rPr>
      </w:pPr>
      <w:r w:rsidRPr="00C37493">
        <w:rPr>
          <w:sz w:val="28"/>
          <w:szCs w:val="28"/>
        </w:rPr>
        <w:t>20.3.2.</w:t>
      </w:r>
      <w:r w:rsidRPr="00C37493">
        <w:rPr>
          <w:sz w:val="28"/>
          <w:szCs w:val="28"/>
        </w:rPr>
        <w:tab/>
        <w:t xml:space="preserve">Событие после отчетной даты, подтверждающее существовавшие на отчетную дату хозяйственные условия, в которых </w:t>
      </w:r>
      <w:r w:rsidR="001A2C51" w:rsidRPr="00C37493">
        <w:rPr>
          <w:sz w:val="28"/>
          <w:szCs w:val="28"/>
        </w:rPr>
        <w:t>аппарат</w:t>
      </w:r>
      <w:r w:rsidR="005A5657" w:rsidRPr="00C37493">
        <w:rPr>
          <w:sz w:val="28"/>
          <w:szCs w:val="28"/>
        </w:rPr>
        <w:t xml:space="preserve"> </w:t>
      </w:r>
      <w:r w:rsidRPr="00C37493">
        <w:rPr>
          <w:sz w:val="28"/>
          <w:szCs w:val="28"/>
        </w:rPr>
        <w:t>вел свою деятельность, в результате которого показатели отчетности подлежат корректировке, отражается в учете в следующем порядке:</w:t>
      </w:r>
    </w:p>
    <w:p w:rsidR="005702D9" w:rsidRPr="00C37493" w:rsidRDefault="005702D9" w:rsidP="005702D9">
      <w:pPr>
        <w:ind w:firstLine="709"/>
        <w:jc w:val="both"/>
        <w:rPr>
          <w:sz w:val="28"/>
          <w:szCs w:val="28"/>
        </w:rPr>
      </w:pPr>
      <w:r w:rsidRPr="00C37493">
        <w:rPr>
          <w:sz w:val="28"/>
          <w:szCs w:val="28"/>
        </w:rPr>
        <w:t>- событие после отчетной даты отражается в синтетическом и аналитическом учете заключительными оборотами отчетного периода до даты подписания годовой бухгалтерской (финансовой) отчетности;</w:t>
      </w:r>
    </w:p>
    <w:p w:rsidR="005702D9" w:rsidRPr="00C37493" w:rsidRDefault="005702D9" w:rsidP="005702D9">
      <w:pPr>
        <w:ind w:firstLine="709"/>
        <w:jc w:val="both"/>
        <w:rPr>
          <w:sz w:val="28"/>
          <w:szCs w:val="28"/>
        </w:rPr>
      </w:pPr>
      <w:r w:rsidRPr="00C37493">
        <w:rPr>
          <w:sz w:val="28"/>
          <w:szCs w:val="28"/>
        </w:rPr>
        <w:t xml:space="preserve">- при наступлении события после отчетной даты в бухгалтерском учете периода, следующего за отчетным, производится </w:t>
      </w:r>
      <w:proofErr w:type="spellStart"/>
      <w:r w:rsidRPr="00C37493">
        <w:rPr>
          <w:sz w:val="28"/>
          <w:szCs w:val="28"/>
        </w:rPr>
        <w:t>сторнировочная</w:t>
      </w:r>
      <w:proofErr w:type="spellEnd"/>
      <w:r w:rsidRPr="00C37493">
        <w:rPr>
          <w:sz w:val="28"/>
          <w:szCs w:val="28"/>
        </w:rPr>
        <w:t xml:space="preserve"> (или обратная) запись на сумму, отраженную в бухгалтерском учете отчетного периода;</w:t>
      </w:r>
    </w:p>
    <w:p w:rsidR="005702D9" w:rsidRPr="00C37493" w:rsidRDefault="005702D9" w:rsidP="005702D9">
      <w:pPr>
        <w:ind w:firstLine="709"/>
        <w:jc w:val="both"/>
        <w:rPr>
          <w:sz w:val="28"/>
          <w:szCs w:val="28"/>
        </w:rPr>
      </w:pPr>
      <w:r w:rsidRPr="00C37493">
        <w:rPr>
          <w:sz w:val="28"/>
          <w:szCs w:val="28"/>
        </w:rPr>
        <w:t>- одновременно в бухгалтерском учете периода, следующего за отчетным, делается запись, отражающая это событие.</w:t>
      </w:r>
    </w:p>
    <w:p w:rsidR="005702D9" w:rsidRPr="00C37493" w:rsidRDefault="005702D9" w:rsidP="005702D9">
      <w:pPr>
        <w:ind w:firstLine="709"/>
        <w:jc w:val="both"/>
        <w:rPr>
          <w:sz w:val="28"/>
          <w:szCs w:val="28"/>
        </w:rPr>
      </w:pPr>
      <w:r w:rsidRPr="00C37493">
        <w:rPr>
          <w:sz w:val="28"/>
          <w:szCs w:val="28"/>
        </w:rPr>
        <w:t xml:space="preserve">События после отчетной даты отражаются в регистрах синтетического и аналитического учета </w:t>
      </w:r>
      <w:r w:rsidR="00707438" w:rsidRPr="00C37493">
        <w:rPr>
          <w:sz w:val="28"/>
          <w:szCs w:val="28"/>
        </w:rPr>
        <w:t>аппарата</w:t>
      </w:r>
      <w:r w:rsidR="005A5657" w:rsidRPr="00C37493">
        <w:rPr>
          <w:sz w:val="28"/>
          <w:szCs w:val="28"/>
        </w:rPr>
        <w:t xml:space="preserve"> </w:t>
      </w:r>
      <w:r w:rsidRPr="00C37493">
        <w:rPr>
          <w:sz w:val="28"/>
          <w:szCs w:val="28"/>
        </w:rPr>
        <w:t xml:space="preserve">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w:t>
      </w:r>
      <w:r w:rsidR="00707438" w:rsidRPr="00C37493">
        <w:rPr>
          <w:sz w:val="28"/>
          <w:szCs w:val="28"/>
        </w:rPr>
        <w:t>аппарата</w:t>
      </w:r>
      <w:r w:rsidR="005A5657" w:rsidRPr="00C37493">
        <w:rPr>
          <w:sz w:val="28"/>
          <w:szCs w:val="28"/>
        </w:rPr>
        <w:t xml:space="preserve"> </w:t>
      </w:r>
      <w:r w:rsidRPr="00C37493">
        <w:rPr>
          <w:sz w:val="28"/>
          <w:szCs w:val="28"/>
        </w:rPr>
        <w:t>с учетом событий после отчетной даты.</w:t>
      </w:r>
    </w:p>
    <w:p w:rsidR="005702D9" w:rsidRPr="00C37493" w:rsidRDefault="005702D9" w:rsidP="005702D9">
      <w:pPr>
        <w:ind w:firstLine="709"/>
        <w:jc w:val="both"/>
        <w:rPr>
          <w:sz w:val="28"/>
          <w:szCs w:val="28"/>
        </w:rPr>
      </w:pPr>
      <w:r w:rsidRPr="00C37493">
        <w:rPr>
          <w:sz w:val="28"/>
          <w:szCs w:val="28"/>
        </w:rPr>
        <w:t xml:space="preserve">Информация об отражении в отчетном периоде события после отчетной даты раскрывается </w:t>
      </w:r>
      <w:r w:rsidR="00707438" w:rsidRPr="00C37493">
        <w:rPr>
          <w:sz w:val="28"/>
          <w:szCs w:val="28"/>
        </w:rPr>
        <w:t>аппарат</w:t>
      </w:r>
      <w:r w:rsidR="008C67AF" w:rsidRPr="00C37493">
        <w:rPr>
          <w:sz w:val="28"/>
          <w:szCs w:val="28"/>
        </w:rPr>
        <w:t>ом</w:t>
      </w:r>
      <w:r w:rsidR="005A5657" w:rsidRPr="00C37493">
        <w:rPr>
          <w:sz w:val="28"/>
          <w:szCs w:val="28"/>
        </w:rPr>
        <w:t xml:space="preserve"> </w:t>
      </w:r>
      <w:r w:rsidRPr="00C37493">
        <w:rPr>
          <w:sz w:val="28"/>
          <w:szCs w:val="28"/>
        </w:rPr>
        <w:t>в текстовой части Пояснительной записки к Балансу (ф.0503160) (далее - Пояснительная записка (ф.0503160)).</w:t>
      </w:r>
    </w:p>
    <w:p w:rsidR="005702D9" w:rsidRPr="00C37493" w:rsidRDefault="005702D9" w:rsidP="005702D9">
      <w:pPr>
        <w:ind w:firstLine="709"/>
        <w:jc w:val="both"/>
        <w:rPr>
          <w:sz w:val="28"/>
          <w:szCs w:val="28"/>
        </w:rPr>
      </w:pPr>
      <w:r w:rsidRPr="00C37493">
        <w:rPr>
          <w:sz w:val="28"/>
          <w:szCs w:val="28"/>
        </w:rPr>
        <w:t>20.3.3.</w:t>
      </w:r>
      <w:r w:rsidR="005A5657" w:rsidRPr="00C37493">
        <w:rPr>
          <w:sz w:val="28"/>
          <w:szCs w:val="28"/>
        </w:rPr>
        <w:t xml:space="preserve"> </w:t>
      </w:r>
      <w:r w:rsidRPr="00C37493">
        <w:rPr>
          <w:sz w:val="28"/>
          <w:szCs w:val="28"/>
        </w:rPr>
        <w:t>При</w:t>
      </w:r>
      <w:r w:rsidRPr="00C37493">
        <w:rPr>
          <w:sz w:val="28"/>
          <w:szCs w:val="28"/>
        </w:rPr>
        <w:tab/>
        <w:t>наступлении события после отчетной даты,</w:t>
      </w:r>
      <w:r w:rsidR="005A5657" w:rsidRPr="00C37493">
        <w:rPr>
          <w:sz w:val="28"/>
          <w:szCs w:val="28"/>
        </w:rPr>
        <w:t xml:space="preserve"> </w:t>
      </w:r>
      <w:r w:rsidRPr="00C37493">
        <w:rPr>
          <w:sz w:val="28"/>
          <w:szCs w:val="28"/>
        </w:rPr>
        <w:t xml:space="preserve">свидетельствующего о возникших после отчетной даты хозяйственных условиях, в которых </w:t>
      </w:r>
      <w:r w:rsidR="001A2C51" w:rsidRPr="00C37493">
        <w:rPr>
          <w:sz w:val="28"/>
          <w:szCs w:val="28"/>
        </w:rPr>
        <w:t>аппарат</w:t>
      </w:r>
      <w:r w:rsidR="005A5657" w:rsidRPr="00C37493">
        <w:rPr>
          <w:sz w:val="28"/>
          <w:szCs w:val="28"/>
        </w:rPr>
        <w:t xml:space="preserve"> </w:t>
      </w:r>
      <w:r w:rsidRPr="00C37493">
        <w:rPr>
          <w:sz w:val="28"/>
          <w:szCs w:val="28"/>
        </w:rPr>
        <w:t>ведет свою деятельность, в учете периода, следующего за отчетным, делается запись, отражающая такое событие. При этом в отчетном периоде никакие записи в синтетическом и аналитическом учете отчетного периода не производятся.</w:t>
      </w:r>
    </w:p>
    <w:p w:rsidR="005702D9" w:rsidRPr="00C37493" w:rsidRDefault="005702D9" w:rsidP="005702D9">
      <w:pPr>
        <w:ind w:firstLine="709"/>
        <w:jc w:val="both"/>
        <w:rPr>
          <w:sz w:val="28"/>
          <w:szCs w:val="28"/>
        </w:rPr>
      </w:pPr>
      <w:r w:rsidRPr="00C37493">
        <w:rPr>
          <w:sz w:val="28"/>
          <w:szCs w:val="28"/>
        </w:rPr>
        <w:t xml:space="preserve">Событие после отчетной даты, свидетельствующее о возникших после отчетной даты хозяйственных условиях, в которых </w:t>
      </w:r>
      <w:r w:rsidR="001A2C51" w:rsidRPr="00C37493">
        <w:rPr>
          <w:sz w:val="28"/>
          <w:szCs w:val="28"/>
        </w:rPr>
        <w:t>аппарат</w:t>
      </w:r>
      <w:r w:rsidR="005A5657" w:rsidRPr="00C37493">
        <w:rPr>
          <w:sz w:val="28"/>
          <w:szCs w:val="28"/>
        </w:rPr>
        <w:t xml:space="preserve"> </w:t>
      </w:r>
      <w:r w:rsidRPr="00C37493">
        <w:rPr>
          <w:sz w:val="28"/>
          <w:szCs w:val="28"/>
        </w:rPr>
        <w:t>ведет свою деятельность, раскрывается в текстовой части Пояснительной записки (ф.0503160).</w:t>
      </w:r>
    </w:p>
    <w:p w:rsidR="005702D9" w:rsidRPr="00C37493" w:rsidRDefault="005702D9" w:rsidP="005702D9">
      <w:pPr>
        <w:ind w:firstLine="709"/>
        <w:jc w:val="both"/>
        <w:rPr>
          <w:sz w:val="28"/>
          <w:szCs w:val="28"/>
        </w:rPr>
      </w:pPr>
      <w:r w:rsidRPr="00C37493">
        <w:rPr>
          <w:sz w:val="28"/>
          <w:szCs w:val="28"/>
        </w:rPr>
        <w:t>Если для</w:t>
      </w:r>
      <w:r w:rsidR="005A5657" w:rsidRPr="00C37493">
        <w:rPr>
          <w:sz w:val="28"/>
          <w:szCs w:val="28"/>
        </w:rPr>
        <w:t xml:space="preserve"> </w:t>
      </w:r>
      <w:r w:rsidRPr="00C37493">
        <w:rPr>
          <w:sz w:val="28"/>
          <w:szCs w:val="28"/>
        </w:rPr>
        <w:t>соблюдения</w:t>
      </w:r>
      <w:r w:rsidR="005A5657" w:rsidRPr="00C37493">
        <w:rPr>
          <w:sz w:val="28"/>
          <w:szCs w:val="28"/>
        </w:rPr>
        <w:t xml:space="preserve"> </w:t>
      </w:r>
      <w:r w:rsidRPr="00C37493">
        <w:rPr>
          <w:sz w:val="28"/>
          <w:szCs w:val="28"/>
        </w:rPr>
        <w:t>сроков представления бухгалтерской</w:t>
      </w:r>
      <w:r w:rsidR="005A5657" w:rsidRPr="00C37493">
        <w:rPr>
          <w:sz w:val="28"/>
          <w:szCs w:val="28"/>
        </w:rPr>
        <w:t xml:space="preserve"> </w:t>
      </w:r>
      <w:r w:rsidRPr="00C37493">
        <w:rPr>
          <w:sz w:val="28"/>
          <w:szCs w:val="28"/>
        </w:rPr>
        <w:t xml:space="preserve">(финансовой)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отчетности, то </w:t>
      </w:r>
      <w:r w:rsidRPr="00C37493">
        <w:rPr>
          <w:sz w:val="28"/>
          <w:szCs w:val="28"/>
        </w:rPr>
        <w:lastRenderedPageBreak/>
        <w:t>сведения об указанном событии и его оценке в денежном выражении раскрываются в текстовой части Пояснительной записки (ф.0503160).</w:t>
      </w:r>
    </w:p>
    <w:p w:rsidR="005702D9" w:rsidRPr="00C37493" w:rsidRDefault="005702D9" w:rsidP="005702D9">
      <w:pPr>
        <w:ind w:firstLine="709"/>
        <w:jc w:val="both"/>
        <w:rPr>
          <w:sz w:val="28"/>
          <w:szCs w:val="28"/>
        </w:rPr>
      </w:pPr>
      <w:r w:rsidRPr="00C37493">
        <w:rPr>
          <w:sz w:val="28"/>
          <w:szCs w:val="28"/>
        </w:rPr>
        <w:t>20.3.4.</w:t>
      </w:r>
      <w:r w:rsidR="005A5657" w:rsidRPr="00C37493">
        <w:rPr>
          <w:sz w:val="28"/>
          <w:szCs w:val="28"/>
        </w:rPr>
        <w:t xml:space="preserve"> </w:t>
      </w:r>
      <w:r w:rsidRPr="00C37493">
        <w:rPr>
          <w:sz w:val="28"/>
          <w:szCs w:val="28"/>
        </w:rPr>
        <w:t xml:space="preserve">Информация, раскрываемая в текстовой части Пояснительной записки в соответствии с п.п. 3.2 и 3.3 настоящего раздела Учетной политики,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w:t>
      </w:r>
      <w:r w:rsidR="001A2C51" w:rsidRPr="00C37493">
        <w:rPr>
          <w:sz w:val="28"/>
          <w:szCs w:val="28"/>
        </w:rPr>
        <w:t>аппарат</w:t>
      </w:r>
      <w:r w:rsidR="005A5657" w:rsidRPr="00C37493">
        <w:rPr>
          <w:sz w:val="28"/>
          <w:szCs w:val="28"/>
        </w:rPr>
        <w:t xml:space="preserve"> </w:t>
      </w:r>
      <w:r w:rsidRPr="00C37493">
        <w:rPr>
          <w:sz w:val="28"/>
          <w:szCs w:val="28"/>
        </w:rPr>
        <w:t>должна указать на это.</w:t>
      </w:r>
    </w:p>
    <w:p w:rsidR="005A5657" w:rsidRPr="00C37493" w:rsidRDefault="005A5657" w:rsidP="005A5657">
      <w:pPr>
        <w:ind w:firstLine="709"/>
        <w:jc w:val="both"/>
        <w:rPr>
          <w:sz w:val="28"/>
          <w:szCs w:val="28"/>
        </w:rPr>
      </w:pPr>
      <w:r w:rsidRPr="00C37493">
        <w:rPr>
          <w:sz w:val="28"/>
          <w:szCs w:val="28"/>
        </w:rPr>
        <w:t>20.4.</w:t>
      </w:r>
      <w:r w:rsidRPr="00C37493">
        <w:rPr>
          <w:sz w:val="28"/>
          <w:szCs w:val="28"/>
        </w:rPr>
        <w:tab/>
        <w:t>Примерный перечень фактов хозяйственной жизни, которые признаются событиями после отчетной даты:</w:t>
      </w:r>
    </w:p>
    <w:p w:rsidR="005A5657" w:rsidRPr="00C37493" w:rsidRDefault="005A5657" w:rsidP="005A5657">
      <w:pPr>
        <w:ind w:firstLine="709"/>
        <w:jc w:val="both"/>
        <w:rPr>
          <w:sz w:val="28"/>
          <w:szCs w:val="28"/>
        </w:rPr>
      </w:pPr>
      <w:r w:rsidRPr="00C37493">
        <w:rPr>
          <w:sz w:val="28"/>
          <w:szCs w:val="28"/>
        </w:rPr>
        <w:t xml:space="preserve">20.4.1. Событиями, подтверждающими существовавшие на отчетную дату хозяйственные условия, в которых </w:t>
      </w:r>
      <w:r w:rsidR="001A2C51" w:rsidRPr="00C37493">
        <w:rPr>
          <w:sz w:val="28"/>
          <w:szCs w:val="28"/>
        </w:rPr>
        <w:t>аппарат</w:t>
      </w:r>
      <w:r w:rsidRPr="00C37493">
        <w:rPr>
          <w:sz w:val="28"/>
          <w:szCs w:val="28"/>
        </w:rPr>
        <w:t xml:space="preserve"> вел свою деятельность, являются:</w:t>
      </w:r>
    </w:p>
    <w:p w:rsidR="005A5657" w:rsidRPr="00C37493" w:rsidRDefault="005A5657" w:rsidP="005A5657">
      <w:pPr>
        <w:ind w:firstLine="709"/>
        <w:jc w:val="both"/>
        <w:rPr>
          <w:sz w:val="28"/>
          <w:szCs w:val="28"/>
        </w:rPr>
      </w:pPr>
      <w:r w:rsidRPr="00C37493">
        <w:rPr>
          <w:sz w:val="28"/>
          <w:szCs w:val="28"/>
        </w:rPr>
        <w:t>- отражение после отчетной даты, но до представления отчетности результатов инвентаризации, проведенной перед составлением годовой отчетности;</w:t>
      </w:r>
    </w:p>
    <w:p w:rsidR="005A5657" w:rsidRPr="00C37493" w:rsidRDefault="005A5657" w:rsidP="005A5657">
      <w:pPr>
        <w:ind w:firstLine="709"/>
        <w:jc w:val="both"/>
        <w:rPr>
          <w:sz w:val="28"/>
          <w:szCs w:val="28"/>
        </w:rPr>
      </w:pPr>
      <w:r w:rsidRPr="00C37493">
        <w:rPr>
          <w:sz w:val="28"/>
          <w:szCs w:val="28"/>
        </w:rPr>
        <w:t xml:space="preserve">- объявление в установленном порядке банкротом юридического лица, являющегося дебитором (кредитором) </w:t>
      </w:r>
      <w:r w:rsidR="00707438" w:rsidRPr="00C37493">
        <w:rPr>
          <w:sz w:val="28"/>
          <w:szCs w:val="28"/>
        </w:rPr>
        <w:t>аппарата</w:t>
      </w:r>
      <w:r w:rsidRPr="00C37493">
        <w:rPr>
          <w:sz w:val="28"/>
          <w:szCs w:val="28"/>
        </w:rPr>
        <w:t>;</w:t>
      </w:r>
    </w:p>
    <w:p w:rsidR="005A5657" w:rsidRPr="00C37493" w:rsidRDefault="005A5657" w:rsidP="005A5657">
      <w:pPr>
        <w:ind w:firstLine="709"/>
        <w:jc w:val="both"/>
        <w:rPr>
          <w:sz w:val="28"/>
          <w:szCs w:val="28"/>
        </w:rPr>
      </w:pPr>
      <w:r w:rsidRPr="00C37493">
        <w:rPr>
          <w:sz w:val="28"/>
          <w:szCs w:val="28"/>
        </w:rPr>
        <w:t xml:space="preserve">- признание в установленном порядке неплатежеспособным физического лица, являющегося дебитором </w:t>
      </w:r>
      <w:r w:rsidR="00707438" w:rsidRPr="00C37493">
        <w:rPr>
          <w:sz w:val="28"/>
          <w:szCs w:val="28"/>
        </w:rPr>
        <w:t>аппарата</w:t>
      </w:r>
      <w:r w:rsidRPr="00C37493">
        <w:rPr>
          <w:sz w:val="28"/>
          <w:szCs w:val="28"/>
        </w:rPr>
        <w:t>, или его гибель (смерть);</w:t>
      </w:r>
    </w:p>
    <w:p w:rsidR="005A5657" w:rsidRPr="00C37493" w:rsidRDefault="005A5657" w:rsidP="005A5657">
      <w:pPr>
        <w:ind w:firstLine="709"/>
        <w:jc w:val="both"/>
        <w:rPr>
          <w:sz w:val="28"/>
          <w:szCs w:val="28"/>
        </w:rPr>
      </w:pPr>
      <w:r w:rsidRPr="00C37493">
        <w:rPr>
          <w:sz w:val="28"/>
          <w:szCs w:val="28"/>
        </w:rPr>
        <w:t xml:space="preserve">- признание в установленном порядке факта гибели (смерти) физического лица, перед которым </w:t>
      </w:r>
      <w:r w:rsidR="001A2C51" w:rsidRPr="00C37493">
        <w:rPr>
          <w:sz w:val="28"/>
          <w:szCs w:val="28"/>
        </w:rPr>
        <w:t>аппарат</w:t>
      </w:r>
      <w:r w:rsidR="00224C6B" w:rsidRPr="00C37493">
        <w:rPr>
          <w:sz w:val="28"/>
          <w:szCs w:val="28"/>
        </w:rPr>
        <w:t xml:space="preserve"> </w:t>
      </w:r>
      <w:r w:rsidRPr="00C37493">
        <w:rPr>
          <w:sz w:val="28"/>
          <w:szCs w:val="28"/>
        </w:rPr>
        <w:t>имеет непогашенную кредиторскую задолженность;</w:t>
      </w:r>
    </w:p>
    <w:p w:rsidR="005A5657" w:rsidRPr="00C37493" w:rsidRDefault="005A5657" w:rsidP="005A5657">
      <w:pPr>
        <w:ind w:firstLine="709"/>
        <w:jc w:val="both"/>
        <w:rPr>
          <w:sz w:val="28"/>
          <w:szCs w:val="28"/>
        </w:rPr>
      </w:pPr>
      <w:r w:rsidRPr="00C37493">
        <w:rPr>
          <w:sz w:val="28"/>
          <w:szCs w:val="28"/>
        </w:rPr>
        <w:t>-</w:t>
      </w:r>
      <w:r w:rsidRPr="00C37493">
        <w:rPr>
          <w:sz w:val="28"/>
          <w:szCs w:val="28"/>
        </w:rPr>
        <w:tab/>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5A5657" w:rsidRPr="00C37493" w:rsidRDefault="005A5657" w:rsidP="005A5657">
      <w:pPr>
        <w:ind w:firstLine="709"/>
        <w:jc w:val="both"/>
        <w:rPr>
          <w:sz w:val="28"/>
          <w:szCs w:val="28"/>
        </w:rPr>
      </w:pPr>
      <w:r w:rsidRPr="00C37493">
        <w:rPr>
          <w:sz w:val="28"/>
          <w:szCs w:val="28"/>
        </w:rPr>
        <w:t>-</w:t>
      </w:r>
      <w:r w:rsidRPr="00C37493">
        <w:rPr>
          <w:sz w:val="28"/>
          <w:szCs w:val="28"/>
        </w:rPr>
        <w:tab/>
        <w:t xml:space="preserve">обнаружение после отчетной даты существенной ошибки в учете или нарушения законодательства при осуществлении деятельности </w:t>
      </w:r>
      <w:r w:rsidR="00707438" w:rsidRPr="00C37493">
        <w:rPr>
          <w:sz w:val="28"/>
          <w:szCs w:val="28"/>
        </w:rPr>
        <w:t>аппарата</w:t>
      </w:r>
      <w:r w:rsidRPr="00C37493">
        <w:rPr>
          <w:sz w:val="28"/>
          <w:szCs w:val="28"/>
        </w:rPr>
        <w:t>, которые ведут к искажению отчетности за отчетный период;</w:t>
      </w:r>
    </w:p>
    <w:p w:rsidR="005A5657" w:rsidRPr="00C37493" w:rsidRDefault="005A5657" w:rsidP="005A5657">
      <w:pPr>
        <w:ind w:firstLine="709"/>
        <w:jc w:val="both"/>
        <w:rPr>
          <w:sz w:val="28"/>
          <w:szCs w:val="28"/>
        </w:rPr>
      </w:pPr>
      <w:r w:rsidRPr="00C37493">
        <w:rPr>
          <w:sz w:val="28"/>
          <w:szCs w:val="28"/>
        </w:rPr>
        <w:t>-</w:t>
      </w:r>
      <w:r w:rsidRPr="00C37493">
        <w:rPr>
          <w:sz w:val="28"/>
          <w:szCs w:val="28"/>
        </w:rPr>
        <w:tab/>
        <w:t>иные события после отчетной даты, не поименованные в стандарте, отражаются в учете и отчетности по решению и в порядке, установленном главным бухгалтером, а также раскрываются в Пояснительной записке.</w:t>
      </w:r>
    </w:p>
    <w:p w:rsidR="005A5657" w:rsidRPr="00C37493" w:rsidRDefault="005A5657" w:rsidP="005A5657">
      <w:pPr>
        <w:ind w:firstLine="709"/>
        <w:jc w:val="both"/>
        <w:rPr>
          <w:sz w:val="28"/>
          <w:szCs w:val="28"/>
        </w:rPr>
      </w:pPr>
      <w:r w:rsidRPr="00C37493">
        <w:rPr>
          <w:sz w:val="28"/>
          <w:szCs w:val="28"/>
        </w:rPr>
        <w:t>20.4.2.</w:t>
      </w:r>
      <w:r w:rsidR="00224C6B" w:rsidRPr="00C37493">
        <w:rPr>
          <w:sz w:val="28"/>
          <w:szCs w:val="28"/>
        </w:rPr>
        <w:t xml:space="preserve"> </w:t>
      </w:r>
      <w:r w:rsidRPr="00C37493">
        <w:rPr>
          <w:sz w:val="28"/>
          <w:szCs w:val="28"/>
        </w:rPr>
        <w:t xml:space="preserve">Событиями, свидетельствующими о возникших после отчетной даты хозяйственных условиях, в которых </w:t>
      </w:r>
      <w:r w:rsidR="001A2C51" w:rsidRPr="00C37493">
        <w:rPr>
          <w:sz w:val="28"/>
          <w:szCs w:val="28"/>
        </w:rPr>
        <w:t>аппарат</w:t>
      </w:r>
      <w:r w:rsidR="00224C6B" w:rsidRPr="00C37493">
        <w:rPr>
          <w:sz w:val="28"/>
          <w:szCs w:val="28"/>
        </w:rPr>
        <w:t xml:space="preserve"> </w:t>
      </w:r>
      <w:r w:rsidRPr="00C37493">
        <w:rPr>
          <w:sz w:val="28"/>
          <w:szCs w:val="28"/>
        </w:rPr>
        <w:t>ведет свою деятельность, считаются:</w:t>
      </w:r>
    </w:p>
    <w:p w:rsidR="005A5657" w:rsidRPr="00C37493" w:rsidRDefault="005A5657" w:rsidP="005A5657">
      <w:pPr>
        <w:ind w:firstLine="709"/>
        <w:jc w:val="both"/>
        <w:rPr>
          <w:sz w:val="28"/>
          <w:szCs w:val="28"/>
        </w:rPr>
      </w:pPr>
      <w:r w:rsidRPr="00C37493">
        <w:rPr>
          <w:sz w:val="28"/>
          <w:szCs w:val="28"/>
        </w:rPr>
        <w:t>-</w:t>
      </w:r>
      <w:r w:rsidR="00224C6B" w:rsidRPr="00C37493">
        <w:rPr>
          <w:sz w:val="28"/>
          <w:szCs w:val="28"/>
        </w:rPr>
        <w:t xml:space="preserve"> </w:t>
      </w:r>
      <w:r w:rsidRPr="00C37493">
        <w:rPr>
          <w:sz w:val="28"/>
          <w:szCs w:val="28"/>
        </w:rPr>
        <w:t xml:space="preserve">погашение (в том числе частичное) дебитором задолженности перед </w:t>
      </w:r>
      <w:r w:rsidR="003115C7" w:rsidRPr="00C37493">
        <w:rPr>
          <w:sz w:val="28"/>
          <w:szCs w:val="28"/>
        </w:rPr>
        <w:t>аппаратом</w:t>
      </w:r>
      <w:r w:rsidRPr="00C37493">
        <w:rPr>
          <w:sz w:val="28"/>
          <w:szCs w:val="28"/>
        </w:rPr>
        <w:t>, числящейся на конец отчетного года;</w:t>
      </w:r>
    </w:p>
    <w:p w:rsidR="005A5657" w:rsidRPr="00C37493" w:rsidRDefault="005A5657" w:rsidP="005A5657">
      <w:pPr>
        <w:ind w:firstLine="709"/>
        <w:jc w:val="both"/>
        <w:rPr>
          <w:sz w:val="28"/>
          <w:szCs w:val="28"/>
        </w:rPr>
      </w:pPr>
      <w:r w:rsidRPr="00C37493">
        <w:rPr>
          <w:sz w:val="28"/>
          <w:szCs w:val="28"/>
        </w:rPr>
        <w:t>-</w:t>
      </w:r>
      <w:r w:rsidR="00224C6B" w:rsidRPr="00C37493">
        <w:rPr>
          <w:sz w:val="28"/>
          <w:szCs w:val="28"/>
        </w:rPr>
        <w:t xml:space="preserve"> </w:t>
      </w:r>
      <w:r w:rsidRPr="00C37493">
        <w:rPr>
          <w:sz w:val="28"/>
          <w:szCs w:val="28"/>
        </w:rPr>
        <w:t xml:space="preserve">погашение </w:t>
      </w:r>
      <w:r w:rsidR="003115C7" w:rsidRPr="00C37493">
        <w:rPr>
          <w:sz w:val="28"/>
          <w:szCs w:val="28"/>
        </w:rPr>
        <w:t>аппаратом</w:t>
      </w:r>
      <w:r w:rsidR="00224C6B" w:rsidRPr="00C37493">
        <w:rPr>
          <w:sz w:val="28"/>
          <w:szCs w:val="28"/>
        </w:rPr>
        <w:t xml:space="preserve"> </w:t>
      </w:r>
      <w:r w:rsidRPr="00C37493">
        <w:rPr>
          <w:sz w:val="28"/>
          <w:szCs w:val="28"/>
        </w:rPr>
        <w:t>кредиторской задолженности, числящейся на конец отчетного года;</w:t>
      </w:r>
    </w:p>
    <w:p w:rsidR="005A5657" w:rsidRPr="00C37493" w:rsidRDefault="005A5657" w:rsidP="005A5657">
      <w:pPr>
        <w:ind w:firstLine="709"/>
        <w:jc w:val="both"/>
        <w:rPr>
          <w:sz w:val="28"/>
          <w:szCs w:val="28"/>
        </w:rPr>
      </w:pPr>
      <w:r w:rsidRPr="00C37493">
        <w:rPr>
          <w:sz w:val="28"/>
          <w:szCs w:val="28"/>
        </w:rPr>
        <w:t>-</w:t>
      </w:r>
      <w:r w:rsidR="00224C6B" w:rsidRPr="00C37493">
        <w:rPr>
          <w:sz w:val="28"/>
          <w:szCs w:val="28"/>
        </w:rPr>
        <w:t xml:space="preserve"> </w:t>
      </w:r>
      <w:r w:rsidRPr="00C37493">
        <w:rPr>
          <w:sz w:val="28"/>
          <w:szCs w:val="28"/>
        </w:rPr>
        <w:t xml:space="preserve">принятие решения о реорганизации </w:t>
      </w:r>
      <w:r w:rsidR="00707438" w:rsidRPr="00C37493">
        <w:rPr>
          <w:sz w:val="28"/>
          <w:szCs w:val="28"/>
        </w:rPr>
        <w:t>аппарата</w:t>
      </w:r>
      <w:r w:rsidRPr="00C37493">
        <w:rPr>
          <w:sz w:val="28"/>
          <w:szCs w:val="28"/>
        </w:rPr>
        <w:t>;</w:t>
      </w:r>
    </w:p>
    <w:p w:rsidR="005A5657" w:rsidRPr="00C37493" w:rsidRDefault="005A5657" w:rsidP="005A5657">
      <w:pPr>
        <w:ind w:firstLine="709"/>
        <w:jc w:val="both"/>
        <w:rPr>
          <w:sz w:val="28"/>
          <w:szCs w:val="28"/>
        </w:rPr>
      </w:pPr>
      <w:r w:rsidRPr="00C37493">
        <w:rPr>
          <w:sz w:val="28"/>
          <w:szCs w:val="28"/>
        </w:rPr>
        <w:t>-</w:t>
      </w:r>
      <w:r w:rsidR="00224C6B" w:rsidRPr="00C37493">
        <w:rPr>
          <w:sz w:val="28"/>
          <w:szCs w:val="28"/>
        </w:rPr>
        <w:t xml:space="preserve"> </w:t>
      </w:r>
      <w:r w:rsidRPr="00C37493">
        <w:rPr>
          <w:sz w:val="28"/>
          <w:szCs w:val="28"/>
        </w:rPr>
        <w:t>пожар, авария, стихийное бедствие или другая чрезвычайная ситуация, в результате которой уничтожена значительная часть активо</w:t>
      </w:r>
      <w:r w:rsidR="00707438" w:rsidRPr="00C37493">
        <w:rPr>
          <w:sz w:val="28"/>
          <w:szCs w:val="28"/>
        </w:rPr>
        <w:t>в аппара</w:t>
      </w:r>
      <w:r w:rsidR="003115C7" w:rsidRPr="00C37493">
        <w:rPr>
          <w:sz w:val="28"/>
          <w:szCs w:val="28"/>
        </w:rPr>
        <w:t>та</w:t>
      </w:r>
      <w:r w:rsidRPr="00C37493">
        <w:rPr>
          <w:sz w:val="28"/>
          <w:szCs w:val="28"/>
        </w:rPr>
        <w:t>;</w:t>
      </w:r>
    </w:p>
    <w:p w:rsidR="005A5657" w:rsidRPr="00C37493" w:rsidRDefault="005A5657" w:rsidP="005A5657">
      <w:pPr>
        <w:ind w:firstLine="709"/>
        <w:jc w:val="both"/>
        <w:rPr>
          <w:sz w:val="28"/>
          <w:szCs w:val="28"/>
        </w:rPr>
      </w:pPr>
      <w:r w:rsidRPr="00C37493">
        <w:rPr>
          <w:sz w:val="28"/>
          <w:szCs w:val="28"/>
        </w:rPr>
        <w:lastRenderedPageBreak/>
        <w:t>-</w:t>
      </w:r>
      <w:r w:rsidR="00224C6B" w:rsidRPr="00C37493">
        <w:rPr>
          <w:sz w:val="28"/>
          <w:szCs w:val="28"/>
        </w:rPr>
        <w:t xml:space="preserve"> </w:t>
      </w:r>
      <w:r w:rsidRPr="00C37493">
        <w:rPr>
          <w:sz w:val="28"/>
          <w:szCs w:val="28"/>
        </w:rPr>
        <w:t>существенное поступление или выбытие активов, связанное с операциями, инициированными в отчетном периоде;</w:t>
      </w:r>
    </w:p>
    <w:p w:rsidR="005A5657" w:rsidRPr="00C37493" w:rsidRDefault="005A5657" w:rsidP="005A5657">
      <w:pPr>
        <w:ind w:firstLine="709"/>
        <w:jc w:val="both"/>
        <w:rPr>
          <w:sz w:val="28"/>
          <w:szCs w:val="28"/>
        </w:rPr>
      </w:pPr>
      <w:r w:rsidRPr="00C37493">
        <w:rPr>
          <w:sz w:val="28"/>
          <w:szCs w:val="28"/>
        </w:rPr>
        <w:t>-</w:t>
      </w:r>
      <w:r w:rsidR="00224C6B" w:rsidRPr="00C37493">
        <w:rPr>
          <w:sz w:val="28"/>
          <w:szCs w:val="28"/>
        </w:rPr>
        <w:t xml:space="preserve"> </w:t>
      </w:r>
      <w:r w:rsidRPr="00C37493">
        <w:rPr>
          <w:sz w:val="28"/>
          <w:szCs w:val="28"/>
        </w:rPr>
        <w:t>публичные объявления об изменениях государственной политики, планов и намерений государственного органа (органа местного самоуправления (муниципального органа), осуществляющего в отношении субъекта отчетности полномочия и функции учредителя (собственника), реализация которых в ближайшем будущем существенно окажет влияние на деятельность субъекта отчетности;</w:t>
      </w:r>
    </w:p>
    <w:p w:rsidR="005A5657" w:rsidRPr="00C37493" w:rsidRDefault="005A5657" w:rsidP="005A5657">
      <w:pPr>
        <w:ind w:firstLine="709"/>
        <w:jc w:val="both"/>
        <w:rPr>
          <w:sz w:val="28"/>
          <w:szCs w:val="28"/>
        </w:rPr>
      </w:pPr>
      <w:r w:rsidRPr="00C37493">
        <w:rPr>
          <w:sz w:val="28"/>
          <w:szCs w:val="28"/>
        </w:rPr>
        <w:t>-</w:t>
      </w:r>
      <w:r w:rsidR="00224C6B" w:rsidRPr="00C37493">
        <w:rPr>
          <w:sz w:val="28"/>
          <w:szCs w:val="28"/>
        </w:rPr>
        <w:t xml:space="preserve"> </w:t>
      </w:r>
      <w:r w:rsidRPr="00C37493">
        <w:rPr>
          <w:sz w:val="28"/>
          <w:szCs w:val="28"/>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субъекта отчетности;</w:t>
      </w:r>
    </w:p>
    <w:p w:rsidR="005A5657" w:rsidRPr="00C37493" w:rsidRDefault="005A5657" w:rsidP="005A5657">
      <w:pPr>
        <w:ind w:firstLine="709"/>
        <w:jc w:val="both"/>
        <w:rPr>
          <w:sz w:val="28"/>
          <w:szCs w:val="28"/>
        </w:rPr>
      </w:pPr>
      <w:r w:rsidRPr="00C37493">
        <w:rPr>
          <w:sz w:val="28"/>
          <w:szCs w:val="28"/>
        </w:rPr>
        <w:t>-</w:t>
      </w:r>
      <w:r w:rsidR="00224C6B" w:rsidRPr="00C37493">
        <w:rPr>
          <w:sz w:val="28"/>
          <w:szCs w:val="28"/>
        </w:rPr>
        <w:t xml:space="preserve"> </w:t>
      </w:r>
      <w:r w:rsidRPr="00C37493">
        <w:rPr>
          <w:sz w:val="28"/>
          <w:szCs w:val="28"/>
        </w:rPr>
        <w:t>начало судебного производства, связанного исключительно с событиями, произошедшими после отчетной даты.</w:t>
      </w:r>
    </w:p>
    <w:p w:rsidR="005A5657" w:rsidRPr="00C37493" w:rsidRDefault="005A5657" w:rsidP="005A5657">
      <w:pPr>
        <w:ind w:firstLine="709"/>
        <w:jc w:val="both"/>
        <w:rPr>
          <w:sz w:val="28"/>
          <w:szCs w:val="28"/>
        </w:rPr>
      </w:pPr>
      <w:r w:rsidRPr="00C37493">
        <w:rPr>
          <w:sz w:val="28"/>
          <w:szCs w:val="28"/>
        </w:rPr>
        <w:t>Поступление первичных учетных документов, оформляющих факты хозяйственной жизни, возникших (произошедших) в отчетном периоде - не является событием после отчетной даты.</w:t>
      </w:r>
    </w:p>
    <w:p w:rsidR="00D77C71" w:rsidRPr="00C37493" w:rsidRDefault="00D77C71" w:rsidP="005A5657">
      <w:pPr>
        <w:ind w:firstLine="709"/>
        <w:jc w:val="both"/>
        <w:rPr>
          <w:sz w:val="28"/>
          <w:szCs w:val="28"/>
        </w:rPr>
      </w:pPr>
    </w:p>
    <w:p w:rsidR="0020738B" w:rsidRPr="00C37493" w:rsidRDefault="0020738B" w:rsidP="005A5657">
      <w:pPr>
        <w:ind w:firstLine="709"/>
        <w:jc w:val="both"/>
        <w:rPr>
          <w:sz w:val="28"/>
          <w:szCs w:val="28"/>
        </w:rPr>
        <w:sectPr w:rsidR="0020738B" w:rsidRPr="00C37493" w:rsidSect="00321D3D">
          <w:headerReference w:type="default" r:id="rId8"/>
          <w:footerReference w:type="even" r:id="rId9"/>
          <w:footerReference w:type="default" r:id="rId10"/>
          <w:pgSz w:w="11906" w:h="16838"/>
          <w:pgMar w:top="1134" w:right="1133" w:bottom="568" w:left="1701" w:header="709" w:footer="709" w:gutter="0"/>
          <w:cols w:space="708"/>
          <w:titlePg/>
          <w:docGrid w:linePitch="360"/>
        </w:sectPr>
      </w:pPr>
    </w:p>
    <w:p w:rsidR="0020738B" w:rsidRPr="00C33F5A" w:rsidRDefault="0020738B" w:rsidP="0020738B">
      <w:pPr>
        <w:ind w:left="8931"/>
        <w:rPr>
          <w:sz w:val="28"/>
          <w:szCs w:val="28"/>
        </w:rPr>
      </w:pPr>
      <w:r w:rsidRPr="00C33F5A">
        <w:rPr>
          <w:sz w:val="28"/>
          <w:szCs w:val="28"/>
        </w:rPr>
        <w:lastRenderedPageBreak/>
        <w:t>Приложение 1</w:t>
      </w:r>
    </w:p>
    <w:p w:rsidR="0020738B" w:rsidRPr="00C37493" w:rsidRDefault="0020738B" w:rsidP="0055191F">
      <w:pPr>
        <w:ind w:left="8931"/>
        <w:rPr>
          <w:sz w:val="28"/>
          <w:szCs w:val="28"/>
        </w:rPr>
      </w:pPr>
      <w:r w:rsidRPr="00C37493">
        <w:rPr>
          <w:sz w:val="28"/>
          <w:szCs w:val="28"/>
        </w:rPr>
        <w:t>к Положению об учетной политике</w:t>
      </w:r>
      <w:r w:rsidR="0046122A" w:rsidRPr="00C37493">
        <w:rPr>
          <w:sz w:val="28"/>
          <w:szCs w:val="28"/>
        </w:rPr>
        <w:t xml:space="preserve"> для целей бюджетного (бухгалтерского) учета и налогообложения аппарата Совета депутатов муниципального округа Чертаново Южное</w:t>
      </w:r>
    </w:p>
    <w:p w:rsidR="00AD0F04" w:rsidRPr="00C37493" w:rsidRDefault="00004D17" w:rsidP="0055191F">
      <w:pPr>
        <w:ind w:left="8931"/>
        <w:rPr>
          <w:sz w:val="28"/>
          <w:szCs w:val="28"/>
        </w:rPr>
      </w:pPr>
      <w:r>
        <w:rPr>
          <w:sz w:val="28"/>
          <w:szCs w:val="28"/>
        </w:rPr>
        <w:t>от 26.12.2022 № 02-01-05-11</w:t>
      </w:r>
    </w:p>
    <w:p w:rsidR="003115C7" w:rsidRPr="00C37493" w:rsidRDefault="003115C7" w:rsidP="0020738B">
      <w:pPr>
        <w:rPr>
          <w:b/>
          <w:sz w:val="28"/>
          <w:szCs w:val="28"/>
        </w:rPr>
      </w:pPr>
    </w:p>
    <w:p w:rsidR="003115C7" w:rsidRPr="00C37493" w:rsidRDefault="003115C7" w:rsidP="0020738B">
      <w:pPr>
        <w:rPr>
          <w:sz w:val="28"/>
          <w:szCs w:val="28"/>
        </w:rPr>
      </w:pPr>
    </w:p>
    <w:p w:rsidR="0020738B" w:rsidRPr="00C37493" w:rsidRDefault="0020738B" w:rsidP="0020738B">
      <w:pPr>
        <w:jc w:val="center"/>
        <w:rPr>
          <w:b/>
          <w:sz w:val="28"/>
          <w:szCs w:val="28"/>
        </w:rPr>
      </w:pPr>
      <w:r w:rsidRPr="00C37493">
        <w:rPr>
          <w:b/>
          <w:sz w:val="28"/>
          <w:szCs w:val="28"/>
        </w:rPr>
        <w:t>ГРАФИК</w:t>
      </w:r>
    </w:p>
    <w:p w:rsidR="0020738B" w:rsidRPr="00C37493" w:rsidRDefault="0020738B" w:rsidP="00BC55C5">
      <w:pPr>
        <w:jc w:val="center"/>
        <w:rPr>
          <w:sz w:val="28"/>
          <w:szCs w:val="28"/>
        </w:rPr>
      </w:pPr>
      <w:r w:rsidRPr="00C37493">
        <w:rPr>
          <w:b/>
          <w:sz w:val="28"/>
          <w:szCs w:val="28"/>
        </w:rPr>
        <w:t>документооборота и передачи первичных учетных документов для отражения</w:t>
      </w:r>
      <w:r w:rsidR="00BC55C5" w:rsidRPr="00C37493">
        <w:rPr>
          <w:b/>
          <w:sz w:val="28"/>
          <w:szCs w:val="28"/>
        </w:rPr>
        <w:t xml:space="preserve"> </w:t>
      </w:r>
      <w:r w:rsidRPr="00C37493">
        <w:rPr>
          <w:b/>
          <w:sz w:val="28"/>
          <w:szCs w:val="28"/>
        </w:rPr>
        <w:t>в бюджетном (бухгалтерском) учете</w:t>
      </w:r>
    </w:p>
    <w:p w:rsidR="0020738B" w:rsidRPr="00C37493" w:rsidRDefault="0020738B" w:rsidP="0020738B">
      <w:pPr>
        <w:jc w:val="center"/>
        <w:rPr>
          <w:sz w:val="28"/>
          <w:szCs w:val="28"/>
        </w:rPr>
      </w:pPr>
    </w:p>
    <w:tbl>
      <w:tblP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043"/>
        <w:gridCol w:w="1825"/>
        <w:gridCol w:w="1825"/>
        <w:gridCol w:w="1767"/>
        <w:gridCol w:w="1527"/>
        <w:gridCol w:w="2129"/>
        <w:gridCol w:w="1843"/>
        <w:gridCol w:w="1731"/>
      </w:tblGrid>
      <w:tr w:rsidR="009E1C8F" w:rsidRPr="00A5533C" w:rsidTr="00FA4150">
        <w:trPr>
          <w:tblHeader/>
        </w:trPr>
        <w:tc>
          <w:tcPr>
            <w:tcW w:w="616" w:type="dxa"/>
            <w:shd w:val="clear" w:color="auto" w:fill="auto"/>
            <w:vAlign w:val="center"/>
          </w:tcPr>
          <w:p w:rsidR="009E1C8F" w:rsidRPr="00A5533C" w:rsidRDefault="009E1C8F" w:rsidP="006A56B7">
            <w:pPr>
              <w:jc w:val="center"/>
            </w:pPr>
            <w:r w:rsidRPr="00A5533C">
              <w:t>№ п/п</w:t>
            </w:r>
          </w:p>
        </w:tc>
        <w:tc>
          <w:tcPr>
            <w:tcW w:w="2043" w:type="dxa"/>
            <w:shd w:val="clear" w:color="auto" w:fill="auto"/>
            <w:vAlign w:val="center"/>
          </w:tcPr>
          <w:p w:rsidR="009E1C8F" w:rsidRPr="00A5533C" w:rsidRDefault="009E1C8F" w:rsidP="006A56B7">
            <w:pPr>
              <w:jc w:val="center"/>
            </w:pPr>
            <w:r w:rsidRPr="00A5533C">
              <w:t>Наименование (вид) документа</w:t>
            </w:r>
          </w:p>
        </w:tc>
        <w:tc>
          <w:tcPr>
            <w:tcW w:w="1825" w:type="dxa"/>
            <w:shd w:val="clear" w:color="auto" w:fill="auto"/>
            <w:vAlign w:val="center"/>
          </w:tcPr>
          <w:p w:rsidR="009E1C8F" w:rsidRPr="00A5533C" w:rsidRDefault="009E1C8F" w:rsidP="006A56B7">
            <w:pPr>
              <w:jc w:val="center"/>
            </w:pPr>
            <w:r w:rsidRPr="00A5533C">
              <w:t>Срок составления (обработки) документа</w:t>
            </w:r>
          </w:p>
        </w:tc>
        <w:tc>
          <w:tcPr>
            <w:tcW w:w="1825" w:type="dxa"/>
            <w:shd w:val="clear" w:color="auto" w:fill="auto"/>
            <w:vAlign w:val="center"/>
          </w:tcPr>
          <w:p w:rsidR="009E1C8F" w:rsidRPr="00A5533C" w:rsidRDefault="009E1C8F" w:rsidP="006A56B7">
            <w:pPr>
              <w:jc w:val="center"/>
            </w:pPr>
            <w:r w:rsidRPr="00A5533C">
              <w:t>Исполнитель</w:t>
            </w:r>
          </w:p>
        </w:tc>
        <w:tc>
          <w:tcPr>
            <w:tcW w:w="1767" w:type="dxa"/>
            <w:shd w:val="clear" w:color="auto" w:fill="auto"/>
            <w:vAlign w:val="center"/>
          </w:tcPr>
          <w:p w:rsidR="009E1C8F" w:rsidRPr="00A5533C" w:rsidRDefault="009E1C8F" w:rsidP="006A56B7">
            <w:pPr>
              <w:jc w:val="center"/>
            </w:pPr>
            <w:r w:rsidRPr="00A5533C">
              <w:t>Согласование документа</w:t>
            </w:r>
          </w:p>
        </w:tc>
        <w:tc>
          <w:tcPr>
            <w:tcW w:w="1527" w:type="dxa"/>
            <w:shd w:val="clear" w:color="auto" w:fill="auto"/>
            <w:vAlign w:val="center"/>
          </w:tcPr>
          <w:p w:rsidR="009E1C8F" w:rsidRPr="00A5533C" w:rsidRDefault="009E1C8F" w:rsidP="006A56B7">
            <w:pPr>
              <w:jc w:val="center"/>
            </w:pPr>
            <w:r w:rsidRPr="00A5533C">
              <w:t>Утверждение</w:t>
            </w:r>
          </w:p>
          <w:p w:rsidR="009E1C8F" w:rsidRPr="00A5533C" w:rsidRDefault="009E1C8F" w:rsidP="006A56B7">
            <w:pPr>
              <w:jc w:val="center"/>
            </w:pPr>
            <w:r w:rsidRPr="00A5533C">
              <w:t>(подписание)</w:t>
            </w:r>
          </w:p>
          <w:p w:rsidR="009E1C8F" w:rsidRPr="00A5533C" w:rsidRDefault="009E1C8F" w:rsidP="006A56B7">
            <w:pPr>
              <w:jc w:val="center"/>
            </w:pPr>
            <w:r w:rsidRPr="00A5533C">
              <w:t>документа</w:t>
            </w:r>
          </w:p>
        </w:tc>
        <w:tc>
          <w:tcPr>
            <w:tcW w:w="2129" w:type="dxa"/>
            <w:shd w:val="clear" w:color="auto" w:fill="auto"/>
            <w:vAlign w:val="center"/>
          </w:tcPr>
          <w:p w:rsidR="009E1C8F" w:rsidRPr="00A5533C" w:rsidRDefault="009E1C8F" w:rsidP="006A56B7">
            <w:pPr>
              <w:jc w:val="center"/>
            </w:pPr>
            <w:r w:rsidRPr="00A5533C">
              <w:t>Куда (кому) передаются документы</w:t>
            </w:r>
          </w:p>
        </w:tc>
        <w:tc>
          <w:tcPr>
            <w:tcW w:w="1843" w:type="dxa"/>
            <w:shd w:val="clear" w:color="auto" w:fill="auto"/>
            <w:vAlign w:val="center"/>
          </w:tcPr>
          <w:p w:rsidR="009E1C8F" w:rsidRPr="00A5533C" w:rsidRDefault="009E1C8F" w:rsidP="006A56B7">
            <w:pPr>
              <w:jc w:val="center"/>
            </w:pPr>
            <w:r w:rsidRPr="00A5533C">
              <w:t>Сроки передачи документов и ввода (обработки) информации в информационных базах учета</w:t>
            </w:r>
          </w:p>
        </w:tc>
        <w:tc>
          <w:tcPr>
            <w:tcW w:w="1731" w:type="dxa"/>
            <w:shd w:val="clear" w:color="auto" w:fill="auto"/>
            <w:vAlign w:val="center"/>
          </w:tcPr>
          <w:p w:rsidR="009E1C8F" w:rsidRPr="00A5533C" w:rsidRDefault="009E1C8F" w:rsidP="006A56B7">
            <w:pPr>
              <w:jc w:val="center"/>
            </w:pPr>
            <w:r w:rsidRPr="00A5533C">
              <w:t>Место</w:t>
            </w:r>
          </w:p>
          <w:p w:rsidR="009E1C8F" w:rsidRPr="00A5533C" w:rsidRDefault="009E1C8F" w:rsidP="006A56B7">
            <w:pPr>
              <w:jc w:val="center"/>
            </w:pPr>
            <w:r w:rsidRPr="00A5533C">
              <w:t>хранения</w:t>
            </w:r>
          </w:p>
          <w:p w:rsidR="009E1C8F" w:rsidRPr="00A5533C" w:rsidRDefault="009E1C8F" w:rsidP="006A56B7">
            <w:pPr>
              <w:jc w:val="center"/>
            </w:pPr>
            <w:r w:rsidRPr="00A5533C">
              <w:t>оригинала</w:t>
            </w:r>
          </w:p>
        </w:tc>
      </w:tr>
      <w:tr w:rsidR="009E1C8F" w:rsidRPr="00A5533C" w:rsidTr="00FA4150">
        <w:trPr>
          <w:tblHeader/>
        </w:trPr>
        <w:tc>
          <w:tcPr>
            <w:tcW w:w="616" w:type="dxa"/>
            <w:shd w:val="clear" w:color="auto" w:fill="auto"/>
          </w:tcPr>
          <w:p w:rsidR="009E1C8F" w:rsidRPr="00A5533C" w:rsidRDefault="009E1C8F" w:rsidP="006A56B7">
            <w:pPr>
              <w:jc w:val="center"/>
            </w:pPr>
            <w:r w:rsidRPr="00A5533C">
              <w:t>1</w:t>
            </w:r>
          </w:p>
        </w:tc>
        <w:tc>
          <w:tcPr>
            <w:tcW w:w="2043" w:type="dxa"/>
            <w:shd w:val="clear" w:color="auto" w:fill="auto"/>
          </w:tcPr>
          <w:p w:rsidR="009E1C8F" w:rsidRPr="00A5533C" w:rsidRDefault="009E1C8F" w:rsidP="006A56B7">
            <w:pPr>
              <w:jc w:val="center"/>
            </w:pPr>
            <w:r w:rsidRPr="00A5533C">
              <w:t>2</w:t>
            </w:r>
          </w:p>
        </w:tc>
        <w:tc>
          <w:tcPr>
            <w:tcW w:w="1825" w:type="dxa"/>
            <w:shd w:val="clear" w:color="auto" w:fill="auto"/>
          </w:tcPr>
          <w:p w:rsidR="009E1C8F" w:rsidRPr="00A5533C" w:rsidRDefault="009E1C8F" w:rsidP="006A56B7">
            <w:pPr>
              <w:jc w:val="center"/>
            </w:pPr>
            <w:r w:rsidRPr="00A5533C">
              <w:t>3</w:t>
            </w:r>
          </w:p>
        </w:tc>
        <w:tc>
          <w:tcPr>
            <w:tcW w:w="1825" w:type="dxa"/>
            <w:shd w:val="clear" w:color="auto" w:fill="auto"/>
          </w:tcPr>
          <w:p w:rsidR="009E1C8F" w:rsidRPr="00A5533C" w:rsidRDefault="009E1C8F" w:rsidP="006A56B7">
            <w:pPr>
              <w:jc w:val="center"/>
            </w:pPr>
            <w:r w:rsidRPr="00A5533C">
              <w:t>4</w:t>
            </w:r>
          </w:p>
        </w:tc>
        <w:tc>
          <w:tcPr>
            <w:tcW w:w="1767" w:type="dxa"/>
            <w:shd w:val="clear" w:color="auto" w:fill="auto"/>
          </w:tcPr>
          <w:p w:rsidR="009E1C8F" w:rsidRPr="00A5533C" w:rsidRDefault="009E1C8F" w:rsidP="006A56B7">
            <w:pPr>
              <w:jc w:val="center"/>
            </w:pPr>
            <w:r w:rsidRPr="00A5533C">
              <w:t>5</w:t>
            </w:r>
          </w:p>
        </w:tc>
        <w:tc>
          <w:tcPr>
            <w:tcW w:w="1527" w:type="dxa"/>
            <w:shd w:val="clear" w:color="auto" w:fill="auto"/>
          </w:tcPr>
          <w:p w:rsidR="009E1C8F" w:rsidRPr="00A5533C" w:rsidRDefault="009E1C8F" w:rsidP="006A56B7">
            <w:pPr>
              <w:jc w:val="center"/>
            </w:pPr>
            <w:r w:rsidRPr="00A5533C">
              <w:t>6</w:t>
            </w:r>
          </w:p>
        </w:tc>
        <w:tc>
          <w:tcPr>
            <w:tcW w:w="2129" w:type="dxa"/>
            <w:shd w:val="clear" w:color="auto" w:fill="auto"/>
          </w:tcPr>
          <w:p w:rsidR="009E1C8F" w:rsidRPr="00A5533C" w:rsidRDefault="009E1C8F" w:rsidP="006A56B7">
            <w:pPr>
              <w:jc w:val="center"/>
            </w:pPr>
            <w:r w:rsidRPr="00A5533C">
              <w:t>7</w:t>
            </w:r>
          </w:p>
        </w:tc>
        <w:tc>
          <w:tcPr>
            <w:tcW w:w="1843" w:type="dxa"/>
            <w:shd w:val="clear" w:color="auto" w:fill="auto"/>
          </w:tcPr>
          <w:p w:rsidR="009E1C8F" w:rsidRPr="00A5533C" w:rsidRDefault="009E1C8F" w:rsidP="006A56B7">
            <w:pPr>
              <w:jc w:val="center"/>
            </w:pPr>
            <w:r w:rsidRPr="00A5533C">
              <w:t>8</w:t>
            </w:r>
          </w:p>
        </w:tc>
        <w:tc>
          <w:tcPr>
            <w:tcW w:w="1731" w:type="dxa"/>
            <w:shd w:val="clear" w:color="auto" w:fill="auto"/>
          </w:tcPr>
          <w:p w:rsidR="009E1C8F" w:rsidRPr="00A5533C" w:rsidRDefault="009E1C8F" w:rsidP="006A56B7">
            <w:pPr>
              <w:jc w:val="center"/>
            </w:pPr>
            <w:r w:rsidRPr="00A5533C">
              <w:t>9</w:t>
            </w:r>
          </w:p>
        </w:tc>
      </w:tr>
      <w:tr w:rsidR="009E1C8F" w:rsidRPr="00A5533C" w:rsidTr="00C26D4D">
        <w:tc>
          <w:tcPr>
            <w:tcW w:w="15306" w:type="dxa"/>
            <w:gridSpan w:val="9"/>
            <w:shd w:val="clear" w:color="auto" w:fill="auto"/>
          </w:tcPr>
          <w:p w:rsidR="009E1C8F" w:rsidRPr="00A5533C" w:rsidRDefault="009E1C8F" w:rsidP="006A56B7">
            <w:pPr>
              <w:jc w:val="center"/>
            </w:pPr>
            <w:r w:rsidRPr="00A5533C">
              <w:t>1. Документация по организационно-нормативному регулированию деятельности организации</w:t>
            </w:r>
          </w:p>
        </w:tc>
      </w:tr>
      <w:tr w:rsidR="009E1C8F" w:rsidRPr="00A5533C" w:rsidTr="00FA4150">
        <w:tc>
          <w:tcPr>
            <w:tcW w:w="616" w:type="dxa"/>
            <w:shd w:val="clear" w:color="auto" w:fill="auto"/>
          </w:tcPr>
          <w:p w:rsidR="009E1C8F" w:rsidRPr="00A5533C" w:rsidRDefault="009E1C8F" w:rsidP="006A56B7">
            <w:pPr>
              <w:jc w:val="center"/>
            </w:pPr>
            <w:r w:rsidRPr="00A5533C">
              <w:t>1.1.</w:t>
            </w:r>
          </w:p>
        </w:tc>
        <w:tc>
          <w:tcPr>
            <w:tcW w:w="2043" w:type="dxa"/>
            <w:shd w:val="clear" w:color="auto" w:fill="auto"/>
          </w:tcPr>
          <w:p w:rsidR="009E1C8F" w:rsidRPr="00A5533C" w:rsidRDefault="009E1C8F" w:rsidP="006A56B7">
            <w:r w:rsidRPr="00A5533C">
              <w:t>Штатное расписание</w:t>
            </w:r>
          </w:p>
        </w:tc>
        <w:tc>
          <w:tcPr>
            <w:tcW w:w="1825" w:type="dxa"/>
            <w:shd w:val="clear" w:color="auto" w:fill="auto"/>
          </w:tcPr>
          <w:p w:rsidR="009E1C8F" w:rsidRPr="00A5533C" w:rsidRDefault="009E1C8F" w:rsidP="006A56B7">
            <w:pPr>
              <w:jc w:val="center"/>
            </w:pPr>
            <w:r w:rsidRPr="00A5533C">
              <w:t>По распоряжению аппарата</w:t>
            </w:r>
          </w:p>
        </w:tc>
        <w:tc>
          <w:tcPr>
            <w:tcW w:w="1825"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767" w:type="dxa"/>
            <w:shd w:val="clear" w:color="auto" w:fill="auto"/>
          </w:tcPr>
          <w:p w:rsidR="009E1C8F" w:rsidRPr="00A5533C" w:rsidRDefault="009E1C8F" w:rsidP="006A56B7">
            <w:pPr>
              <w:jc w:val="center"/>
            </w:pPr>
            <w:r w:rsidRPr="00A5533C">
              <w:t>Главный бухгалтер</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9E1C8F" w:rsidP="00061DD7">
            <w:pPr>
              <w:jc w:val="center"/>
            </w:pPr>
            <w:r w:rsidRPr="00A5533C">
              <w:t>Муниципальный служащий, ответственный за кадровое делопроизводство</w:t>
            </w:r>
            <w:r w:rsidR="00C26D4D" w:rsidRPr="00A5533C">
              <w:t xml:space="preserve">; отдел планирования и бухгалтерского учета </w:t>
            </w:r>
            <w:r w:rsidRPr="00A5533C">
              <w:t xml:space="preserve">(копия) </w:t>
            </w:r>
          </w:p>
        </w:tc>
        <w:tc>
          <w:tcPr>
            <w:tcW w:w="1843" w:type="dxa"/>
            <w:shd w:val="clear" w:color="auto" w:fill="auto"/>
          </w:tcPr>
          <w:p w:rsidR="009E1C8F" w:rsidRPr="00A5533C" w:rsidRDefault="009E1C8F" w:rsidP="006A56B7">
            <w:pPr>
              <w:jc w:val="center"/>
            </w:pPr>
            <w:r w:rsidRPr="00A5533C">
              <w:t>Не позднее одного рабочего дня со дня утверждения</w:t>
            </w:r>
          </w:p>
        </w:tc>
        <w:tc>
          <w:tcPr>
            <w:tcW w:w="1731"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r>
      <w:tr w:rsidR="009E1C8F" w:rsidRPr="00A5533C" w:rsidTr="00C26D4D">
        <w:tc>
          <w:tcPr>
            <w:tcW w:w="15306" w:type="dxa"/>
            <w:gridSpan w:val="9"/>
            <w:shd w:val="clear" w:color="auto" w:fill="auto"/>
          </w:tcPr>
          <w:p w:rsidR="009E1C8F" w:rsidRPr="00A5533C" w:rsidRDefault="009E1C8F" w:rsidP="006A56B7">
            <w:pPr>
              <w:jc w:val="center"/>
            </w:pPr>
            <w:r w:rsidRPr="00A5533C">
              <w:lastRenderedPageBreak/>
              <w:t>2. Документация по приему на работу</w:t>
            </w:r>
          </w:p>
        </w:tc>
      </w:tr>
      <w:tr w:rsidR="009E1C8F" w:rsidRPr="00A5533C" w:rsidTr="00FA4150">
        <w:tc>
          <w:tcPr>
            <w:tcW w:w="616" w:type="dxa"/>
            <w:shd w:val="clear" w:color="auto" w:fill="auto"/>
          </w:tcPr>
          <w:p w:rsidR="009E1C8F" w:rsidRPr="00A5533C" w:rsidRDefault="009E1C8F" w:rsidP="006A56B7">
            <w:pPr>
              <w:jc w:val="center"/>
            </w:pPr>
            <w:r w:rsidRPr="00A5533C">
              <w:t>2.1.</w:t>
            </w:r>
          </w:p>
        </w:tc>
        <w:tc>
          <w:tcPr>
            <w:tcW w:w="2043" w:type="dxa"/>
            <w:shd w:val="clear" w:color="auto" w:fill="auto"/>
          </w:tcPr>
          <w:p w:rsidR="009E1C8F" w:rsidRPr="00A5533C" w:rsidRDefault="009E1C8F" w:rsidP="006A56B7">
            <w:r w:rsidRPr="00A5533C">
              <w:t>Распоряжение о приеме на работу</w:t>
            </w:r>
          </w:p>
        </w:tc>
        <w:tc>
          <w:tcPr>
            <w:tcW w:w="1825" w:type="dxa"/>
            <w:shd w:val="clear" w:color="auto" w:fill="auto"/>
          </w:tcPr>
          <w:p w:rsidR="009E1C8F" w:rsidRPr="00A5533C" w:rsidRDefault="009E1C8F" w:rsidP="006A56B7">
            <w:pPr>
              <w:jc w:val="center"/>
            </w:pPr>
            <w:r w:rsidRPr="00A5533C">
              <w:t>В день оформления на работу</w:t>
            </w:r>
          </w:p>
        </w:tc>
        <w:tc>
          <w:tcPr>
            <w:tcW w:w="1825"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767" w:type="dxa"/>
            <w:shd w:val="clear" w:color="auto" w:fill="auto"/>
          </w:tcPr>
          <w:p w:rsidR="009E1C8F" w:rsidRPr="00A5533C" w:rsidRDefault="009E1C8F" w:rsidP="006A56B7">
            <w:pPr>
              <w:jc w:val="center"/>
            </w:pPr>
            <w:r w:rsidRPr="00A5533C">
              <w:t>Главный бухгалтер</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061DD7" w:rsidP="006A56B7">
            <w:pPr>
              <w:jc w:val="center"/>
            </w:pPr>
            <w:r w:rsidRPr="00A5533C">
              <w:t>Муниципальный служащий, ответственный за кадровое делопроизводство; отдел планирования и бухгалтерского учета (копия)</w:t>
            </w:r>
          </w:p>
        </w:tc>
        <w:tc>
          <w:tcPr>
            <w:tcW w:w="1843" w:type="dxa"/>
            <w:shd w:val="clear" w:color="auto" w:fill="auto"/>
          </w:tcPr>
          <w:p w:rsidR="009E1C8F" w:rsidRPr="00A5533C" w:rsidRDefault="009E1C8F" w:rsidP="006A56B7">
            <w:pPr>
              <w:jc w:val="center"/>
            </w:pPr>
            <w:r w:rsidRPr="00A5533C">
              <w:t>Не позднее одного рабочего дня со дня приема на работу</w:t>
            </w:r>
          </w:p>
        </w:tc>
        <w:tc>
          <w:tcPr>
            <w:tcW w:w="1731"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r>
      <w:tr w:rsidR="009E1C8F" w:rsidRPr="00A5533C" w:rsidTr="00C26D4D">
        <w:tc>
          <w:tcPr>
            <w:tcW w:w="15306" w:type="dxa"/>
            <w:gridSpan w:val="9"/>
            <w:shd w:val="clear" w:color="auto" w:fill="auto"/>
          </w:tcPr>
          <w:p w:rsidR="009E1C8F" w:rsidRPr="00A5533C" w:rsidRDefault="009E1C8F" w:rsidP="006A56B7">
            <w:pPr>
              <w:jc w:val="center"/>
            </w:pPr>
            <w:r w:rsidRPr="00A5533C">
              <w:t>3. Документация по переводу на другую работу</w:t>
            </w:r>
          </w:p>
        </w:tc>
      </w:tr>
      <w:tr w:rsidR="009E1C8F" w:rsidRPr="00A5533C" w:rsidTr="00FA4150">
        <w:tc>
          <w:tcPr>
            <w:tcW w:w="616" w:type="dxa"/>
            <w:shd w:val="clear" w:color="auto" w:fill="auto"/>
          </w:tcPr>
          <w:p w:rsidR="009E1C8F" w:rsidRPr="00A5533C" w:rsidRDefault="009E1C8F" w:rsidP="006A56B7">
            <w:pPr>
              <w:jc w:val="center"/>
            </w:pPr>
            <w:r w:rsidRPr="00A5533C">
              <w:t>3.1</w:t>
            </w:r>
          </w:p>
        </w:tc>
        <w:tc>
          <w:tcPr>
            <w:tcW w:w="2043" w:type="dxa"/>
            <w:shd w:val="clear" w:color="auto" w:fill="auto"/>
          </w:tcPr>
          <w:p w:rsidR="009E1C8F" w:rsidRPr="00A5533C" w:rsidRDefault="009E1C8F" w:rsidP="006A56B7">
            <w:r w:rsidRPr="00A5533C">
              <w:t>Заявление о переводе на другую работу</w:t>
            </w:r>
          </w:p>
        </w:tc>
        <w:tc>
          <w:tcPr>
            <w:tcW w:w="1825" w:type="dxa"/>
            <w:shd w:val="clear" w:color="auto" w:fill="auto"/>
          </w:tcPr>
          <w:p w:rsidR="009E1C8F" w:rsidRPr="00A5533C" w:rsidRDefault="009E1C8F" w:rsidP="006A56B7">
            <w:pPr>
              <w:jc w:val="center"/>
            </w:pPr>
            <w:r w:rsidRPr="00A5533C">
              <w:t>Не позднее одного рабочего дня до даты перевода</w:t>
            </w:r>
          </w:p>
        </w:tc>
        <w:tc>
          <w:tcPr>
            <w:tcW w:w="1825" w:type="dxa"/>
            <w:shd w:val="clear" w:color="auto" w:fill="auto"/>
          </w:tcPr>
          <w:p w:rsidR="009E1C8F" w:rsidRPr="00A5533C" w:rsidRDefault="009E1C8F" w:rsidP="006A56B7">
            <w:pPr>
              <w:jc w:val="center"/>
            </w:pPr>
            <w:r w:rsidRPr="00A5533C">
              <w:t>Работник</w:t>
            </w:r>
          </w:p>
        </w:tc>
        <w:tc>
          <w:tcPr>
            <w:tcW w:w="1767"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061DD7" w:rsidP="006A56B7">
            <w:pPr>
              <w:jc w:val="center"/>
            </w:pPr>
            <w:r w:rsidRPr="00A5533C">
              <w:t>Муниципальный служащий, ответственный за кадровое делопроизводство; отдел планирования и бухгалтерского учета (копия)</w:t>
            </w:r>
          </w:p>
        </w:tc>
        <w:tc>
          <w:tcPr>
            <w:tcW w:w="1843" w:type="dxa"/>
            <w:shd w:val="clear" w:color="auto" w:fill="auto"/>
          </w:tcPr>
          <w:p w:rsidR="009E1C8F" w:rsidRPr="00A5533C" w:rsidRDefault="009E1C8F" w:rsidP="006A56B7">
            <w:pPr>
              <w:jc w:val="center"/>
            </w:pPr>
            <w:r w:rsidRPr="00A5533C">
              <w:t>Не позднее одного рабочего дня до даты перевода</w:t>
            </w:r>
          </w:p>
        </w:tc>
        <w:tc>
          <w:tcPr>
            <w:tcW w:w="1731"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r>
      <w:tr w:rsidR="009E1C8F" w:rsidRPr="00A5533C" w:rsidTr="00FA4150">
        <w:tc>
          <w:tcPr>
            <w:tcW w:w="616" w:type="dxa"/>
            <w:shd w:val="clear" w:color="auto" w:fill="auto"/>
          </w:tcPr>
          <w:p w:rsidR="009E1C8F" w:rsidRPr="00A5533C" w:rsidRDefault="009E1C8F" w:rsidP="006A56B7">
            <w:pPr>
              <w:jc w:val="center"/>
            </w:pPr>
            <w:r w:rsidRPr="00A5533C">
              <w:t>3.2.</w:t>
            </w:r>
          </w:p>
        </w:tc>
        <w:tc>
          <w:tcPr>
            <w:tcW w:w="2043" w:type="dxa"/>
            <w:shd w:val="clear" w:color="auto" w:fill="auto"/>
          </w:tcPr>
          <w:p w:rsidR="009E1C8F" w:rsidRPr="00A5533C" w:rsidRDefault="009E1C8F" w:rsidP="006A56B7">
            <w:r w:rsidRPr="00A5533C">
              <w:t>Распоряжение о переводе на другую работу</w:t>
            </w:r>
          </w:p>
        </w:tc>
        <w:tc>
          <w:tcPr>
            <w:tcW w:w="1825" w:type="dxa"/>
            <w:shd w:val="clear" w:color="auto" w:fill="auto"/>
          </w:tcPr>
          <w:p w:rsidR="009E1C8F" w:rsidRPr="00A5533C" w:rsidRDefault="009E1C8F" w:rsidP="006A56B7">
            <w:pPr>
              <w:jc w:val="center"/>
            </w:pPr>
            <w:r w:rsidRPr="00A5533C">
              <w:t>В день оформления перевода на другую работу</w:t>
            </w:r>
          </w:p>
        </w:tc>
        <w:tc>
          <w:tcPr>
            <w:tcW w:w="1825" w:type="dxa"/>
            <w:shd w:val="clear" w:color="auto" w:fill="auto"/>
          </w:tcPr>
          <w:p w:rsidR="009E1C8F" w:rsidRPr="00A5533C" w:rsidRDefault="009E1C8F" w:rsidP="006A56B7">
            <w:pPr>
              <w:jc w:val="center"/>
            </w:pPr>
            <w:r w:rsidRPr="00A5533C">
              <w:t xml:space="preserve">Муниципальный служащий, ответственный за кадровое </w:t>
            </w:r>
            <w:r w:rsidRPr="00A5533C">
              <w:lastRenderedPageBreak/>
              <w:t>делопроизводство</w:t>
            </w:r>
          </w:p>
        </w:tc>
        <w:tc>
          <w:tcPr>
            <w:tcW w:w="1767" w:type="dxa"/>
            <w:shd w:val="clear" w:color="auto" w:fill="auto"/>
          </w:tcPr>
          <w:p w:rsidR="009E1C8F" w:rsidRPr="00A5533C" w:rsidRDefault="009E1C8F" w:rsidP="006A56B7">
            <w:pPr>
              <w:jc w:val="center"/>
            </w:pPr>
            <w:r w:rsidRPr="00A5533C">
              <w:lastRenderedPageBreak/>
              <w:t>Главный бухгалтер</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061DD7" w:rsidP="006A56B7">
            <w:pPr>
              <w:jc w:val="center"/>
            </w:pPr>
            <w:r w:rsidRPr="00A5533C">
              <w:t xml:space="preserve">Муниципальный служащий, ответственный за кадровое </w:t>
            </w:r>
            <w:r w:rsidRPr="00A5533C">
              <w:lastRenderedPageBreak/>
              <w:t>делопроизводство; отдел планирования и бухгалтерского учета (копия)</w:t>
            </w:r>
          </w:p>
        </w:tc>
        <w:tc>
          <w:tcPr>
            <w:tcW w:w="1843" w:type="dxa"/>
            <w:shd w:val="clear" w:color="auto" w:fill="auto"/>
          </w:tcPr>
          <w:p w:rsidR="009E1C8F" w:rsidRPr="00A5533C" w:rsidRDefault="009E1C8F" w:rsidP="006A56B7">
            <w:pPr>
              <w:jc w:val="center"/>
            </w:pPr>
            <w:r w:rsidRPr="00A5533C">
              <w:lastRenderedPageBreak/>
              <w:t>В течение</w:t>
            </w:r>
          </w:p>
          <w:p w:rsidR="009E1C8F" w:rsidRPr="00A5533C" w:rsidRDefault="009E1C8F" w:rsidP="006A56B7">
            <w:pPr>
              <w:jc w:val="center"/>
            </w:pPr>
            <w:r w:rsidRPr="00A5533C">
              <w:t>одного рабочего дня со дня</w:t>
            </w:r>
          </w:p>
          <w:p w:rsidR="009E1C8F" w:rsidRPr="00A5533C" w:rsidRDefault="009E1C8F" w:rsidP="006A56B7">
            <w:pPr>
              <w:jc w:val="center"/>
            </w:pPr>
            <w:r w:rsidRPr="00A5533C">
              <w:lastRenderedPageBreak/>
              <w:t>подписания</w:t>
            </w:r>
          </w:p>
          <w:p w:rsidR="009E1C8F" w:rsidRPr="00A5533C" w:rsidRDefault="009E1C8F" w:rsidP="006A56B7">
            <w:pPr>
              <w:jc w:val="center"/>
            </w:pPr>
            <w:r w:rsidRPr="00A5533C">
              <w:t>распоряжения</w:t>
            </w:r>
          </w:p>
        </w:tc>
        <w:tc>
          <w:tcPr>
            <w:tcW w:w="1731" w:type="dxa"/>
            <w:shd w:val="clear" w:color="auto" w:fill="auto"/>
          </w:tcPr>
          <w:p w:rsidR="009E1C8F" w:rsidRPr="00A5533C" w:rsidRDefault="009E1C8F" w:rsidP="006A56B7">
            <w:pPr>
              <w:jc w:val="center"/>
            </w:pPr>
            <w:r w:rsidRPr="00A5533C">
              <w:lastRenderedPageBreak/>
              <w:t xml:space="preserve">Муниципальный служащий, ответственный за кадровое </w:t>
            </w:r>
            <w:r w:rsidRPr="00A5533C">
              <w:lastRenderedPageBreak/>
              <w:t>делопроизводство</w:t>
            </w:r>
          </w:p>
        </w:tc>
      </w:tr>
      <w:tr w:rsidR="009E1C8F" w:rsidRPr="00A5533C" w:rsidTr="00C26D4D">
        <w:tc>
          <w:tcPr>
            <w:tcW w:w="15306" w:type="dxa"/>
            <w:gridSpan w:val="9"/>
            <w:shd w:val="clear" w:color="auto" w:fill="auto"/>
          </w:tcPr>
          <w:p w:rsidR="009E1C8F" w:rsidRPr="00A5533C" w:rsidRDefault="009E1C8F" w:rsidP="006A56B7">
            <w:pPr>
              <w:jc w:val="center"/>
            </w:pPr>
            <w:r w:rsidRPr="00A5533C">
              <w:t>4. Документация по увольнению с работы</w:t>
            </w:r>
          </w:p>
        </w:tc>
      </w:tr>
      <w:tr w:rsidR="009E1C8F" w:rsidRPr="00A5533C" w:rsidTr="00FA4150">
        <w:tc>
          <w:tcPr>
            <w:tcW w:w="616" w:type="dxa"/>
            <w:shd w:val="clear" w:color="auto" w:fill="auto"/>
          </w:tcPr>
          <w:p w:rsidR="009E1C8F" w:rsidRPr="00A5533C" w:rsidRDefault="009E1C8F" w:rsidP="006A56B7">
            <w:pPr>
              <w:jc w:val="center"/>
            </w:pPr>
            <w:r w:rsidRPr="00A5533C">
              <w:t>4.1.</w:t>
            </w:r>
          </w:p>
        </w:tc>
        <w:tc>
          <w:tcPr>
            <w:tcW w:w="2043" w:type="dxa"/>
            <w:shd w:val="clear" w:color="auto" w:fill="auto"/>
          </w:tcPr>
          <w:p w:rsidR="009E1C8F" w:rsidRPr="00A5533C" w:rsidRDefault="009E1C8F" w:rsidP="006A56B7">
            <w:r w:rsidRPr="00A5533C">
              <w:t>Заявление об увольнении</w:t>
            </w:r>
          </w:p>
        </w:tc>
        <w:tc>
          <w:tcPr>
            <w:tcW w:w="1825" w:type="dxa"/>
            <w:shd w:val="clear" w:color="auto" w:fill="auto"/>
          </w:tcPr>
          <w:p w:rsidR="009E1C8F" w:rsidRPr="00A5533C" w:rsidRDefault="009E1C8F" w:rsidP="006A56B7">
            <w:pPr>
              <w:jc w:val="center"/>
            </w:pPr>
            <w:r w:rsidRPr="00A5533C">
              <w:t>Не позднее чем за две недели до</w:t>
            </w:r>
          </w:p>
          <w:p w:rsidR="009E1C8F" w:rsidRPr="00A5533C" w:rsidRDefault="009E1C8F" w:rsidP="006A56B7">
            <w:pPr>
              <w:jc w:val="center"/>
            </w:pPr>
            <w:r w:rsidRPr="00A5533C">
              <w:t>даты увольнения</w:t>
            </w:r>
          </w:p>
        </w:tc>
        <w:tc>
          <w:tcPr>
            <w:tcW w:w="1825" w:type="dxa"/>
            <w:shd w:val="clear" w:color="auto" w:fill="auto"/>
          </w:tcPr>
          <w:p w:rsidR="009E1C8F" w:rsidRPr="00A5533C" w:rsidRDefault="009E1C8F" w:rsidP="006A56B7">
            <w:pPr>
              <w:jc w:val="center"/>
            </w:pPr>
            <w:r w:rsidRPr="00A5533C">
              <w:t>Работник</w:t>
            </w:r>
          </w:p>
        </w:tc>
        <w:tc>
          <w:tcPr>
            <w:tcW w:w="1767"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061DD7" w:rsidP="00061DD7">
            <w:pPr>
              <w:jc w:val="center"/>
            </w:pPr>
            <w:r w:rsidRPr="00A5533C">
              <w:t>Муниципальный служащий, ответственный за кадровое делопроизводство</w:t>
            </w:r>
          </w:p>
        </w:tc>
        <w:tc>
          <w:tcPr>
            <w:tcW w:w="1843" w:type="dxa"/>
            <w:shd w:val="clear" w:color="auto" w:fill="auto"/>
          </w:tcPr>
          <w:p w:rsidR="009E1C8F" w:rsidRPr="00A5533C" w:rsidRDefault="009E1C8F" w:rsidP="006A56B7">
            <w:pPr>
              <w:jc w:val="center"/>
            </w:pPr>
            <w:r w:rsidRPr="00A5533C">
              <w:t>Не позднее чем за две недели до</w:t>
            </w:r>
          </w:p>
          <w:p w:rsidR="009E1C8F" w:rsidRPr="00A5533C" w:rsidRDefault="009E1C8F" w:rsidP="006A56B7">
            <w:pPr>
              <w:jc w:val="center"/>
            </w:pPr>
            <w:r w:rsidRPr="00A5533C">
              <w:t>даты увольнения</w:t>
            </w:r>
          </w:p>
        </w:tc>
        <w:tc>
          <w:tcPr>
            <w:tcW w:w="1731"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r>
      <w:tr w:rsidR="009E1C8F" w:rsidRPr="00A5533C" w:rsidTr="00FA4150">
        <w:tc>
          <w:tcPr>
            <w:tcW w:w="616" w:type="dxa"/>
            <w:shd w:val="clear" w:color="auto" w:fill="auto"/>
          </w:tcPr>
          <w:p w:rsidR="009E1C8F" w:rsidRPr="00A5533C" w:rsidRDefault="009E1C8F" w:rsidP="006A56B7">
            <w:pPr>
              <w:jc w:val="center"/>
            </w:pPr>
            <w:r w:rsidRPr="00A5533C">
              <w:t>4.2.</w:t>
            </w:r>
          </w:p>
        </w:tc>
        <w:tc>
          <w:tcPr>
            <w:tcW w:w="2043" w:type="dxa"/>
            <w:shd w:val="clear" w:color="auto" w:fill="auto"/>
          </w:tcPr>
          <w:p w:rsidR="009E1C8F" w:rsidRPr="00A5533C" w:rsidRDefault="009E1C8F" w:rsidP="006A56B7">
            <w:r w:rsidRPr="00A5533C">
              <w:t>Распоряжение об увольнении</w:t>
            </w:r>
          </w:p>
        </w:tc>
        <w:tc>
          <w:tcPr>
            <w:tcW w:w="1825" w:type="dxa"/>
            <w:shd w:val="clear" w:color="auto" w:fill="auto"/>
          </w:tcPr>
          <w:p w:rsidR="009E1C8F" w:rsidRPr="00A5533C" w:rsidRDefault="009E1C8F" w:rsidP="006A56B7">
            <w:pPr>
              <w:jc w:val="center"/>
            </w:pPr>
            <w:r w:rsidRPr="00A5533C">
              <w:t>Не позднее чем за три рабочих дня до даты увольнения</w:t>
            </w:r>
          </w:p>
        </w:tc>
        <w:tc>
          <w:tcPr>
            <w:tcW w:w="1825"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767" w:type="dxa"/>
            <w:shd w:val="clear" w:color="auto" w:fill="auto"/>
          </w:tcPr>
          <w:p w:rsidR="009E1C8F" w:rsidRPr="00A5533C" w:rsidRDefault="009E1C8F" w:rsidP="006A56B7">
            <w:pPr>
              <w:jc w:val="center"/>
            </w:pPr>
            <w:r w:rsidRPr="00A5533C">
              <w:t>Главный бухгалтер</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061DD7" w:rsidP="00C26D4D">
            <w:pPr>
              <w:jc w:val="center"/>
            </w:pPr>
            <w:r w:rsidRPr="00A5533C">
              <w:t>Муниципальный служащий, ответственный за кадровое делопроизводство; отдел планирования и бухгалтерского учета (копия)</w:t>
            </w:r>
          </w:p>
        </w:tc>
        <w:tc>
          <w:tcPr>
            <w:tcW w:w="1843" w:type="dxa"/>
            <w:shd w:val="clear" w:color="auto" w:fill="auto"/>
          </w:tcPr>
          <w:p w:rsidR="009E1C8F" w:rsidRPr="00A5533C" w:rsidRDefault="009E1C8F" w:rsidP="006A56B7">
            <w:pPr>
              <w:jc w:val="center"/>
            </w:pPr>
            <w:r w:rsidRPr="00A5533C">
              <w:t>В течение</w:t>
            </w:r>
          </w:p>
          <w:p w:rsidR="009E1C8F" w:rsidRPr="00A5533C" w:rsidRDefault="009E1C8F" w:rsidP="006A56B7">
            <w:pPr>
              <w:jc w:val="center"/>
            </w:pPr>
            <w:r w:rsidRPr="00A5533C">
              <w:t>одного рабочего дня со дня</w:t>
            </w:r>
          </w:p>
          <w:p w:rsidR="009E1C8F" w:rsidRPr="00A5533C" w:rsidRDefault="009E1C8F" w:rsidP="006A56B7">
            <w:pPr>
              <w:jc w:val="center"/>
            </w:pPr>
            <w:r w:rsidRPr="00A5533C">
              <w:t>подписания</w:t>
            </w:r>
          </w:p>
          <w:p w:rsidR="009E1C8F" w:rsidRPr="00A5533C" w:rsidRDefault="009E1C8F" w:rsidP="006A56B7">
            <w:pPr>
              <w:jc w:val="center"/>
            </w:pPr>
            <w:r w:rsidRPr="00A5533C">
              <w:t>распоряжения</w:t>
            </w:r>
          </w:p>
        </w:tc>
        <w:tc>
          <w:tcPr>
            <w:tcW w:w="1731"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r>
      <w:tr w:rsidR="009E1C8F" w:rsidRPr="00A5533C" w:rsidTr="00C26D4D">
        <w:tc>
          <w:tcPr>
            <w:tcW w:w="15306" w:type="dxa"/>
            <w:gridSpan w:val="9"/>
            <w:shd w:val="clear" w:color="auto" w:fill="auto"/>
          </w:tcPr>
          <w:p w:rsidR="009E1C8F" w:rsidRPr="00A5533C" w:rsidRDefault="009E1C8F" w:rsidP="006A56B7">
            <w:pPr>
              <w:jc w:val="center"/>
            </w:pPr>
            <w:r w:rsidRPr="00A5533C">
              <w:t xml:space="preserve">5. Документация по учету труда и его оплаты, другие выплаты </w:t>
            </w:r>
          </w:p>
        </w:tc>
      </w:tr>
      <w:tr w:rsidR="009E1C8F" w:rsidRPr="00A5533C" w:rsidTr="00FA4150">
        <w:tc>
          <w:tcPr>
            <w:tcW w:w="616" w:type="dxa"/>
            <w:shd w:val="clear" w:color="auto" w:fill="auto"/>
          </w:tcPr>
          <w:p w:rsidR="009E1C8F" w:rsidRPr="00A5533C" w:rsidRDefault="009E1C8F" w:rsidP="006A56B7">
            <w:pPr>
              <w:jc w:val="center"/>
            </w:pPr>
            <w:r w:rsidRPr="00A5533C">
              <w:t>5.1.</w:t>
            </w:r>
          </w:p>
        </w:tc>
        <w:tc>
          <w:tcPr>
            <w:tcW w:w="2043" w:type="dxa"/>
            <w:shd w:val="clear" w:color="auto" w:fill="auto"/>
          </w:tcPr>
          <w:p w:rsidR="009E1C8F" w:rsidRPr="00A5533C" w:rsidRDefault="009E1C8F" w:rsidP="006A56B7">
            <w:r w:rsidRPr="00A5533C">
              <w:t xml:space="preserve">Табель учета использования </w:t>
            </w:r>
            <w:r w:rsidRPr="00A5533C">
              <w:lastRenderedPageBreak/>
              <w:t>рабочего времени</w:t>
            </w:r>
          </w:p>
        </w:tc>
        <w:tc>
          <w:tcPr>
            <w:tcW w:w="1825" w:type="dxa"/>
            <w:shd w:val="clear" w:color="auto" w:fill="auto"/>
          </w:tcPr>
          <w:p w:rsidR="009E1C8F" w:rsidRPr="00A5533C" w:rsidRDefault="009E1C8F" w:rsidP="006A56B7">
            <w:pPr>
              <w:jc w:val="center"/>
            </w:pPr>
            <w:r w:rsidRPr="00A5533C">
              <w:lastRenderedPageBreak/>
              <w:t xml:space="preserve">Не позднее 15 числа и </w:t>
            </w:r>
            <w:r w:rsidRPr="00A5533C">
              <w:lastRenderedPageBreak/>
              <w:t>последнего дня месяца</w:t>
            </w:r>
          </w:p>
        </w:tc>
        <w:tc>
          <w:tcPr>
            <w:tcW w:w="1825" w:type="dxa"/>
            <w:shd w:val="clear" w:color="auto" w:fill="auto"/>
          </w:tcPr>
          <w:p w:rsidR="009E1C8F" w:rsidRPr="00A5533C" w:rsidRDefault="009E1C8F" w:rsidP="006A56B7">
            <w:pPr>
              <w:jc w:val="center"/>
            </w:pPr>
            <w:r w:rsidRPr="00A5533C">
              <w:lastRenderedPageBreak/>
              <w:t xml:space="preserve">Муниципальный служащий, </w:t>
            </w:r>
            <w:r w:rsidRPr="00A5533C">
              <w:lastRenderedPageBreak/>
              <w:t>ответственный за кадровое делопроизводство</w:t>
            </w:r>
          </w:p>
        </w:tc>
        <w:tc>
          <w:tcPr>
            <w:tcW w:w="1767" w:type="dxa"/>
            <w:shd w:val="clear" w:color="auto" w:fill="auto"/>
          </w:tcPr>
          <w:p w:rsidR="009E1C8F" w:rsidRPr="00A5533C" w:rsidRDefault="009E1C8F" w:rsidP="006A56B7">
            <w:pPr>
              <w:jc w:val="center"/>
            </w:pPr>
            <w:r w:rsidRPr="00A5533C">
              <w:lastRenderedPageBreak/>
              <w:t>Главный бухгалтер</w:t>
            </w:r>
          </w:p>
        </w:tc>
        <w:tc>
          <w:tcPr>
            <w:tcW w:w="1527" w:type="dxa"/>
            <w:shd w:val="clear" w:color="auto" w:fill="auto"/>
          </w:tcPr>
          <w:p w:rsidR="009E1C8F" w:rsidRPr="00A5533C" w:rsidRDefault="009E1C8F" w:rsidP="006A56B7">
            <w:pPr>
              <w:jc w:val="center"/>
            </w:pPr>
            <w:r w:rsidRPr="00A5533C">
              <w:t xml:space="preserve"> Руководител</w:t>
            </w:r>
            <w:r w:rsidRPr="00A5533C">
              <w:lastRenderedPageBreak/>
              <w:t xml:space="preserve">ь </w:t>
            </w:r>
          </w:p>
        </w:tc>
        <w:tc>
          <w:tcPr>
            <w:tcW w:w="2129" w:type="dxa"/>
            <w:shd w:val="clear" w:color="auto" w:fill="auto"/>
          </w:tcPr>
          <w:p w:rsidR="009E1C8F" w:rsidRPr="00A5533C" w:rsidRDefault="00061DD7" w:rsidP="00061DD7">
            <w:pPr>
              <w:jc w:val="center"/>
            </w:pPr>
            <w:r w:rsidRPr="00A5533C">
              <w:lastRenderedPageBreak/>
              <w:t xml:space="preserve">Муниципальный служащий, </w:t>
            </w:r>
            <w:r w:rsidRPr="00A5533C">
              <w:lastRenderedPageBreak/>
              <w:t xml:space="preserve">ответственный за кадровое делопроизводство; отдел планирования и бухгалтерского учета </w:t>
            </w:r>
          </w:p>
        </w:tc>
        <w:tc>
          <w:tcPr>
            <w:tcW w:w="1843" w:type="dxa"/>
            <w:shd w:val="clear" w:color="auto" w:fill="auto"/>
          </w:tcPr>
          <w:p w:rsidR="009E1C8F" w:rsidRPr="00A5533C" w:rsidRDefault="009E1C8F" w:rsidP="006A56B7">
            <w:pPr>
              <w:jc w:val="center"/>
            </w:pPr>
            <w:r w:rsidRPr="00A5533C">
              <w:lastRenderedPageBreak/>
              <w:t xml:space="preserve">Не позднее 15 числа и </w:t>
            </w:r>
            <w:r w:rsidRPr="00A5533C">
              <w:lastRenderedPageBreak/>
              <w:t>последнего дня месяца</w:t>
            </w:r>
          </w:p>
        </w:tc>
        <w:tc>
          <w:tcPr>
            <w:tcW w:w="1731" w:type="dxa"/>
            <w:shd w:val="clear" w:color="auto" w:fill="auto"/>
          </w:tcPr>
          <w:p w:rsidR="009E1C8F" w:rsidRPr="00A5533C" w:rsidRDefault="004C249E" w:rsidP="004C249E">
            <w:pPr>
              <w:jc w:val="center"/>
            </w:pPr>
            <w:r w:rsidRPr="00A5533C">
              <w:lastRenderedPageBreak/>
              <w:t xml:space="preserve">Отдел планирования </w:t>
            </w:r>
            <w:r w:rsidRPr="00A5533C">
              <w:lastRenderedPageBreak/>
              <w:t>и бухгалтерского учета</w:t>
            </w:r>
          </w:p>
        </w:tc>
      </w:tr>
      <w:tr w:rsidR="009E1C8F" w:rsidRPr="00A5533C" w:rsidTr="00FA4150">
        <w:tc>
          <w:tcPr>
            <w:tcW w:w="616" w:type="dxa"/>
            <w:shd w:val="clear" w:color="auto" w:fill="auto"/>
          </w:tcPr>
          <w:p w:rsidR="009E1C8F" w:rsidRPr="00A5533C" w:rsidRDefault="009E1C8F" w:rsidP="006A56B7">
            <w:pPr>
              <w:jc w:val="center"/>
            </w:pPr>
            <w:r w:rsidRPr="00A5533C">
              <w:t>5.2.</w:t>
            </w:r>
          </w:p>
        </w:tc>
        <w:tc>
          <w:tcPr>
            <w:tcW w:w="2043" w:type="dxa"/>
            <w:shd w:val="clear" w:color="auto" w:fill="auto"/>
          </w:tcPr>
          <w:p w:rsidR="009E1C8F" w:rsidRPr="00A5533C" w:rsidRDefault="009E1C8F" w:rsidP="006A56B7">
            <w:r w:rsidRPr="00A5533C">
              <w:t>Листок</w:t>
            </w:r>
          </w:p>
          <w:p w:rsidR="009E1C8F" w:rsidRPr="00A5533C" w:rsidRDefault="009E1C8F" w:rsidP="006A56B7">
            <w:r w:rsidRPr="00A5533C">
              <w:t>нетрудоспособности</w:t>
            </w:r>
          </w:p>
        </w:tc>
        <w:tc>
          <w:tcPr>
            <w:tcW w:w="1825" w:type="dxa"/>
            <w:shd w:val="clear" w:color="auto" w:fill="auto"/>
          </w:tcPr>
          <w:p w:rsidR="009E1C8F" w:rsidRPr="00A5533C" w:rsidRDefault="009E1C8F" w:rsidP="006A56B7">
            <w:pPr>
              <w:jc w:val="center"/>
            </w:pPr>
            <w:r w:rsidRPr="00A5533C">
              <w:t>По мере поступления</w:t>
            </w:r>
          </w:p>
        </w:tc>
        <w:tc>
          <w:tcPr>
            <w:tcW w:w="1825" w:type="dxa"/>
            <w:shd w:val="clear" w:color="auto" w:fill="auto"/>
          </w:tcPr>
          <w:p w:rsidR="009E1C8F" w:rsidRPr="00A5533C" w:rsidRDefault="009E1C8F" w:rsidP="006A56B7">
            <w:pPr>
              <w:jc w:val="center"/>
            </w:pPr>
            <w:r w:rsidRPr="00A5533C">
              <w:t>Работник</w:t>
            </w:r>
          </w:p>
        </w:tc>
        <w:tc>
          <w:tcPr>
            <w:tcW w:w="1767"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061DD7" w:rsidP="006A56B7">
            <w:pPr>
              <w:jc w:val="center"/>
            </w:pPr>
            <w:r w:rsidRPr="00A5533C">
              <w:t>Отдел планирования и бухгалтерского учета</w:t>
            </w:r>
          </w:p>
        </w:tc>
        <w:tc>
          <w:tcPr>
            <w:tcW w:w="1843" w:type="dxa"/>
            <w:shd w:val="clear" w:color="auto" w:fill="auto"/>
          </w:tcPr>
          <w:p w:rsidR="009E1C8F" w:rsidRPr="00A5533C" w:rsidRDefault="009E1C8F" w:rsidP="006A56B7">
            <w:pPr>
              <w:jc w:val="center"/>
            </w:pPr>
            <w:r w:rsidRPr="00A5533C">
              <w:t>Не позднее ближайшего дня выдачи заработной платы</w:t>
            </w:r>
          </w:p>
        </w:tc>
        <w:tc>
          <w:tcPr>
            <w:tcW w:w="1731" w:type="dxa"/>
            <w:shd w:val="clear" w:color="auto" w:fill="auto"/>
          </w:tcPr>
          <w:p w:rsidR="009E1C8F" w:rsidRPr="00A5533C" w:rsidRDefault="009E1C8F" w:rsidP="004C249E">
            <w:pPr>
              <w:jc w:val="center"/>
            </w:pPr>
            <w:r w:rsidRPr="00A5533C">
              <w:t xml:space="preserve">Отдел планирования </w:t>
            </w:r>
            <w:r w:rsidR="00442C3D" w:rsidRPr="00A5533C">
              <w:t xml:space="preserve">и бухгалтерского учета </w:t>
            </w:r>
          </w:p>
        </w:tc>
      </w:tr>
      <w:tr w:rsidR="009E1C8F" w:rsidRPr="00A5533C" w:rsidTr="00FA4150">
        <w:tc>
          <w:tcPr>
            <w:tcW w:w="616" w:type="dxa"/>
            <w:shd w:val="clear" w:color="auto" w:fill="auto"/>
          </w:tcPr>
          <w:p w:rsidR="009E1C8F" w:rsidRPr="00A5533C" w:rsidRDefault="009E1C8F" w:rsidP="006A56B7">
            <w:pPr>
              <w:jc w:val="center"/>
            </w:pPr>
            <w:r w:rsidRPr="00A5533C">
              <w:t>5.3.</w:t>
            </w:r>
          </w:p>
        </w:tc>
        <w:tc>
          <w:tcPr>
            <w:tcW w:w="2043" w:type="dxa"/>
            <w:shd w:val="clear" w:color="auto" w:fill="auto"/>
          </w:tcPr>
          <w:p w:rsidR="009E1C8F" w:rsidRPr="00A5533C" w:rsidRDefault="009E1C8F" w:rsidP="006A56B7">
            <w:r w:rsidRPr="00A5533C">
              <w:t>Заявление на оказание единовременной материальной помощи</w:t>
            </w:r>
          </w:p>
        </w:tc>
        <w:tc>
          <w:tcPr>
            <w:tcW w:w="1825" w:type="dxa"/>
            <w:shd w:val="clear" w:color="auto" w:fill="auto"/>
          </w:tcPr>
          <w:p w:rsidR="009E1C8F" w:rsidRPr="00A5533C" w:rsidRDefault="009E1C8F" w:rsidP="006A56B7">
            <w:pPr>
              <w:jc w:val="center"/>
            </w:pPr>
            <w:r w:rsidRPr="00A5533C">
              <w:t>По обстоятельствам</w:t>
            </w:r>
          </w:p>
        </w:tc>
        <w:tc>
          <w:tcPr>
            <w:tcW w:w="1825" w:type="dxa"/>
            <w:shd w:val="clear" w:color="auto" w:fill="auto"/>
          </w:tcPr>
          <w:p w:rsidR="009E1C8F" w:rsidRPr="00A5533C" w:rsidRDefault="009E1C8F" w:rsidP="006A56B7">
            <w:pPr>
              <w:jc w:val="center"/>
            </w:pPr>
            <w:r w:rsidRPr="00A5533C">
              <w:t>Работник</w:t>
            </w:r>
          </w:p>
        </w:tc>
        <w:tc>
          <w:tcPr>
            <w:tcW w:w="1767" w:type="dxa"/>
            <w:shd w:val="clear" w:color="auto" w:fill="auto"/>
          </w:tcPr>
          <w:p w:rsidR="009E1C8F" w:rsidRPr="00A5533C" w:rsidRDefault="009E1C8F" w:rsidP="006A56B7">
            <w:pPr>
              <w:jc w:val="center"/>
            </w:pPr>
            <w:r w:rsidRPr="00A5533C">
              <w:t>Главный бухгалтер</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061DD7" w:rsidP="00061DD7">
            <w:pPr>
              <w:jc w:val="center"/>
            </w:pPr>
            <w:r w:rsidRPr="00A5533C">
              <w:t>Муниципальный служащий, ответственный за кадровое делопроизводство</w:t>
            </w:r>
          </w:p>
        </w:tc>
        <w:tc>
          <w:tcPr>
            <w:tcW w:w="1843" w:type="dxa"/>
            <w:shd w:val="clear" w:color="auto" w:fill="auto"/>
          </w:tcPr>
          <w:p w:rsidR="009E1C8F" w:rsidRPr="00A5533C" w:rsidRDefault="009E1C8F" w:rsidP="006A56B7">
            <w:pPr>
              <w:jc w:val="center"/>
            </w:pPr>
            <w:r w:rsidRPr="00A5533C">
              <w:t>В течение</w:t>
            </w:r>
          </w:p>
          <w:p w:rsidR="009E1C8F" w:rsidRPr="00A5533C" w:rsidRDefault="009E1C8F" w:rsidP="006A56B7">
            <w:pPr>
              <w:jc w:val="center"/>
            </w:pPr>
            <w:r w:rsidRPr="00A5533C">
              <w:t>одного рабочего дня после принятия решения</w:t>
            </w:r>
          </w:p>
          <w:p w:rsidR="009E1C8F" w:rsidRPr="00A5533C" w:rsidRDefault="009E1C8F" w:rsidP="006A56B7">
            <w:pPr>
              <w:jc w:val="center"/>
            </w:pPr>
            <w:r w:rsidRPr="00A5533C">
              <w:t xml:space="preserve">руководителем </w:t>
            </w:r>
          </w:p>
        </w:tc>
        <w:tc>
          <w:tcPr>
            <w:tcW w:w="1731" w:type="dxa"/>
            <w:shd w:val="clear" w:color="auto" w:fill="auto"/>
          </w:tcPr>
          <w:p w:rsidR="009E1C8F" w:rsidRPr="00A5533C" w:rsidRDefault="004C249E" w:rsidP="004C249E">
            <w:pPr>
              <w:jc w:val="center"/>
            </w:pPr>
            <w:r w:rsidRPr="00A5533C">
              <w:t>Отдел планирования и бухгалтерского учета</w:t>
            </w:r>
          </w:p>
        </w:tc>
      </w:tr>
      <w:tr w:rsidR="009E1C8F" w:rsidRPr="00A5533C" w:rsidTr="00FA4150">
        <w:tc>
          <w:tcPr>
            <w:tcW w:w="616" w:type="dxa"/>
            <w:shd w:val="clear" w:color="auto" w:fill="auto"/>
          </w:tcPr>
          <w:p w:rsidR="009E1C8F" w:rsidRPr="00A5533C" w:rsidRDefault="009E1C8F" w:rsidP="006A56B7">
            <w:pPr>
              <w:jc w:val="center"/>
            </w:pPr>
            <w:r w:rsidRPr="00A5533C">
              <w:t>5.</w:t>
            </w:r>
            <w:r w:rsidRPr="00A5533C">
              <w:rPr>
                <w:lang w:val="en-US"/>
              </w:rPr>
              <w:t>4</w:t>
            </w:r>
            <w:r w:rsidRPr="00A5533C">
              <w:t>.</w:t>
            </w:r>
          </w:p>
        </w:tc>
        <w:tc>
          <w:tcPr>
            <w:tcW w:w="2043" w:type="dxa"/>
            <w:shd w:val="clear" w:color="auto" w:fill="auto"/>
          </w:tcPr>
          <w:p w:rsidR="009E1C8F" w:rsidRPr="00A5533C" w:rsidRDefault="009E1C8F" w:rsidP="006A56B7">
            <w:r w:rsidRPr="00A5533C">
              <w:t>Заявления о стандартном налоговом вычете</w:t>
            </w:r>
          </w:p>
        </w:tc>
        <w:tc>
          <w:tcPr>
            <w:tcW w:w="1825" w:type="dxa"/>
            <w:shd w:val="clear" w:color="auto" w:fill="auto"/>
          </w:tcPr>
          <w:p w:rsidR="009E1C8F" w:rsidRPr="00A5533C" w:rsidRDefault="009E1C8F" w:rsidP="006A56B7">
            <w:pPr>
              <w:jc w:val="center"/>
            </w:pPr>
            <w:r w:rsidRPr="00A5533C">
              <w:t>По обстоятельствам</w:t>
            </w:r>
          </w:p>
        </w:tc>
        <w:tc>
          <w:tcPr>
            <w:tcW w:w="1825" w:type="dxa"/>
            <w:shd w:val="clear" w:color="auto" w:fill="auto"/>
          </w:tcPr>
          <w:p w:rsidR="009E1C8F" w:rsidRPr="00A5533C" w:rsidRDefault="009E1C8F" w:rsidP="006A56B7">
            <w:pPr>
              <w:jc w:val="center"/>
            </w:pPr>
            <w:r w:rsidRPr="00A5533C">
              <w:t>Работник</w:t>
            </w:r>
          </w:p>
        </w:tc>
        <w:tc>
          <w:tcPr>
            <w:tcW w:w="1767" w:type="dxa"/>
            <w:shd w:val="clear" w:color="auto" w:fill="auto"/>
          </w:tcPr>
          <w:p w:rsidR="009E1C8F" w:rsidRPr="00A5533C" w:rsidRDefault="009E1C8F" w:rsidP="006A56B7">
            <w:pPr>
              <w:jc w:val="center"/>
            </w:pPr>
            <w:r w:rsidRPr="00A5533C">
              <w:t>Главный бухгалтер</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061DD7" w:rsidP="006A56B7">
            <w:pPr>
              <w:jc w:val="center"/>
            </w:pPr>
            <w:r w:rsidRPr="00A5533C">
              <w:t>Отдел планирования и бухгалтерского учета</w:t>
            </w:r>
          </w:p>
        </w:tc>
        <w:tc>
          <w:tcPr>
            <w:tcW w:w="1843" w:type="dxa"/>
            <w:shd w:val="clear" w:color="auto" w:fill="auto"/>
          </w:tcPr>
          <w:p w:rsidR="009E1C8F" w:rsidRPr="00A5533C" w:rsidRDefault="009E1C8F" w:rsidP="006A56B7">
            <w:pPr>
              <w:jc w:val="center"/>
            </w:pPr>
            <w:r w:rsidRPr="00A5533C">
              <w:t>В течение</w:t>
            </w:r>
          </w:p>
          <w:p w:rsidR="009E1C8F" w:rsidRPr="00A5533C" w:rsidRDefault="009E1C8F" w:rsidP="006A56B7">
            <w:pPr>
              <w:jc w:val="center"/>
            </w:pPr>
            <w:r w:rsidRPr="00A5533C">
              <w:t>одного рабочего дня после принятия решения</w:t>
            </w:r>
          </w:p>
          <w:p w:rsidR="009E1C8F" w:rsidRPr="00A5533C" w:rsidRDefault="009E1C8F" w:rsidP="006A56B7">
            <w:pPr>
              <w:jc w:val="center"/>
            </w:pPr>
            <w:r w:rsidRPr="00A5533C">
              <w:lastRenderedPageBreak/>
              <w:t xml:space="preserve">руководителем </w:t>
            </w:r>
          </w:p>
        </w:tc>
        <w:tc>
          <w:tcPr>
            <w:tcW w:w="1731" w:type="dxa"/>
            <w:shd w:val="clear" w:color="auto" w:fill="auto"/>
          </w:tcPr>
          <w:p w:rsidR="009E1C8F" w:rsidRPr="00A5533C" w:rsidRDefault="004C249E" w:rsidP="004C249E">
            <w:pPr>
              <w:jc w:val="center"/>
            </w:pPr>
            <w:r w:rsidRPr="00A5533C">
              <w:lastRenderedPageBreak/>
              <w:t>Отдел планирования и бухгалтерского учета</w:t>
            </w:r>
          </w:p>
        </w:tc>
      </w:tr>
      <w:tr w:rsidR="009E1C8F" w:rsidRPr="00A5533C" w:rsidTr="00FA4150">
        <w:tc>
          <w:tcPr>
            <w:tcW w:w="616" w:type="dxa"/>
            <w:shd w:val="clear" w:color="auto" w:fill="auto"/>
          </w:tcPr>
          <w:p w:rsidR="009E1C8F" w:rsidRPr="00A5533C" w:rsidRDefault="009E1C8F" w:rsidP="006A56B7">
            <w:pPr>
              <w:jc w:val="center"/>
            </w:pPr>
            <w:r w:rsidRPr="00A5533C">
              <w:t>5.</w:t>
            </w:r>
            <w:r w:rsidRPr="00A5533C">
              <w:rPr>
                <w:lang w:val="en-US"/>
              </w:rPr>
              <w:t>5</w:t>
            </w:r>
            <w:r w:rsidRPr="00A5533C">
              <w:t>.</w:t>
            </w:r>
          </w:p>
        </w:tc>
        <w:tc>
          <w:tcPr>
            <w:tcW w:w="2043" w:type="dxa"/>
            <w:shd w:val="clear" w:color="auto" w:fill="auto"/>
          </w:tcPr>
          <w:p w:rsidR="009E1C8F" w:rsidRPr="00A5533C" w:rsidRDefault="009E1C8F" w:rsidP="006A56B7">
            <w:r w:rsidRPr="00A5533C">
              <w:t>Заявление на перечисление (прекращение перечислений) профсоюзных взносов</w:t>
            </w:r>
          </w:p>
          <w:p w:rsidR="009E1C8F" w:rsidRPr="00A5533C" w:rsidRDefault="009E1C8F" w:rsidP="006A56B7"/>
        </w:tc>
        <w:tc>
          <w:tcPr>
            <w:tcW w:w="1825" w:type="dxa"/>
            <w:shd w:val="clear" w:color="auto" w:fill="auto"/>
          </w:tcPr>
          <w:p w:rsidR="009E1C8F" w:rsidRPr="00A5533C" w:rsidRDefault="009E1C8F" w:rsidP="006A56B7">
            <w:pPr>
              <w:jc w:val="center"/>
            </w:pPr>
            <w:r w:rsidRPr="00A5533C">
              <w:t>По обстоятельствам</w:t>
            </w:r>
          </w:p>
        </w:tc>
        <w:tc>
          <w:tcPr>
            <w:tcW w:w="1825" w:type="dxa"/>
            <w:shd w:val="clear" w:color="auto" w:fill="auto"/>
          </w:tcPr>
          <w:p w:rsidR="009E1C8F" w:rsidRPr="00A5533C" w:rsidRDefault="009E1C8F" w:rsidP="006A56B7">
            <w:pPr>
              <w:jc w:val="center"/>
            </w:pPr>
            <w:r w:rsidRPr="00A5533C">
              <w:t>Работник</w:t>
            </w:r>
          </w:p>
        </w:tc>
        <w:tc>
          <w:tcPr>
            <w:tcW w:w="1767" w:type="dxa"/>
            <w:shd w:val="clear" w:color="auto" w:fill="auto"/>
          </w:tcPr>
          <w:p w:rsidR="009E1C8F" w:rsidRPr="00A5533C" w:rsidRDefault="009E1C8F" w:rsidP="006A56B7">
            <w:pPr>
              <w:jc w:val="center"/>
            </w:pPr>
            <w:r w:rsidRPr="00A5533C">
              <w:t>Главный бухгалтер</w:t>
            </w:r>
          </w:p>
        </w:tc>
        <w:tc>
          <w:tcPr>
            <w:tcW w:w="1527" w:type="dxa"/>
            <w:shd w:val="clear" w:color="auto" w:fill="auto"/>
          </w:tcPr>
          <w:p w:rsidR="009E1C8F" w:rsidRPr="00A5533C" w:rsidRDefault="009E1C8F" w:rsidP="006A56B7">
            <w:pPr>
              <w:jc w:val="center"/>
            </w:pPr>
          </w:p>
        </w:tc>
        <w:tc>
          <w:tcPr>
            <w:tcW w:w="2129" w:type="dxa"/>
            <w:shd w:val="clear" w:color="auto" w:fill="auto"/>
          </w:tcPr>
          <w:p w:rsidR="009E1C8F" w:rsidRPr="00A5533C" w:rsidRDefault="00061DD7" w:rsidP="006A56B7">
            <w:pPr>
              <w:jc w:val="center"/>
            </w:pPr>
            <w:r w:rsidRPr="00A5533C">
              <w:t>Муниципальный служащий, ответственный за кадровое делопроизводство; отдел планирования и бухгалтерского учета (копия)</w:t>
            </w:r>
          </w:p>
        </w:tc>
        <w:tc>
          <w:tcPr>
            <w:tcW w:w="1843" w:type="dxa"/>
            <w:shd w:val="clear" w:color="auto" w:fill="auto"/>
          </w:tcPr>
          <w:p w:rsidR="009E1C8F" w:rsidRPr="00A5533C" w:rsidRDefault="009E1C8F" w:rsidP="006A56B7">
            <w:pPr>
              <w:jc w:val="center"/>
            </w:pPr>
            <w:r w:rsidRPr="00A5533C">
              <w:t>В течение</w:t>
            </w:r>
          </w:p>
          <w:p w:rsidR="009E1C8F" w:rsidRPr="00A5533C" w:rsidRDefault="009E1C8F" w:rsidP="006A56B7">
            <w:pPr>
              <w:jc w:val="center"/>
            </w:pPr>
            <w:r w:rsidRPr="00A5533C">
              <w:t>одного рабочего дня после подачи заявления</w:t>
            </w:r>
          </w:p>
        </w:tc>
        <w:tc>
          <w:tcPr>
            <w:tcW w:w="1731" w:type="dxa"/>
            <w:shd w:val="clear" w:color="auto" w:fill="auto"/>
          </w:tcPr>
          <w:p w:rsidR="009E1C8F" w:rsidRPr="00A5533C" w:rsidRDefault="004C249E" w:rsidP="004C249E">
            <w:pPr>
              <w:jc w:val="center"/>
            </w:pPr>
            <w:r w:rsidRPr="00A5533C">
              <w:t>Отдел планирования и бухгалтерского учета</w:t>
            </w:r>
          </w:p>
        </w:tc>
      </w:tr>
      <w:tr w:rsidR="009E1C8F" w:rsidRPr="00A5533C" w:rsidTr="00FA4150">
        <w:tc>
          <w:tcPr>
            <w:tcW w:w="616" w:type="dxa"/>
            <w:shd w:val="clear" w:color="auto" w:fill="auto"/>
          </w:tcPr>
          <w:p w:rsidR="009E1C8F" w:rsidRPr="00A5533C" w:rsidRDefault="009E1C8F" w:rsidP="006A56B7">
            <w:pPr>
              <w:jc w:val="center"/>
            </w:pPr>
            <w:r w:rsidRPr="00A5533C">
              <w:t>5.</w:t>
            </w:r>
            <w:r w:rsidRPr="00A5533C">
              <w:rPr>
                <w:lang w:val="en-US"/>
              </w:rPr>
              <w:t>6</w:t>
            </w:r>
            <w:r w:rsidRPr="00A5533C">
              <w:t>.</w:t>
            </w:r>
          </w:p>
        </w:tc>
        <w:tc>
          <w:tcPr>
            <w:tcW w:w="2043" w:type="dxa"/>
            <w:shd w:val="clear" w:color="auto" w:fill="auto"/>
          </w:tcPr>
          <w:p w:rsidR="009E1C8F" w:rsidRPr="00A5533C" w:rsidRDefault="009E1C8F" w:rsidP="006A56B7">
            <w:r w:rsidRPr="00A5533C">
              <w:t>Заявления на</w:t>
            </w:r>
          </w:p>
          <w:p w:rsidR="009E1C8F" w:rsidRPr="00A5533C" w:rsidRDefault="009E1C8F" w:rsidP="006A56B7">
            <w:r w:rsidRPr="00A5533C">
              <w:t>компенсацию за</w:t>
            </w:r>
          </w:p>
          <w:p w:rsidR="009E1C8F" w:rsidRPr="00A5533C" w:rsidRDefault="009E1C8F" w:rsidP="006A56B7">
            <w:r w:rsidRPr="00A5533C">
              <w:t>медицинское</w:t>
            </w:r>
          </w:p>
          <w:p w:rsidR="009E1C8F" w:rsidRPr="00A5533C" w:rsidRDefault="009E1C8F" w:rsidP="006A56B7">
            <w:r w:rsidRPr="00A5533C">
              <w:t>обслуживание</w:t>
            </w:r>
          </w:p>
        </w:tc>
        <w:tc>
          <w:tcPr>
            <w:tcW w:w="1825" w:type="dxa"/>
            <w:shd w:val="clear" w:color="auto" w:fill="auto"/>
          </w:tcPr>
          <w:p w:rsidR="009E1C8F" w:rsidRPr="00A5533C" w:rsidRDefault="009E1C8F" w:rsidP="006A56B7">
            <w:pPr>
              <w:jc w:val="center"/>
            </w:pPr>
            <w:r w:rsidRPr="00A5533C">
              <w:t>Не позднее 30 ноября текущего года</w:t>
            </w:r>
          </w:p>
        </w:tc>
        <w:tc>
          <w:tcPr>
            <w:tcW w:w="1825" w:type="dxa"/>
            <w:shd w:val="clear" w:color="auto" w:fill="auto"/>
          </w:tcPr>
          <w:p w:rsidR="009E1C8F" w:rsidRPr="00A5533C" w:rsidRDefault="009E1C8F" w:rsidP="006A56B7">
            <w:pPr>
              <w:jc w:val="center"/>
            </w:pPr>
            <w:r w:rsidRPr="00A5533C">
              <w:t>Работник</w:t>
            </w:r>
          </w:p>
        </w:tc>
        <w:tc>
          <w:tcPr>
            <w:tcW w:w="1767" w:type="dxa"/>
            <w:shd w:val="clear" w:color="auto" w:fill="auto"/>
          </w:tcPr>
          <w:p w:rsidR="009E1C8F" w:rsidRPr="00A5533C" w:rsidRDefault="009E1C8F" w:rsidP="006A56B7">
            <w:pPr>
              <w:jc w:val="center"/>
            </w:pPr>
            <w:r w:rsidRPr="00A5533C">
              <w:t>Главный бухгалтер</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061DD7" w:rsidP="00061DD7">
            <w:pPr>
              <w:jc w:val="center"/>
            </w:pPr>
            <w:r w:rsidRPr="00A5533C">
              <w:t>Муниципальный служащий, ответственный за кадровое делопроизводство</w:t>
            </w:r>
          </w:p>
        </w:tc>
        <w:tc>
          <w:tcPr>
            <w:tcW w:w="1843" w:type="dxa"/>
            <w:shd w:val="clear" w:color="auto" w:fill="auto"/>
          </w:tcPr>
          <w:p w:rsidR="009E1C8F" w:rsidRPr="00A5533C" w:rsidRDefault="009E1C8F" w:rsidP="006A56B7">
            <w:pPr>
              <w:jc w:val="center"/>
            </w:pPr>
            <w:r w:rsidRPr="00A5533C">
              <w:t>До 15 декабря</w:t>
            </w:r>
          </w:p>
        </w:tc>
        <w:tc>
          <w:tcPr>
            <w:tcW w:w="1731" w:type="dxa"/>
            <w:shd w:val="clear" w:color="auto" w:fill="auto"/>
          </w:tcPr>
          <w:p w:rsidR="009E1C8F" w:rsidRPr="00A5533C" w:rsidRDefault="00C26D4D" w:rsidP="004C249E">
            <w:pPr>
              <w:jc w:val="center"/>
            </w:pPr>
            <w:r w:rsidRPr="00A5533C">
              <w:t>Муниципальный служащий, ответственный за кадровое делопроизводство</w:t>
            </w:r>
          </w:p>
        </w:tc>
      </w:tr>
      <w:tr w:rsidR="009E1C8F" w:rsidRPr="00A5533C" w:rsidTr="00FA4150">
        <w:tc>
          <w:tcPr>
            <w:tcW w:w="616" w:type="dxa"/>
            <w:shd w:val="clear" w:color="auto" w:fill="auto"/>
          </w:tcPr>
          <w:p w:rsidR="009E1C8F" w:rsidRPr="00A5533C" w:rsidRDefault="009E1C8F" w:rsidP="006A56B7">
            <w:pPr>
              <w:jc w:val="center"/>
            </w:pPr>
            <w:r w:rsidRPr="00A5533C">
              <w:t>5.</w:t>
            </w:r>
            <w:r w:rsidRPr="00A5533C">
              <w:rPr>
                <w:lang w:val="en-US"/>
              </w:rPr>
              <w:t>7</w:t>
            </w:r>
            <w:r w:rsidRPr="00A5533C">
              <w:t>.</w:t>
            </w:r>
          </w:p>
        </w:tc>
        <w:tc>
          <w:tcPr>
            <w:tcW w:w="2043" w:type="dxa"/>
            <w:shd w:val="clear" w:color="auto" w:fill="auto"/>
          </w:tcPr>
          <w:p w:rsidR="009E1C8F" w:rsidRPr="00A5533C" w:rsidRDefault="009E1C8F" w:rsidP="006A56B7">
            <w:r w:rsidRPr="00A5533C">
              <w:t>Распоряжение об установлении надбавки к</w:t>
            </w:r>
          </w:p>
          <w:p w:rsidR="009E1C8F" w:rsidRPr="00A5533C" w:rsidRDefault="009E1C8F" w:rsidP="006A56B7">
            <w:r w:rsidRPr="00A5533C">
              <w:t>должностному окладу за особые условия муниципальной службы</w:t>
            </w:r>
          </w:p>
        </w:tc>
        <w:tc>
          <w:tcPr>
            <w:tcW w:w="1825" w:type="dxa"/>
            <w:shd w:val="clear" w:color="auto" w:fill="auto"/>
          </w:tcPr>
          <w:p w:rsidR="009E1C8F" w:rsidRPr="00A5533C" w:rsidRDefault="009E1C8F" w:rsidP="006A56B7">
            <w:pPr>
              <w:jc w:val="center"/>
            </w:pPr>
            <w:r w:rsidRPr="00A5533C">
              <w:t>При приеме на работу (переводе на другую работу)</w:t>
            </w:r>
          </w:p>
        </w:tc>
        <w:tc>
          <w:tcPr>
            <w:tcW w:w="1825"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767" w:type="dxa"/>
            <w:shd w:val="clear" w:color="auto" w:fill="auto"/>
          </w:tcPr>
          <w:p w:rsidR="009E1C8F" w:rsidRPr="00A5533C" w:rsidRDefault="009E1C8F" w:rsidP="006A56B7">
            <w:pPr>
              <w:jc w:val="center"/>
            </w:pPr>
            <w:r w:rsidRPr="00A5533C">
              <w:t>Главный бухгалтер</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061DD7" w:rsidP="006A56B7">
            <w:pPr>
              <w:jc w:val="center"/>
            </w:pPr>
            <w:r w:rsidRPr="00A5533C">
              <w:t xml:space="preserve">Муниципальный служащий, ответственный за кадровое делопроизводство; отдел планирования и бухгалтерского </w:t>
            </w:r>
            <w:r w:rsidRPr="00A5533C">
              <w:lastRenderedPageBreak/>
              <w:t>учета (копия)</w:t>
            </w:r>
          </w:p>
        </w:tc>
        <w:tc>
          <w:tcPr>
            <w:tcW w:w="1843" w:type="dxa"/>
            <w:shd w:val="clear" w:color="auto" w:fill="auto"/>
          </w:tcPr>
          <w:p w:rsidR="009E1C8F" w:rsidRPr="00A5533C" w:rsidRDefault="009E1C8F" w:rsidP="006A56B7">
            <w:pPr>
              <w:jc w:val="center"/>
            </w:pPr>
            <w:r w:rsidRPr="00A5533C">
              <w:lastRenderedPageBreak/>
              <w:t>В течение</w:t>
            </w:r>
          </w:p>
          <w:p w:rsidR="009E1C8F" w:rsidRPr="00A5533C" w:rsidRDefault="009E1C8F" w:rsidP="006A56B7">
            <w:pPr>
              <w:jc w:val="center"/>
            </w:pPr>
            <w:r w:rsidRPr="00A5533C">
              <w:t>одного рабочего дня после подачи заявления</w:t>
            </w:r>
          </w:p>
        </w:tc>
        <w:tc>
          <w:tcPr>
            <w:tcW w:w="1731" w:type="dxa"/>
            <w:shd w:val="clear" w:color="auto" w:fill="auto"/>
          </w:tcPr>
          <w:p w:rsidR="009E1C8F" w:rsidRPr="00A5533C" w:rsidRDefault="00C26D4D" w:rsidP="004C249E">
            <w:pPr>
              <w:jc w:val="center"/>
            </w:pPr>
            <w:r w:rsidRPr="00A5533C">
              <w:t>Муниципальный служащий, ответственный за кадровое делопроизводство</w:t>
            </w:r>
          </w:p>
        </w:tc>
      </w:tr>
      <w:tr w:rsidR="009E1C8F" w:rsidRPr="00A5533C" w:rsidTr="00FA4150">
        <w:tc>
          <w:tcPr>
            <w:tcW w:w="616" w:type="dxa"/>
            <w:shd w:val="clear" w:color="auto" w:fill="auto"/>
          </w:tcPr>
          <w:p w:rsidR="009E1C8F" w:rsidRPr="00A5533C" w:rsidRDefault="009E1C8F" w:rsidP="006A56B7">
            <w:pPr>
              <w:jc w:val="center"/>
            </w:pPr>
            <w:r w:rsidRPr="00A5533C">
              <w:t>5.</w:t>
            </w:r>
            <w:r w:rsidRPr="00A5533C">
              <w:rPr>
                <w:lang w:val="en-US"/>
              </w:rPr>
              <w:t>8</w:t>
            </w:r>
            <w:r w:rsidRPr="00A5533C">
              <w:t>.</w:t>
            </w:r>
          </w:p>
        </w:tc>
        <w:tc>
          <w:tcPr>
            <w:tcW w:w="2043" w:type="dxa"/>
            <w:shd w:val="clear" w:color="auto" w:fill="auto"/>
          </w:tcPr>
          <w:p w:rsidR="009E1C8F" w:rsidRPr="00A5533C" w:rsidRDefault="009E1C8F" w:rsidP="006A56B7">
            <w:r w:rsidRPr="00A5533C">
              <w:t>Распоряжение об изменении надбавки к должностному окладу за особые условия муниципальной службы</w:t>
            </w:r>
          </w:p>
        </w:tc>
        <w:tc>
          <w:tcPr>
            <w:tcW w:w="1825" w:type="dxa"/>
            <w:shd w:val="clear" w:color="auto" w:fill="auto"/>
          </w:tcPr>
          <w:p w:rsidR="009E1C8F" w:rsidRPr="00A5533C" w:rsidRDefault="009E1C8F" w:rsidP="006A56B7">
            <w:pPr>
              <w:jc w:val="center"/>
            </w:pPr>
            <w:r w:rsidRPr="00A5533C">
              <w:t xml:space="preserve">По представлению руководителя </w:t>
            </w:r>
          </w:p>
        </w:tc>
        <w:tc>
          <w:tcPr>
            <w:tcW w:w="1825"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767" w:type="dxa"/>
            <w:shd w:val="clear" w:color="auto" w:fill="auto"/>
          </w:tcPr>
          <w:p w:rsidR="009E1C8F" w:rsidRPr="00A5533C" w:rsidRDefault="009E1C8F" w:rsidP="006A56B7">
            <w:pPr>
              <w:jc w:val="center"/>
            </w:pPr>
            <w:r w:rsidRPr="00A5533C">
              <w:t>Главный бухгалтер</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061DD7" w:rsidP="006A56B7">
            <w:pPr>
              <w:jc w:val="center"/>
            </w:pPr>
            <w:r w:rsidRPr="00A5533C">
              <w:t>Муниципальный служащий, ответственный за кадровое делопроизводство; отдел планирования и бухгалтерского учета (копия)</w:t>
            </w:r>
          </w:p>
        </w:tc>
        <w:tc>
          <w:tcPr>
            <w:tcW w:w="1843" w:type="dxa"/>
            <w:shd w:val="clear" w:color="auto" w:fill="auto"/>
          </w:tcPr>
          <w:p w:rsidR="009E1C8F" w:rsidRPr="00A5533C" w:rsidRDefault="009E1C8F" w:rsidP="006A56B7">
            <w:pPr>
              <w:jc w:val="center"/>
            </w:pPr>
            <w:r w:rsidRPr="00A5533C">
              <w:t>В течение</w:t>
            </w:r>
          </w:p>
          <w:p w:rsidR="009E1C8F" w:rsidRPr="00A5533C" w:rsidRDefault="009E1C8F" w:rsidP="006A56B7">
            <w:pPr>
              <w:jc w:val="center"/>
            </w:pPr>
            <w:r w:rsidRPr="00A5533C">
              <w:t>одного рабочего дня со дня подписания распоряжения</w:t>
            </w:r>
          </w:p>
        </w:tc>
        <w:tc>
          <w:tcPr>
            <w:tcW w:w="1731" w:type="dxa"/>
            <w:shd w:val="clear" w:color="auto" w:fill="auto"/>
          </w:tcPr>
          <w:p w:rsidR="009E1C8F" w:rsidRPr="00A5533C" w:rsidRDefault="00C26D4D" w:rsidP="004C249E">
            <w:pPr>
              <w:jc w:val="center"/>
            </w:pPr>
            <w:r w:rsidRPr="00A5533C">
              <w:t>Муниципальный служащий, ответственный за кадровое делопроизводство</w:t>
            </w:r>
          </w:p>
        </w:tc>
      </w:tr>
      <w:tr w:rsidR="009E1C8F" w:rsidRPr="00A5533C" w:rsidTr="00FA4150">
        <w:tc>
          <w:tcPr>
            <w:tcW w:w="616" w:type="dxa"/>
            <w:shd w:val="clear" w:color="auto" w:fill="auto"/>
          </w:tcPr>
          <w:p w:rsidR="009E1C8F" w:rsidRPr="00A5533C" w:rsidRDefault="009E1C8F" w:rsidP="006A56B7">
            <w:pPr>
              <w:jc w:val="center"/>
            </w:pPr>
            <w:r w:rsidRPr="00A5533C">
              <w:t>5.</w:t>
            </w:r>
            <w:r w:rsidRPr="00A5533C">
              <w:rPr>
                <w:lang w:val="en-US"/>
              </w:rPr>
              <w:t>9</w:t>
            </w:r>
            <w:r w:rsidRPr="00A5533C">
              <w:t>.</w:t>
            </w:r>
          </w:p>
        </w:tc>
        <w:tc>
          <w:tcPr>
            <w:tcW w:w="2043" w:type="dxa"/>
            <w:shd w:val="clear" w:color="auto" w:fill="auto"/>
          </w:tcPr>
          <w:p w:rsidR="009E1C8F" w:rsidRPr="00A5533C" w:rsidRDefault="009E1C8F" w:rsidP="006A56B7">
            <w:r w:rsidRPr="00A5533C">
              <w:t>Распоряжение об установлении надбавки за выслугу лет</w:t>
            </w:r>
          </w:p>
        </w:tc>
        <w:tc>
          <w:tcPr>
            <w:tcW w:w="1825" w:type="dxa"/>
            <w:shd w:val="clear" w:color="auto" w:fill="auto"/>
          </w:tcPr>
          <w:p w:rsidR="009E1C8F" w:rsidRPr="00A5533C" w:rsidRDefault="009E1C8F" w:rsidP="006A56B7">
            <w:pPr>
              <w:jc w:val="center"/>
            </w:pPr>
            <w:r w:rsidRPr="00A5533C">
              <w:rPr>
                <w:lang w:bidi="ru-RU"/>
              </w:rPr>
              <w:t>По мере необходимости</w:t>
            </w:r>
          </w:p>
        </w:tc>
        <w:tc>
          <w:tcPr>
            <w:tcW w:w="1825"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p w:rsidR="009E1C8F" w:rsidRPr="00A5533C" w:rsidRDefault="009E1C8F" w:rsidP="006A56B7">
            <w:pPr>
              <w:jc w:val="center"/>
            </w:pPr>
          </w:p>
        </w:tc>
        <w:tc>
          <w:tcPr>
            <w:tcW w:w="1767" w:type="dxa"/>
            <w:shd w:val="clear" w:color="auto" w:fill="auto"/>
          </w:tcPr>
          <w:p w:rsidR="009E1C8F" w:rsidRPr="00A5533C" w:rsidRDefault="009E1C8F" w:rsidP="006A56B7">
            <w:pPr>
              <w:jc w:val="center"/>
            </w:pPr>
            <w:r w:rsidRPr="00A5533C">
              <w:t>Главный бухгалтер</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061DD7" w:rsidP="006A56B7">
            <w:pPr>
              <w:jc w:val="center"/>
            </w:pPr>
            <w:r w:rsidRPr="00A5533C">
              <w:t>Муниципальный служащий, ответственный за кадровое делопроизводство; отдел планирования и бухгалтерского учета (копия)</w:t>
            </w:r>
          </w:p>
        </w:tc>
        <w:tc>
          <w:tcPr>
            <w:tcW w:w="1843" w:type="dxa"/>
            <w:shd w:val="clear" w:color="auto" w:fill="auto"/>
          </w:tcPr>
          <w:p w:rsidR="009E1C8F" w:rsidRPr="00A5533C" w:rsidRDefault="009E1C8F" w:rsidP="006A56B7">
            <w:pPr>
              <w:jc w:val="center"/>
            </w:pPr>
            <w:r w:rsidRPr="00A5533C">
              <w:t>В течение</w:t>
            </w:r>
          </w:p>
          <w:p w:rsidR="009E1C8F" w:rsidRPr="00A5533C" w:rsidRDefault="009E1C8F" w:rsidP="006A56B7">
            <w:pPr>
              <w:jc w:val="center"/>
            </w:pPr>
            <w:r w:rsidRPr="00A5533C">
              <w:t>одного рабочего дня со дня подписания распоряжения</w:t>
            </w:r>
          </w:p>
        </w:tc>
        <w:tc>
          <w:tcPr>
            <w:tcW w:w="1731" w:type="dxa"/>
            <w:shd w:val="clear" w:color="auto" w:fill="auto"/>
          </w:tcPr>
          <w:p w:rsidR="009E1C8F" w:rsidRPr="00A5533C" w:rsidRDefault="00C26D4D" w:rsidP="004C249E">
            <w:pPr>
              <w:jc w:val="center"/>
            </w:pPr>
            <w:r w:rsidRPr="00A5533C">
              <w:t>Муниципальный служащий, ответственный за кадровое делопроизводство</w:t>
            </w:r>
          </w:p>
        </w:tc>
      </w:tr>
      <w:tr w:rsidR="009E1C8F" w:rsidRPr="00A5533C" w:rsidTr="00FA4150">
        <w:tc>
          <w:tcPr>
            <w:tcW w:w="616" w:type="dxa"/>
            <w:shd w:val="clear" w:color="auto" w:fill="auto"/>
          </w:tcPr>
          <w:p w:rsidR="009E1C8F" w:rsidRPr="00A5533C" w:rsidRDefault="009E1C8F" w:rsidP="006A56B7">
            <w:pPr>
              <w:jc w:val="center"/>
            </w:pPr>
            <w:r w:rsidRPr="00A5533C">
              <w:t>5.1</w:t>
            </w:r>
            <w:r w:rsidRPr="00A5533C">
              <w:rPr>
                <w:lang w:val="en-US"/>
              </w:rPr>
              <w:t>0</w:t>
            </w:r>
            <w:r w:rsidRPr="00A5533C">
              <w:t>.</w:t>
            </w:r>
          </w:p>
        </w:tc>
        <w:tc>
          <w:tcPr>
            <w:tcW w:w="2043" w:type="dxa"/>
            <w:shd w:val="clear" w:color="auto" w:fill="auto"/>
          </w:tcPr>
          <w:p w:rsidR="009E1C8F" w:rsidRPr="00A5533C" w:rsidRDefault="009E1C8F" w:rsidP="006A56B7">
            <w:r w:rsidRPr="00A5533C">
              <w:t>Распоряжение об установлении надбавки за работу со сведениями,</w:t>
            </w:r>
          </w:p>
          <w:p w:rsidR="009E1C8F" w:rsidRPr="00A5533C" w:rsidRDefault="009E1C8F" w:rsidP="006A56B7">
            <w:r w:rsidRPr="00A5533C">
              <w:lastRenderedPageBreak/>
              <w:t>составляющими государственную тайну</w:t>
            </w:r>
          </w:p>
        </w:tc>
        <w:tc>
          <w:tcPr>
            <w:tcW w:w="1825" w:type="dxa"/>
            <w:shd w:val="clear" w:color="auto" w:fill="auto"/>
          </w:tcPr>
          <w:p w:rsidR="009E1C8F" w:rsidRPr="00A5533C" w:rsidRDefault="009E1C8F" w:rsidP="006A56B7">
            <w:pPr>
              <w:jc w:val="center"/>
            </w:pPr>
            <w:r w:rsidRPr="00A5533C">
              <w:lastRenderedPageBreak/>
              <w:t>После оформления допуска к</w:t>
            </w:r>
          </w:p>
          <w:p w:rsidR="009E1C8F" w:rsidRPr="00A5533C" w:rsidRDefault="009E1C8F" w:rsidP="006A56B7">
            <w:pPr>
              <w:jc w:val="center"/>
            </w:pPr>
            <w:r w:rsidRPr="00A5533C">
              <w:t>сведениям,</w:t>
            </w:r>
          </w:p>
          <w:p w:rsidR="009E1C8F" w:rsidRPr="00A5533C" w:rsidRDefault="009E1C8F" w:rsidP="006A56B7">
            <w:pPr>
              <w:jc w:val="center"/>
            </w:pPr>
            <w:r w:rsidRPr="00A5533C">
              <w:t xml:space="preserve">составляющим </w:t>
            </w:r>
            <w:r w:rsidRPr="00A5533C">
              <w:lastRenderedPageBreak/>
              <w:t>государственную тайну, а также ежегодно, не позднее 30 декабря</w:t>
            </w:r>
          </w:p>
          <w:p w:rsidR="009E1C8F" w:rsidRPr="00A5533C" w:rsidRDefault="009E1C8F" w:rsidP="006A56B7">
            <w:pPr>
              <w:jc w:val="center"/>
            </w:pPr>
          </w:p>
        </w:tc>
        <w:tc>
          <w:tcPr>
            <w:tcW w:w="1825" w:type="dxa"/>
            <w:shd w:val="clear" w:color="auto" w:fill="auto"/>
          </w:tcPr>
          <w:p w:rsidR="009E1C8F" w:rsidRPr="00A5533C" w:rsidRDefault="009E1C8F" w:rsidP="006A56B7">
            <w:pPr>
              <w:jc w:val="center"/>
            </w:pPr>
            <w:r w:rsidRPr="00A5533C">
              <w:lastRenderedPageBreak/>
              <w:t>Муниципальный служащий, ответственный за кадровое делопроизводс</w:t>
            </w:r>
            <w:r w:rsidRPr="00A5533C">
              <w:lastRenderedPageBreak/>
              <w:t>тво</w:t>
            </w:r>
          </w:p>
        </w:tc>
        <w:tc>
          <w:tcPr>
            <w:tcW w:w="1767" w:type="dxa"/>
            <w:shd w:val="clear" w:color="auto" w:fill="auto"/>
          </w:tcPr>
          <w:p w:rsidR="009E1C8F" w:rsidRPr="00A5533C" w:rsidRDefault="009E1C8F" w:rsidP="006A56B7">
            <w:pPr>
              <w:jc w:val="center"/>
            </w:pPr>
            <w:r w:rsidRPr="00A5533C">
              <w:lastRenderedPageBreak/>
              <w:t>Главный бухгалтер</w:t>
            </w:r>
          </w:p>
        </w:tc>
        <w:tc>
          <w:tcPr>
            <w:tcW w:w="1527" w:type="dxa"/>
            <w:shd w:val="clear" w:color="auto" w:fill="auto"/>
          </w:tcPr>
          <w:p w:rsidR="009E1C8F" w:rsidRPr="00A5533C" w:rsidRDefault="009E1C8F" w:rsidP="006A56B7">
            <w:pPr>
              <w:jc w:val="center"/>
            </w:pPr>
            <w:r w:rsidRPr="00A5533C">
              <w:t xml:space="preserve">Руководитель </w:t>
            </w:r>
          </w:p>
        </w:tc>
        <w:tc>
          <w:tcPr>
            <w:tcW w:w="2129" w:type="dxa"/>
            <w:shd w:val="clear" w:color="auto" w:fill="auto"/>
          </w:tcPr>
          <w:p w:rsidR="009E1C8F" w:rsidRPr="00A5533C" w:rsidRDefault="00061DD7" w:rsidP="006A56B7">
            <w:pPr>
              <w:jc w:val="center"/>
            </w:pPr>
            <w:r w:rsidRPr="00A5533C">
              <w:t>Муниципальный служащий, ответственный за кадровое делопроизводство</w:t>
            </w:r>
            <w:r w:rsidRPr="00A5533C">
              <w:lastRenderedPageBreak/>
              <w:t>; отдел планирования и бухгалтерского учета (копия)</w:t>
            </w:r>
          </w:p>
        </w:tc>
        <w:tc>
          <w:tcPr>
            <w:tcW w:w="1843" w:type="dxa"/>
            <w:shd w:val="clear" w:color="auto" w:fill="auto"/>
          </w:tcPr>
          <w:p w:rsidR="009E1C8F" w:rsidRPr="00A5533C" w:rsidRDefault="009E1C8F" w:rsidP="006A56B7">
            <w:pPr>
              <w:jc w:val="center"/>
            </w:pPr>
            <w:r w:rsidRPr="00A5533C">
              <w:lastRenderedPageBreak/>
              <w:t>В течение</w:t>
            </w:r>
          </w:p>
          <w:p w:rsidR="009E1C8F" w:rsidRPr="00A5533C" w:rsidRDefault="009E1C8F" w:rsidP="006A56B7">
            <w:pPr>
              <w:jc w:val="center"/>
            </w:pPr>
            <w:r w:rsidRPr="00A5533C">
              <w:t xml:space="preserve">одного рабочего дня со дня подписания </w:t>
            </w:r>
            <w:r w:rsidRPr="00A5533C">
              <w:lastRenderedPageBreak/>
              <w:t>распоряжения</w:t>
            </w:r>
          </w:p>
        </w:tc>
        <w:tc>
          <w:tcPr>
            <w:tcW w:w="1731" w:type="dxa"/>
            <w:shd w:val="clear" w:color="auto" w:fill="auto"/>
          </w:tcPr>
          <w:p w:rsidR="009E1C8F" w:rsidRPr="00A5533C" w:rsidRDefault="00C26D4D" w:rsidP="004C249E">
            <w:pPr>
              <w:jc w:val="center"/>
            </w:pPr>
            <w:r w:rsidRPr="00A5533C">
              <w:lastRenderedPageBreak/>
              <w:t>Муниципальный служащий, ответственный за кадровое делопроизвод</w:t>
            </w:r>
            <w:r w:rsidRPr="00A5533C">
              <w:lastRenderedPageBreak/>
              <w:t>ство</w:t>
            </w:r>
          </w:p>
        </w:tc>
      </w:tr>
      <w:tr w:rsidR="009E1C8F" w:rsidRPr="00A5533C" w:rsidTr="00FA4150">
        <w:tc>
          <w:tcPr>
            <w:tcW w:w="616" w:type="dxa"/>
            <w:shd w:val="clear" w:color="auto" w:fill="auto"/>
          </w:tcPr>
          <w:p w:rsidR="009E1C8F" w:rsidRPr="00A5533C" w:rsidRDefault="009E1C8F" w:rsidP="006A56B7">
            <w:pPr>
              <w:jc w:val="center"/>
              <w:rPr>
                <w:lang w:val="en-US"/>
              </w:rPr>
            </w:pPr>
            <w:r w:rsidRPr="00A5533C">
              <w:t>5.1</w:t>
            </w:r>
            <w:r w:rsidRPr="00A5533C">
              <w:rPr>
                <w:lang w:val="en-US"/>
              </w:rPr>
              <w:t>1.</w:t>
            </w:r>
          </w:p>
        </w:tc>
        <w:tc>
          <w:tcPr>
            <w:tcW w:w="2043" w:type="dxa"/>
            <w:shd w:val="clear" w:color="auto" w:fill="auto"/>
          </w:tcPr>
          <w:p w:rsidR="009E1C8F" w:rsidRPr="00A5533C" w:rsidRDefault="009E1C8F" w:rsidP="006A56B7">
            <w:r w:rsidRPr="00A5533C">
              <w:t>Заявление на выплату материальной помощи</w:t>
            </w:r>
          </w:p>
        </w:tc>
        <w:tc>
          <w:tcPr>
            <w:tcW w:w="1825" w:type="dxa"/>
            <w:shd w:val="clear" w:color="auto" w:fill="auto"/>
          </w:tcPr>
          <w:p w:rsidR="009E1C8F" w:rsidRPr="00A5533C" w:rsidRDefault="009E1C8F" w:rsidP="006A56B7">
            <w:pPr>
              <w:jc w:val="center"/>
            </w:pPr>
            <w:r w:rsidRPr="00A5533C">
              <w:t>По обстоятельствам</w:t>
            </w:r>
          </w:p>
        </w:tc>
        <w:tc>
          <w:tcPr>
            <w:tcW w:w="1825" w:type="dxa"/>
            <w:shd w:val="clear" w:color="auto" w:fill="auto"/>
          </w:tcPr>
          <w:p w:rsidR="009E1C8F" w:rsidRPr="00A5533C" w:rsidRDefault="009E1C8F" w:rsidP="006A56B7">
            <w:pPr>
              <w:jc w:val="center"/>
            </w:pPr>
            <w:r w:rsidRPr="00A5533C">
              <w:t>Работник</w:t>
            </w:r>
          </w:p>
        </w:tc>
        <w:tc>
          <w:tcPr>
            <w:tcW w:w="1767" w:type="dxa"/>
            <w:shd w:val="clear" w:color="auto" w:fill="auto"/>
          </w:tcPr>
          <w:p w:rsidR="009E1C8F" w:rsidRPr="00A5533C" w:rsidRDefault="009E1C8F" w:rsidP="006A56B7">
            <w:pPr>
              <w:jc w:val="center"/>
            </w:pPr>
            <w:r w:rsidRPr="00A5533C">
              <w:t xml:space="preserve"> Руководитель </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061DD7" w:rsidP="00061DD7">
            <w:pPr>
              <w:jc w:val="center"/>
            </w:pPr>
            <w:r w:rsidRPr="00A5533C">
              <w:t>Муниципальный служащий, ответственный за кадровое делопроизводство</w:t>
            </w:r>
          </w:p>
        </w:tc>
        <w:tc>
          <w:tcPr>
            <w:tcW w:w="1843" w:type="dxa"/>
            <w:shd w:val="clear" w:color="auto" w:fill="auto"/>
          </w:tcPr>
          <w:p w:rsidR="009E1C8F" w:rsidRPr="00A5533C" w:rsidRDefault="009E1C8F" w:rsidP="006A56B7">
            <w:pPr>
              <w:jc w:val="center"/>
            </w:pPr>
            <w:r w:rsidRPr="00A5533C">
              <w:t>Не позднее</w:t>
            </w:r>
          </w:p>
          <w:p w:rsidR="009E1C8F" w:rsidRPr="00A5533C" w:rsidRDefault="009E1C8F" w:rsidP="006A56B7">
            <w:pPr>
              <w:jc w:val="center"/>
            </w:pPr>
            <w:r w:rsidRPr="00A5533C">
              <w:t>одного рабочего дня со дня подачи заявления</w:t>
            </w:r>
          </w:p>
        </w:tc>
        <w:tc>
          <w:tcPr>
            <w:tcW w:w="1731" w:type="dxa"/>
            <w:shd w:val="clear" w:color="auto" w:fill="auto"/>
          </w:tcPr>
          <w:p w:rsidR="009E1C8F" w:rsidRPr="00A5533C" w:rsidRDefault="00C26D4D" w:rsidP="004C249E">
            <w:pPr>
              <w:jc w:val="center"/>
            </w:pPr>
            <w:r w:rsidRPr="00A5533C">
              <w:t>Муниципальный служащий, ответственный за кадровое делопроизводство</w:t>
            </w:r>
          </w:p>
        </w:tc>
      </w:tr>
      <w:tr w:rsidR="009E1C8F" w:rsidRPr="00A5533C" w:rsidTr="00C26D4D">
        <w:tc>
          <w:tcPr>
            <w:tcW w:w="15306" w:type="dxa"/>
            <w:gridSpan w:val="9"/>
            <w:shd w:val="clear" w:color="auto" w:fill="auto"/>
          </w:tcPr>
          <w:p w:rsidR="009E1C8F" w:rsidRPr="00A5533C" w:rsidRDefault="009E1C8F" w:rsidP="006A56B7">
            <w:pPr>
              <w:jc w:val="center"/>
            </w:pPr>
            <w:r w:rsidRPr="00A5533C">
              <w:t>6. Документация по оформлению отпусков</w:t>
            </w:r>
          </w:p>
        </w:tc>
      </w:tr>
      <w:tr w:rsidR="009E1C8F" w:rsidRPr="00A5533C" w:rsidTr="00FA4150">
        <w:tc>
          <w:tcPr>
            <w:tcW w:w="616" w:type="dxa"/>
            <w:shd w:val="clear" w:color="auto" w:fill="auto"/>
          </w:tcPr>
          <w:p w:rsidR="009E1C8F" w:rsidRPr="00A5533C" w:rsidRDefault="009E1C8F" w:rsidP="006A56B7">
            <w:pPr>
              <w:jc w:val="center"/>
            </w:pPr>
            <w:r w:rsidRPr="00A5533C">
              <w:t>6.1.</w:t>
            </w:r>
          </w:p>
        </w:tc>
        <w:tc>
          <w:tcPr>
            <w:tcW w:w="2043" w:type="dxa"/>
            <w:shd w:val="clear" w:color="auto" w:fill="auto"/>
          </w:tcPr>
          <w:p w:rsidR="009E1C8F" w:rsidRPr="00A5533C" w:rsidRDefault="009E1C8F" w:rsidP="006A56B7">
            <w:r w:rsidRPr="00A5533C">
              <w:t>График отпусков</w:t>
            </w:r>
          </w:p>
          <w:p w:rsidR="009E1C8F" w:rsidRPr="00A5533C" w:rsidRDefault="009E1C8F" w:rsidP="006A56B7">
            <w:r w:rsidRPr="00A5533C">
              <w:rPr>
                <w:highlight w:val="yellow"/>
              </w:rPr>
              <w:t>ОКУД 0284021</w:t>
            </w:r>
          </w:p>
        </w:tc>
        <w:tc>
          <w:tcPr>
            <w:tcW w:w="1825" w:type="dxa"/>
            <w:shd w:val="clear" w:color="auto" w:fill="auto"/>
          </w:tcPr>
          <w:p w:rsidR="009E1C8F" w:rsidRPr="00A5533C" w:rsidRDefault="009E1C8F" w:rsidP="006A56B7">
            <w:pPr>
              <w:jc w:val="center"/>
            </w:pPr>
            <w:r w:rsidRPr="00A5533C">
              <w:t>До 15 декабря</w:t>
            </w:r>
          </w:p>
        </w:tc>
        <w:tc>
          <w:tcPr>
            <w:tcW w:w="1825"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767" w:type="dxa"/>
            <w:shd w:val="clear" w:color="auto" w:fill="auto"/>
          </w:tcPr>
          <w:p w:rsidR="009E1C8F" w:rsidRPr="00A5533C" w:rsidRDefault="009E1C8F" w:rsidP="006A56B7">
            <w:pPr>
              <w:jc w:val="center"/>
            </w:pPr>
            <w:r w:rsidRPr="00A5533C">
              <w:t xml:space="preserve"> Руководитель </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843" w:type="dxa"/>
            <w:shd w:val="clear" w:color="auto" w:fill="auto"/>
          </w:tcPr>
          <w:p w:rsidR="009E1C8F" w:rsidRPr="00A5533C" w:rsidRDefault="009E1C8F" w:rsidP="006A56B7">
            <w:pPr>
              <w:jc w:val="center"/>
            </w:pPr>
            <w:r w:rsidRPr="00A5533C">
              <w:t>В течение</w:t>
            </w:r>
          </w:p>
          <w:p w:rsidR="009E1C8F" w:rsidRPr="00A5533C" w:rsidRDefault="009E1C8F" w:rsidP="006A56B7">
            <w:pPr>
              <w:jc w:val="center"/>
            </w:pPr>
            <w:r w:rsidRPr="00A5533C">
              <w:t>одного рабочего дня со дня подписания распоряжения</w:t>
            </w:r>
          </w:p>
        </w:tc>
        <w:tc>
          <w:tcPr>
            <w:tcW w:w="1731" w:type="dxa"/>
            <w:shd w:val="clear" w:color="auto" w:fill="auto"/>
          </w:tcPr>
          <w:p w:rsidR="009E1C8F" w:rsidRPr="00A5533C" w:rsidRDefault="00C26D4D" w:rsidP="004C249E">
            <w:pPr>
              <w:jc w:val="center"/>
            </w:pPr>
            <w:r w:rsidRPr="00A5533C">
              <w:t>Муниципальный служащий, ответственный за кадровое делопроизводство</w:t>
            </w:r>
          </w:p>
        </w:tc>
      </w:tr>
      <w:tr w:rsidR="009E1C8F" w:rsidRPr="00A5533C" w:rsidTr="00FA4150">
        <w:tc>
          <w:tcPr>
            <w:tcW w:w="616" w:type="dxa"/>
            <w:shd w:val="clear" w:color="auto" w:fill="auto"/>
          </w:tcPr>
          <w:p w:rsidR="009E1C8F" w:rsidRPr="00A5533C" w:rsidRDefault="009E1C8F" w:rsidP="006A56B7">
            <w:pPr>
              <w:jc w:val="center"/>
            </w:pPr>
            <w:r w:rsidRPr="00A5533C">
              <w:t>6.2.</w:t>
            </w:r>
          </w:p>
        </w:tc>
        <w:tc>
          <w:tcPr>
            <w:tcW w:w="2043" w:type="dxa"/>
            <w:shd w:val="clear" w:color="auto" w:fill="auto"/>
          </w:tcPr>
          <w:p w:rsidR="009E1C8F" w:rsidRPr="00A5533C" w:rsidRDefault="009E1C8F" w:rsidP="006A56B7">
            <w:r w:rsidRPr="00A5533C">
              <w:t xml:space="preserve">Заявление на предоставление оплачиваемого отпуска </w:t>
            </w:r>
          </w:p>
        </w:tc>
        <w:tc>
          <w:tcPr>
            <w:tcW w:w="1825" w:type="dxa"/>
            <w:shd w:val="clear" w:color="auto" w:fill="auto"/>
          </w:tcPr>
          <w:p w:rsidR="009E1C8F" w:rsidRPr="00A5533C" w:rsidRDefault="009E1C8F" w:rsidP="006A56B7">
            <w:pPr>
              <w:jc w:val="center"/>
            </w:pPr>
            <w:r w:rsidRPr="00A5533C">
              <w:t>Не позднее</w:t>
            </w:r>
          </w:p>
          <w:p w:rsidR="009E1C8F" w:rsidRPr="00A5533C" w:rsidRDefault="009E1C8F" w:rsidP="006A56B7">
            <w:pPr>
              <w:jc w:val="center"/>
            </w:pPr>
            <w:r w:rsidRPr="00A5533C">
              <w:t xml:space="preserve">14 календарных дней до начала </w:t>
            </w:r>
            <w:r w:rsidRPr="00A5533C">
              <w:lastRenderedPageBreak/>
              <w:t>отпуска</w:t>
            </w:r>
          </w:p>
        </w:tc>
        <w:tc>
          <w:tcPr>
            <w:tcW w:w="1825" w:type="dxa"/>
            <w:shd w:val="clear" w:color="auto" w:fill="auto"/>
          </w:tcPr>
          <w:p w:rsidR="009E1C8F" w:rsidRPr="00A5533C" w:rsidRDefault="009E1C8F" w:rsidP="006A56B7">
            <w:pPr>
              <w:jc w:val="center"/>
            </w:pPr>
            <w:r w:rsidRPr="00A5533C">
              <w:lastRenderedPageBreak/>
              <w:t>Работник</w:t>
            </w:r>
          </w:p>
        </w:tc>
        <w:tc>
          <w:tcPr>
            <w:tcW w:w="1767" w:type="dxa"/>
            <w:shd w:val="clear" w:color="auto" w:fill="auto"/>
          </w:tcPr>
          <w:p w:rsidR="009E1C8F" w:rsidRPr="00A5533C" w:rsidRDefault="009E1C8F" w:rsidP="006A56B7">
            <w:pPr>
              <w:jc w:val="center"/>
            </w:pPr>
            <w:r w:rsidRPr="00A5533C">
              <w:t xml:space="preserve"> Руководитель </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9E1C8F" w:rsidP="006A56B7">
            <w:pPr>
              <w:jc w:val="center"/>
            </w:pPr>
            <w:r w:rsidRPr="00A5533C">
              <w:t xml:space="preserve">Муниципальный служащий, ответственный за кадровое </w:t>
            </w:r>
            <w:r w:rsidRPr="00A5533C">
              <w:lastRenderedPageBreak/>
              <w:t>делопроизводство</w:t>
            </w:r>
          </w:p>
        </w:tc>
        <w:tc>
          <w:tcPr>
            <w:tcW w:w="1843" w:type="dxa"/>
            <w:shd w:val="clear" w:color="auto" w:fill="auto"/>
          </w:tcPr>
          <w:p w:rsidR="009E1C8F" w:rsidRPr="00A5533C" w:rsidRDefault="009E1C8F" w:rsidP="006A56B7">
            <w:pPr>
              <w:jc w:val="center"/>
            </w:pPr>
            <w:r w:rsidRPr="00A5533C">
              <w:lastRenderedPageBreak/>
              <w:t>Не позднее</w:t>
            </w:r>
          </w:p>
          <w:p w:rsidR="009E1C8F" w:rsidRPr="00A5533C" w:rsidRDefault="009E1C8F" w:rsidP="006A56B7">
            <w:pPr>
              <w:jc w:val="center"/>
            </w:pPr>
            <w:r w:rsidRPr="00A5533C">
              <w:t xml:space="preserve">10 календарных дней до начала </w:t>
            </w:r>
            <w:r w:rsidRPr="00A5533C">
              <w:lastRenderedPageBreak/>
              <w:t>отпуска</w:t>
            </w:r>
          </w:p>
        </w:tc>
        <w:tc>
          <w:tcPr>
            <w:tcW w:w="1731" w:type="dxa"/>
            <w:shd w:val="clear" w:color="auto" w:fill="auto"/>
          </w:tcPr>
          <w:p w:rsidR="009E1C8F" w:rsidRPr="00A5533C" w:rsidRDefault="00C26D4D" w:rsidP="004C249E">
            <w:pPr>
              <w:jc w:val="center"/>
            </w:pPr>
            <w:r w:rsidRPr="00A5533C">
              <w:lastRenderedPageBreak/>
              <w:t xml:space="preserve">Муниципальный служащий, ответственный за кадровое </w:t>
            </w:r>
            <w:r w:rsidRPr="00A5533C">
              <w:lastRenderedPageBreak/>
              <w:t>делопроизводство</w:t>
            </w:r>
          </w:p>
        </w:tc>
      </w:tr>
      <w:tr w:rsidR="009E1C8F" w:rsidRPr="00A5533C" w:rsidTr="00FA4150">
        <w:tc>
          <w:tcPr>
            <w:tcW w:w="616" w:type="dxa"/>
            <w:shd w:val="clear" w:color="auto" w:fill="auto"/>
          </w:tcPr>
          <w:p w:rsidR="009E1C8F" w:rsidRPr="00A5533C" w:rsidRDefault="009E1C8F" w:rsidP="006A56B7">
            <w:pPr>
              <w:jc w:val="center"/>
            </w:pPr>
            <w:r w:rsidRPr="00A5533C">
              <w:t>6.3.</w:t>
            </w:r>
          </w:p>
        </w:tc>
        <w:tc>
          <w:tcPr>
            <w:tcW w:w="2043" w:type="dxa"/>
            <w:shd w:val="clear" w:color="auto" w:fill="auto"/>
          </w:tcPr>
          <w:p w:rsidR="009E1C8F" w:rsidRPr="00A5533C" w:rsidRDefault="009E1C8F" w:rsidP="006A56B7">
            <w:r w:rsidRPr="00A5533C">
              <w:t>Заявление на предоставление отпуска без сохранения денежного содержания</w:t>
            </w:r>
          </w:p>
        </w:tc>
        <w:tc>
          <w:tcPr>
            <w:tcW w:w="1825" w:type="dxa"/>
            <w:shd w:val="clear" w:color="auto" w:fill="auto"/>
          </w:tcPr>
          <w:p w:rsidR="009E1C8F" w:rsidRPr="00A5533C" w:rsidRDefault="009E1C8F" w:rsidP="006A56B7">
            <w:pPr>
              <w:jc w:val="center"/>
            </w:pPr>
            <w:r w:rsidRPr="00A5533C">
              <w:t>Не позднее одного</w:t>
            </w:r>
          </w:p>
          <w:p w:rsidR="009E1C8F" w:rsidRPr="00A5533C" w:rsidRDefault="009E1C8F" w:rsidP="006A56B7">
            <w:pPr>
              <w:jc w:val="center"/>
            </w:pPr>
            <w:r w:rsidRPr="00A5533C">
              <w:t>календарного дня до начала отпуска</w:t>
            </w:r>
          </w:p>
        </w:tc>
        <w:tc>
          <w:tcPr>
            <w:tcW w:w="1825" w:type="dxa"/>
            <w:shd w:val="clear" w:color="auto" w:fill="auto"/>
          </w:tcPr>
          <w:p w:rsidR="009E1C8F" w:rsidRPr="00A5533C" w:rsidRDefault="009E1C8F" w:rsidP="006A56B7">
            <w:pPr>
              <w:jc w:val="center"/>
            </w:pPr>
            <w:r w:rsidRPr="00A5533C">
              <w:t>Работник</w:t>
            </w:r>
          </w:p>
        </w:tc>
        <w:tc>
          <w:tcPr>
            <w:tcW w:w="1767" w:type="dxa"/>
            <w:shd w:val="clear" w:color="auto" w:fill="auto"/>
          </w:tcPr>
          <w:p w:rsidR="009E1C8F" w:rsidRPr="00A5533C" w:rsidRDefault="009E1C8F" w:rsidP="006A56B7">
            <w:pPr>
              <w:jc w:val="center"/>
            </w:pPr>
            <w:r w:rsidRPr="00A5533C">
              <w:t xml:space="preserve"> Руководитель </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843" w:type="dxa"/>
            <w:shd w:val="clear" w:color="auto" w:fill="auto"/>
          </w:tcPr>
          <w:p w:rsidR="009E1C8F" w:rsidRPr="00A5533C" w:rsidRDefault="009E1C8F" w:rsidP="006A56B7">
            <w:pPr>
              <w:jc w:val="center"/>
            </w:pPr>
            <w:r w:rsidRPr="00A5533C">
              <w:t>Не позднее одного</w:t>
            </w:r>
          </w:p>
          <w:p w:rsidR="009E1C8F" w:rsidRPr="00A5533C" w:rsidRDefault="009E1C8F" w:rsidP="006A56B7">
            <w:pPr>
              <w:jc w:val="center"/>
            </w:pPr>
            <w:r w:rsidRPr="00A5533C">
              <w:t>календарного дня до начала отпуска</w:t>
            </w:r>
          </w:p>
        </w:tc>
        <w:tc>
          <w:tcPr>
            <w:tcW w:w="1731" w:type="dxa"/>
            <w:shd w:val="clear" w:color="auto" w:fill="auto"/>
          </w:tcPr>
          <w:p w:rsidR="009E1C8F" w:rsidRPr="00A5533C" w:rsidRDefault="00C26D4D" w:rsidP="004C249E">
            <w:pPr>
              <w:jc w:val="center"/>
            </w:pPr>
            <w:r w:rsidRPr="00A5533C">
              <w:t>Муниципальный служащий, ответственный за кадровое делопроизводство</w:t>
            </w:r>
          </w:p>
        </w:tc>
      </w:tr>
      <w:tr w:rsidR="009E1C8F" w:rsidRPr="00A5533C" w:rsidTr="00FA4150">
        <w:tc>
          <w:tcPr>
            <w:tcW w:w="616" w:type="dxa"/>
            <w:shd w:val="clear" w:color="auto" w:fill="auto"/>
          </w:tcPr>
          <w:p w:rsidR="009E1C8F" w:rsidRPr="00A5533C" w:rsidRDefault="009E1C8F" w:rsidP="006A56B7">
            <w:pPr>
              <w:jc w:val="center"/>
            </w:pPr>
            <w:r w:rsidRPr="00A5533C">
              <w:t>6.4.</w:t>
            </w:r>
          </w:p>
        </w:tc>
        <w:tc>
          <w:tcPr>
            <w:tcW w:w="2043" w:type="dxa"/>
            <w:shd w:val="clear" w:color="auto" w:fill="auto"/>
          </w:tcPr>
          <w:p w:rsidR="009E1C8F" w:rsidRPr="00A5533C" w:rsidRDefault="009E1C8F" w:rsidP="006A56B7">
            <w:r w:rsidRPr="00A5533C">
              <w:t>Заявление на предоставление отпуска по беременности и родам</w:t>
            </w:r>
          </w:p>
        </w:tc>
        <w:tc>
          <w:tcPr>
            <w:tcW w:w="1825" w:type="dxa"/>
            <w:shd w:val="clear" w:color="auto" w:fill="auto"/>
          </w:tcPr>
          <w:p w:rsidR="009E1C8F" w:rsidRPr="00A5533C" w:rsidRDefault="009E1C8F" w:rsidP="006A56B7">
            <w:pPr>
              <w:jc w:val="center"/>
            </w:pPr>
            <w:r w:rsidRPr="00A5533C">
              <w:t>Не позднее двух календарных дней до начала отпуска</w:t>
            </w:r>
          </w:p>
        </w:tc>
        <w:tc>
          <w:tcPr>
            <w:tcW w:w="1825" w:type="dxa"/>
            <w:shd w:val="clear" w:color="auto" w:fill="auto"/>
          </w:tcPr>
          <w:p w:rsidR="009E1C8F" w:rsidRPr="00A5533C" w:rsidRDefault="009E1C8F" w:rsidP="006A56B7">
            <w:pPr>
              <w:jc w:val="center"/>
            </w:pPr>
            <w:r w:rsidRPr="00A5533C">
              <w:t>Работник</w:t>
            </w:r>
          </w:p>
        </w:tc>
        <w:tc>
          <w:tcPr>
            <w:tcW w:w="1767" w:type="dxa"/>
            <w:shd w:val="clear" w:color="auto" w:fill="auto"/>
          </w:tcPr>
          <w:p w:rsidR="009E1C8F" w:rsidRPr="00A5533C" w:rsidRDefault="009E1C8F" w:rsidP="006A56B7">
            <w:pPr>
              <w:jc w:val="center"/>
            </w:pPr>
            <w:r w:rsidRPr="00A5533C">
              <w:t xml:space="preserve"> Руководитель </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843" w:type="dxa"/>
            <w:shd w:val="clear" w:color="auto" w:fill="auto"/>
          </w:tcPr>
          <w:p w:rsidR="009E1C8F" w:rsidRPr="00A5533C" w:rsidRDefault="009E1C8F" w:rsidP="006A56B7">
            <w:pPr>
              <w:jc w:val="center"/>
            </w:pPr>
            <w:r w:rsidRPr="00A5533C">
              <w:t>Не позднее двух календарных дней до начала отпуска</w:t>
            </w:r>
          </w:p>
        </w:tc>
        <w:tc>
          <w:tcPr>
            <w:tcW w:w="1731" w:type="dxa"/>
            <w:shd w:val="clear" w:color="auto" w:fill="auto"/>
          </w:tcPr>
          <w:p w:rsidR="009E1C8F" w:rsidRPr="00A5533C" w:rsidRDefault="00C26D4D" w:rsidP="004C249E">
            <w:pPr>
              <w:jc w:val="center"/>
            </w:pPr>
            <w:r w:rsidRPr="00A5533C">
              <w:t>Муниципальный служащий, ответственный за кадровое делопроизводство</w:t>
            </w:r>
          </w:p>
        </w:tc>
      </w:tr>
      <w:tr w:rsidR="009E1C8F" w:rsidRPr="00A5533C" w:rsidTr="00FA4150">
        <w:tc>
          <w:tcPr>
            <w:tcW w:w="616" w:type="dxa"/>
            <w:shd w:val="clear" w:color="auto" w:fill="auto"/>
          </w:tcPr>
          <w:p w:rsidR="009E1C8F" w:rsidRPr="00A5533C" w:rsidRDefault="009E1C8F" w:rsidP="006A56B7">
            <w:pPr>
              <w:jc w:val="center"/>
            </w:pPr>
            <w:r w:rsidRPr="00A5533C">
              <w:t>6.5.</w:t>
            </w:r>
          </w:p>
        </w:tc>
        <w:tc>
          <w:tcPr>
            <w:tcW w:w="2043" w:type="dxa"/>
            <w:shd w:val="clear" w:color="auto" w:fill="auto"/>
          </w:tcPr>
          <w:p w:rsidR="009E1C8F" w:rsidRPr="00A5533C" w:rsidRDefault="009E1C8F" w:rsidP="006A56B7">
            <w:r w:rsidRPr="00A5533C">
              <w:t>Заявление на предоставление отпуска по уходу за ребенком до 3 лет</w:t>
            </w:r>
          </w:p>
        </w:tc>
        <w:tc>
          <w:tcPr>
            <w:tcW w:w="1825" w:type="dxa"/>
            <w:shd w:val="clear" w:color="auto" w:fill="auto"/>
          </w:tcPr>
          <w:p w:rsidR="009E1C8F" w:rsidRPr="00A5533C" w:rsidRDefault="009E1C8F" w:rsidP="006A56B7">
            <w:pPr>
              <w:jc w:val="center"/>
            </w:pPr>
            <w:r w:rsidRPr="00A5533C">
              <w:t>Не позднее двух календарных дней до начала отпуска</w:t>
            </w:r>
          </w:p>
        </w:tc>
        <w:tc>
          <w:tcPr>
            <w:tcW w:w="1825" w:type="dxa"/>
            <w:shd w:val="clear" w:color="auto" w:fill="auto"/>
          </w:tcPr>
          <w:p w:rsidR="009E1C8F" w:rsidRPr="00A5533C" w:rsidRDefault="009E1C8F" w:rsidP="006A56B7">
            <w:pPr>
              <w:jc w:val="center"/>
            </w:pPr>
            <w:r w:rsidRPr="00A5533C">
              <w:t>Работник</w:t>
            </w:r>
          </w:p>
        </w:tc>
        <w:tc>
          <w:tcPr>
            <w:tcW w:w="1767" w:type="dxa"/>
            <w:shd w:val="clear" w:color="auto" w:fill="auto"/>
          </w:tcPr>
          <w:p w:rsidR="009E1C8F" w:rsidRPr="00A5533C" w:rsidRDefault="009E1C8F" w:rsidP="006A56B7">
            <w:pPr>
              <w:jc w:val="center"/>
            </w:pPr>
            <w:r w:rsidRPr="00A5533C">
              <w:t xml:space="preserve"> Руководитель </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843" w:type="dxa"/>
            <w:shd w:val="clear" w:color="auto" w:fill="auto"/>
          </w:tcPr>
          <w:p w:rsidR="009E1C8F" w:rsidRPr="00A5533C" w:rsidRDefault="009E1C8F" w:rsidP="006A56B7">
            <w:pPr>
              <w:jc w:val="center"/>
            </w:pPr>
            <w:r w:rsidRPr="00A5533C">
              <w:t>Не позднее двух календарных дней до начала отпуска</w:t>
            </w:r>
          </w:p>
        </w:tc>
        <w:tc>
          <w:tcPr>
            <w:tcW w:w="1731" w:type="dxa"/>
            <w:shd w:val="clear" w:color="auto" w:fill="auto"/>
          </w:tcPr>
          <w:p w:rsidR="009E1C8F" w:rsidRPr="00A5533C" w:rsidRDefault="00C26D4D" w:rsidP="004C249E">
            <w:pPr>
              <w:jc w:val="center"/>
            </w:pPr>
            <w:r w:rsidRPr="00A5533C">
              <w:t>Муниципальный служащий, ответственный за кадровое делопроизводство</w:t>
            </w:r>
          </w:p>
        </w:tc>
      </w:tr>
      <w:tr w:rsidR="009E1C8F" w:rsidRPr="00A5533C" w:rsidTr="00FA4150">
        <w:tc>
          <w:tcPr>
            <w:tcW w:w="616" w:type="dxa"/>
            <w:shd w:val="clear" w:color="auto" w:fill="auto"/>
          </w:tcPr>
          <w:p w:rsidR="009E1C8F" w:rsidRPr="00A5533C" w:rsidRDefault="009E1C8F" w:rsidP="006A56B7">
            <w:pPr>
              <w:jc w:val="center"/>
            </w:pPr>
            <w:r w:rsidRPr="00A5533C">
              <w:t>6.6.</w:t>
            </w:r>
          </w:p>
        </w:tc>
        <w:tc>
          <w:tcPr>
            <w:tcW w:w="2043" w:type="dxa"/>
            <w:shd w:val="clear" w:color="auto" w:fill="auto"/>
          </w:tcPr>
          <w:p w:rsidR="009E1C8F" w:rsidRPr="00A5533C" w:rsidRDefault="009E1C8F" w:rsidP="006A56B7">
            <w:r w:rsidRPr="00A5533C">
              <w:t>Заявление на предоставление учебного отпуска</w:t>
            </w:r>
          </w:p>
        </w:tc>
        <w:tc>
          <w:tcPr>
            <w:tcW w:w="1825" w:type="dxa"/>
            <w:shd w:val="clear" w:color="auto" w:fill="auto"/>
          </w:tcPr>
          <w:p w:rsidR="009E1C8F" w:rsidRPr="00A5533C" w:rsidRDefault="009E1C8F" w:rsidP="006A56B7">
            <w:pPr>
              <w:jc w:val="center"/>
            </w:pPr>
            <w:r w:rsidRPr="00A5533C">
              <w:t xml:space="preserve">Не позднее двух календарных дней до начала </w:t>
            </w:r>
            <w:r w:rsidRPr="00A5533C">
              <w:lastRenderedPageBreak/>
              <w:t>отпуска</w:t>
            </w:r>
          </w:p>
        </w:tc>
        <w:tc>
          <w:tcPr>
            <w:tcW w:w="1825" w:type="dxa"/>
            <w:shd w:val="clear" w:color="auto" w:fill="auto"/>
          </w:tcPr>
          <w:p w:rsidR="009E1C8F" w:rsidRPr="00A5533C" w:rsidRDefault="009E1C8F" w:rsidP="006A56B7">
            <w:pPr>
              <w:jc w:val="center"/>
            </w:pPr>
            <w:r w:rsidRPr="00A5533C">
              <w:lastRenderedPageBreak/>
              <w:t>Работник</w:t>
            </w:r>
          </w:p>
        </w:tc>
        <w:tc>
          <w:tcPr>
            <w:tcW w:w="1767" w:type="dxa"/>
            <w:shd w:val="clear" w:color="auto" w:fill="auto"/>
          </w:tcPr>
          <w:p w:rsidR="009E1C8F" w:rsidRPr="00A5533C" w:rsidRDefault="009E1C8F" w:rsidP="006A56B7">
            <w:pPr>
              <w:jc w:val="center"/>
            </w:pPr>
            <w:r w:rsidRPr="00A5533C">
              <w:t xml:space="preserve"> Руководитель </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9E1C8F" w:rsidP="006A56B7">
            <w:pPr>
              <w:jc w:val="center"/>
            </w:pPr>
            <w:r w:rsidRPr="00A5533C">
              <w:t xml:space="preserve">Муниципальный служащий, ответственный за кадровое </w:t>
            </w:r>
            <w:r w:rsidRPr="00A5533C">
              <w:lastRenderedPageBreak/>
              <w:t>делопроизводство</w:t>
            </w:r>
          </w:p>
        </w:tc>
        <w:tc>
          <w:tcPr>
            <w:tcW w:w="1843" w:type="dxa"/>
            <w:shd w:val="clear" w:color="auto" w:fill="auto"/>
          </w:tcPr>
          <w:p w:rsidR="009E1C8F" w:rsidRPr="00A5533C" w:rsidRDefault="009E1C8F" w:rsidP="006A56B7">
            <w:pPr>
              <w:jc w:val="center"/>
            </w:pPr>
            <w:r w:rsidRPr="00A5533C">
              <w:lastRenderedPageBreak/>
              <w:t xml:space="preserve">Не позднее двух календарных дней до начала </w:t>
            </w:r>
            <w:r w:rsidRPr="00A5533C">
              <w:lastRenderedPageBreak/>
              <w:t>отпуска</w:t>
            </w:r>
          </w:p>
        </w:tc>
        <w:tc>
          <w:tcPr>
            <w:tcW w:w="1731" w:type="dxa"/>
            <w:shd w:val="clear" w:color="auto" w:fill="auto"/>
          </w:tcPr>
          <w:p w:rsidR="009E1C8F" w:rsidRPr="00A5533C" w:rsidRDefault="00C26D4D" w:rsidP="004C249E">
            <w:pPr>
              <w:jc w:val="center"/>
            </w:pPr>
            <w:r w:rsidRPr="00A5533C">
              <w:lastRenderedPageBreak/>
              <w:t xml:space="preserve">Муниципальный служащий, ответственный за кадровое </w:t>
            </w:r>
            <w:r w:rsidRPr="00A5533C">
              <w:lastRenderedPageBreak/>
              <w:t>делопроизводство</w:t>
            </w:r>
          </w:p>
        </w:tc>
      </w:tr>
      <w:tr w:rsidR="00061DD7" w:rsidRPr="00A5533C" w:rsidTr="00FA4150">
        <w:tc>
          <w:tcPr>
            <w:tcW w:w="616" w:type="dxa"/>
            <w:shd w:val="clear" w:color="auto" w:fill="auto"/>
          </w:tcPr>
          <w:p w:rsidR="00061DD7" w:rsidRPr="00A5533C" w:rsidRDefault="00061DD7" w:rsidP="00061DD7">
            <w:pPr>
              <w:jc w:val="center"/>
            </w:pPr>
            <w:r w:rsidRPr="00A5533C">
              <w:t>6.7.</w:t>
            </w:r>
          </w:p>
        </w:tc>
        <w:tc>
          <w:tcPr>
            <w:tcW w:w="2043" w:type="dxa"/>
            <w:shd w:val="clear" w:color="auto" w:fill="auto"/>
          </w:tcPr>
          <w:p w:rsidR="00061DD7" w:rsidRPr="00A5533C" w:rsidRDefault="00061DD7" w:rsidP="00061DD7">
            <w:r w:rsidRPr="00A5533C">
              <w:t xml:space="preserve">Распоряжение о предоставлении оплачиваемого отпуска </w:t>
            </w:r>
          </w:p>
        </w:tc>
        <w:tc>
          <w:tcPr>
            <w:tcW w:w="1825" w:type="dxa"/>
            <w:shd w:val="clear" w:color="auto" w:fill="auto"/>
          </w:tcPr>
          <w:p w:rsidR="00061DD7" w:rsidRPr="00A5533C" w:rsidRDefault="00061DD7" w:rsidP="00061DD7">
            <w:pPr>
              <w:jc w:val="center"/>
            </w:pPr>
            <w:r w:rsidRPr="00A5533C">
              <w:t>Не позднее</w:t>
            </w:r>
          </w:p>
          <w:p w:rsidR="00061DD7" w:rsidRPr="00A5533C" w:rsidRDefault="00061DD7" w:rsidP="00061DD7">
            <w:pPr>
              <w:jc w:val="center"/>
            </w:pPr>
            <w:r w:rsidRPr="00A5533C">
              <w:t>10 календарных дней до начала отпуска</w:t>
            </w:r>
          </w:p>
        </w:tc>
        <w:tc>
          <w:tcPr>
            <w:tcW w:w="1825"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w:t>
            </w:r>
          </w:p>
        </w:tc>
        <w:tc>
          <w:tcPr>
            <w:tcW w:w="1767" w:type="dxa"/>
            <w:shd w:val="clear" w:color="auto" w:fill="auto"/>
          </w:tcPr>
          <w:p w:rsidR="00061DD7" w:rsidRPr="00A5533C" w:rsidRDefault="00061DD7" w:rsidP="00061DD7">
            <w:pPr>
              <w:jc w:val="center"/>
            </w:pPr>
            <w:r w:rsidRPr="00A5533C">
              <w:t>Главный бухгалтер</w:t>
            </w:r>
          </w:p>
        </w:tc>
        <w:tc>
          <w:tcPr>
            <w:tcW w:w="1527" w:type="dxa"/>
            <w:shd w:val="clear" w:color="auto" w:fill="auto"/>
          </w:tcPr>
          <w:p w:rsidR="00061DD7" w:rsidRPr="00A5533C" w:rsidRDefault="00061DD7" w:rsidP="00061DD7">
            <w:pPr>
              <w:jc w:val="center"/>
            </w:pPr>
            <w:r w:rsidRPr="00A5533C">
              <w:t xml:space="preserve"> Руководитель </w:t>
            </w:r>
          </w:p>
        </w:tc>
        <w:tc>
          <w:tcPr>
            <w:tcW w:w="2129"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 отдел планирования и бухгалтерского учета (копия)</w:t>
            </w:r>
          </w:p>
        </w:tc>
        <w:tc>
          <w:tcPr>
            <w:tcW w:w="1843" w:type="dxa"/>
            <w:shd w:val="clear" w:color="auto" w:fill="auto"/>
          </w:tcPr>
          <w:p w:rsidR="00061DD7" w:rsidRPr="00A5533C" w:rsidRDefault="00061DD7" w:rsidP="00061DD7">
            <w:pPr>
              <w:jc w:val="center"/>
            </w:pPr>
            <w:r w:rsidRPr="00A5533C">
              <w:t>Не позднее</w:t>
            </w:r>
          </w:p>
          <w:p w:rsidR="00061DD7" w:rsidRPr="00A5533C" w:rsidRDefault="00061DD7" w:rsidP="00061DD7">
            <w:pPr>
              <w:jc w:val="center"/>
            </w:pPr>
            <w:r w:rsidRPr="00A5533C">
              <w:t>10 календарных дней до начала отпуска</w:t>
            </w:r>
          </w:p>
        </w:tc>
        <w:tc>
          <w:tcPr>
            <w:tcW w:w="1731"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w:t>
            </w:r>
          </w:p>
        </w:tc>
      </w:tr>
      <w:tr w:rsidR="00061DD7" w:rsidRPr="00A5533C" w:rsidTr="00FA4150">
        <w:tc>
          <w:tcPr>
            <w:tcW w:w="616" w:type="dxa"/>
            <w:shd w:val="clear" w:color="auto" w:fill="auto"/>
          </w:tcPr>
          <w:p w:rsidR="00061DD7" w:rsidRPr="00A5533C" w:rsidRDefault="00061DD7" w:rsidP="00061DD7">
            <w:pPr>
              <w:jc w:val="center"/>
            </w:pPr>
            <w:r w:rsidRPr="00A5533C">
              <w:t>6.</w:t>
            </w:r>
            <w:r w:rsidRPr="00A5533C">
              <w:rPr>
                <w:lang w:val="en-US"/>
              </w:rPr>
              <w:t>8</w:t>
            </w:r>
            <w:r w:rsidRPr="00A5533C">
              <w:t>.</w:t>
            </w:r>
          </w:p>
        </w:tc>
        <w:tc>
          <w:tcPr>
            <w:tcW w:w="2043" w:type="dxa"/>
            <w:shd w:val="clear" w:color="auto" w:fill="auto"/>
          </w:tcPr>
          <w:p w:rsidR="00061DD7" w:rsidRPr="00A5533C" w:rsidRDefault="00061DD7" w:rsidP="00061DD7">
            <w:r w:rsidRPr="00A5533C">
              <w:t>Распоряжение о</w:t>
            </w:r>
          </w:p>
          <w:p w:rsidR="00061DD7" w:rsidRPr="00A5533C" w:rsidRDefault="00061DD7" w:rsidP="00061DD7">
            <w:r w:rsidRPr="00A5533C">
              <w:t>предоставлении отпуска без сохранения заработной платы</w:t>
            </w:r>
          </w:p>
        </w:tc>
        <w:tc>
          <w:tcPr>
            <w:tcW w:w="1825" w:type="dxa"/>
            <w:shd w:val="clear" w:color="auto" w:fill="auto"/>
          </w:tcPr>
          <w:p w:rsidR="00061DD7" w:rsidRPr="00A5533C" w:rsidRDefault="00061DD7" w:rsidP="00061DD7">
            <w:pPr>
              <w:jc w:val="center"/>
            </w:pPr>
            <w:r w:rsidRPr="00A5533C">
              <w:t>Не позднее одного рабочего дня с даты</w:t>
            </w:r>
          </w:p>
          <w:p w:rsidR="00061DD7" w:rsidRPr="00A5533C" w:rsidRDefault="00061DD7" w:rsidP="00061DD7">
            <w:pPr>
              <w:jc w:val="center"/>
            </w:pPr>
            <w:r w:rsidRPr="00A5533C">
              <w:t>представления</w:t>
            </w:r>
          </w:p>
          <w:p w:rsidR="00061DD7" w:rsidRPr="00A5533C" w:rsidRDefault="00061DD7" w:rsidP="00061DD7">
            <w:pPr>
              <w:jc w:val="center"/>
            </w:pPr>
            <w:r w:rsidRPr="00A5533C">
              <w:t>заявления</w:t>
            </w:r>
          </w:p>
        </w:tc>
        <w:tc>
          <w:tcPr>
            <w:tcW w:w="1825"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w:t>
            </w:r>
          </w:p>
        </w:tc>
        <w:tc>
          <w:tcPr>
            <w:tcW w:w="1767" w:type="dxa"/>
            <w:shd w:val="clear" w:color="auto" w:fill="auto"/>
          </w:tcPr>
          <w:p w:rsidR="00061DD7" w:rsidRPr="00A5533C" w:rsidRDefault="00061DD7" w:rsidP="00061DD7">
            <w:pPr>
              <w:jc w:val="center"/>
            </w:pPr>
            <w:r w:rsidRPr="00A5533C">
              <w:t>Главный бухгалтер</w:t>
            </w:r>
          </w:p>
        </w:tc>
        <w:tc>
          <w:tcPr>
            <w:tcW w:w="1527" w:type="dxa"/>
            <w:shd w:val="clear" w:color="auto" w:fill="auto"/>
          </w:tcPr>
          <w:p w:rsidR="00061DD7" w:rsidRPr="00A5533C" w:rsidRDefault="00061DD7" w:rsidP="00061DD7">
            <w:pPr>
              <w:jc w:val="center"/>
            </w:pPr>
            <w:r w:rsidRPr="00A5533C">
              <w:t xml:space="preserve"> Руководитель </w:t>
            </w:r>
          </w:p>
        </w:tc>
        <w:tc>
          <w:tcPr>
            <w:tcW w:w="2129"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 отдел планирования и бухгалтерского учета (копия)</w:t>
            </w:r>
          </w:p>
        </w:tc>
        <w:tc>
          <w:tcPr>
            <w:tcW w:w="1843" w:type="dxa"/>
            <w:shd w:val="clear" w:color="auto" w:fill="auto"/>
          </w:tcPr>
          <w:p w:rsidR="00061DD7" w:rsidRPr="00A5533C" w:rsidRDefault="00061DD7" w:rsidP="00061DD7">
            <w:pPr>
              <w:jc w:val="center"/>
            </w:pPr>
            <w:r w:rsidRPr="00A5533C">
              <w:t>Не позднее</w:t>
            </w:r>
          </w:p>
          <w:p w:rsidR="00061DD7" w:rsidRPr="00A5533C" w:rsidRDefault="00061DD7" w:rsidP="00061DD7">
            <w:pPr>
              <w:jc w:val="center"/>
            </w:pPr>
            <w:r w:rsidRPr="00A5533C">
              <w:t>одного рабочего дня со дня подписания распоряжения</w:t>
            </w:r>
          </w:p>
        </w:tc>
        <w:tc>
          <w:tcPr>
            <w:tcW w:w="1731"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w:t>
            </w:r>
          </w:p>
        </w:tc>
      </w:tr>
      <w:tr w:rsidR="00061DD7" w:rsidRPr="00A5533C" w:rsidTr="00FA4150">
        <w:tc>
          <w:tcPr>
            <w:tcW w:w="616" w:type="dxa"/>
            <w:shd w:val="clear" w:color="auto" w:fill="auto"/>
          </w:tcPr>
          <w:p w:rsidR="00061DD7" w:rsidRPr="00A5533C" w:rsidRDefault="00061DD7" w:rsidP="00061DD7">
            <w:pPr>
              <w:jc w:val="center"/>
            </w:pPr>
            <w:r w:rsidRPr="00A5533C">
              <w:t>6.</w:t>
            </w:r>
            <w:r w:rsidRPr="00A5533C">
              <w:rPr>
                <w:lang w:val="en-US"/>
              </w:rPr>
              <w:t>9</w:t>
            </w:r>
            <w:r w:rsidRPr="00A5533C">
              <w:t>.</w:t>
            </w:r>
          </w:p>
        </w:tc>
        <w:tc>
          <w:tcPr>
            <w:tcW w:w="2043" w:type="dxa"/>
            <w:shd w:val="clear" w:color="auto" w:fill="auto"/>
          </w:tcPr>
          <w:p w:rsidR="00061DD7" w:rsidRPr="00A5533C" w:rsidRDefault="00061DD7" w:rsidP="00061DD7">
            <w:r w:rsidRPr="00A5533C">
              <w:t>Распоряжение о</w:t>
            </w:r>
          </w:p>
          <w:p w:rsidR="00061DD7" w:rsidRPr="00A5533C" w:rsidRDefault="00061DD7" w:rsidP="00061DD7">
            <w:r w:rsidRPr="00A5533C">
              <w:t xml:space="preserve">предоставлении отпуска по беременности и </w:t>
            </w:r>
            <w:r w:rsidRPr="00A5533C">
              <w:lastRenderedPageBreak/>
              <w:t>родам</w:t>
            </w:r>
          </w:p>
        </w:tc>
        <w:tc>
          <w:tcPr>
            <w:tcW w:w="1825" w:type="dxa"/>
            <w:shd w:val="clear" w:color="auto" w:fill="auto"/>
          </w:tcPr>
          <w:p w:rsidR="00061DD7" w:rsidRPr="00A5533C" w:rsidRDefault="00061DD7" w:rsidP="00061DD7">
            <w:pPr>
              <w:jc w:val="center"/>
            </w:pPr>
            <w:r w:rsidRPr="00A5533C">
              <w:lastRenderedPageBreak/>
              <w:t>Не позднее одного рабочего дня с даты</w:t>
            </w:r>
          </w:p>
          <w:p w:rsidR="00061DD7" w:rsidRPr="00A5533C" w:rsidRDefault="00061DD7" w:rsidP="00061DD7">
            <w:pPr>
              <w:jc w:val="center"/>
            </w:pPr>
            <w:r w:rsidRPr="00A5533C">
              <w:lastRenderedPageBreak/>
              <w:t>представления</w:t>
            </w:r>
          </w:p>
          <w:p w:rsidR="00061DD7" w:rsidRPr="00A5533C" w:rsidRDefault="00061DD7" w:rsidP="00061DD7">
            <w:pPr>
              <w:jc w:val="center"/>
            </w:pPr>
            <w:r w:rsidRPr="00A5533C">
              <w:t>заявления</w:t>
            </w:r>
          </w:p>
        </w:tc>
        <w:tc>
          <w:tcPr>
            <w:tcW w:w="1825" w:type="dxa"/>
            <w:shd w:val="clear" w:color="auto" w:fill="auto"/>
          </w:tcPr>
          <w:p w:rsidR="00061DD7" w:rsidRPr="00A5533C" w:rsidRDefault="00061DD7" w:rsidP="00061DD7">
            <w:pPr>
              <w:jc w:val="center"/>
            </w:pPr>
            <w:r w:rsidRPr="00A5533C">
              <w:lastRenderedPageBreak/>
              <w:t xml:space="preserve">Муниципальный служащий, ответственный за кадровое </w:t>
            </w:r>
            <w:r w:rsidRPr="00A5533C">
              <w:lastRenderedPageBreak/>
              <w:t>делопроизводство</w:t>
            </w:r>
          </w:p>
        </w:tc>
        <w:tc>
          <w:tcPr>
            <w:tcW w:w="1767" w:type="dxa"/>
            <w:shd w:val="clear" w:color="auto" w:fill="auto"/>
          </w:tcPr>
          <w:p w:rsidR="00061DD7" w:rsidRPr="00A5533C" w:rsidRDefault="00061DD7" w:rsidP="00061DD7">
            <w:pPr>
              <w:jc w:val="center"/>
            </w:pPr>
            <w:r w:rsidRPr="00A5533C">
              <w:lastRenderedPageBreak/>
              <w:t>Главный бухгалтер</w:t>
            </w:r>
          </w:p>
        </w:tc>
        <w:tc>
          <w:tcPr>
            <w:tcW w:w="1527" w:type="dxa"/>
            <w:shd w:val="clear" w:color="auto" w:fill="auto"/>
          </w:tcPr>
          <w:p w:rsidR="00061DD7" w:rsidRPr="00A5533C" w:rsidRDefault="00061DD7" w:rsidP="00061DD7">
            <w:pPr>
              <w:jc w:val="center"/>
            </w:pPr>
            <w:r w:rsidRPr="00A5533C">
              <w:t xml:space="preserve"> Руководитель </w:t>
            </w:r>
          </w:p>
        </w:tc>
        <w:tc>
          <w:tcPr>
            <w:tcW w:w="2129" w:type="dxa"/>
            <w:shd w:val="clear" w:color="auto" w:fill="auto"/>
          </w:tcPr>
          <w:p w:rsidR="00061DD7" w:rsidRPr="00A5533C" w:rsidRDefault="00061DD7" w:rsidP="00061DD7">
            <w:pPr>
              <w:jc w:val="center"/>
            </w:pPr>
            <w:r w:rsidRPr="00A5533C">
              <w:t xml:space="preserve">Муниципальный служащий, ответственный за кадровое </w:t>
            </w:r>
            <w:r w:rsidRPr="00A5533C">
              <w:lastRenderedPageBreak/>
              <w:t>делопроизводство; отдел планирования и бухгалтерского учета (копия)</w:t>
            </w:r>
          </w:p>
        </w:tc>
        <w:tc>
          <w:tcPr>
            <w:tcW w:w="1843" w:type="dxa"/>
            <w:shd w:val="clear" w:color="auto" w:fill="auto"/>
          </w:tcPr>
          <w:p w:rsidR="00061DD7" w:rsidRPr="00A5533C" w:rsidRDefault="00061DD7" w:rsidP="00061DD7">
            <w:pPr>
              <w:jc w:val="center"/>
            </w:pPr>
            <w:r w:rsidRPr="00A5533C">
              <w:lastRenderedPageBreak/>
              <w:t>Не позднее</w:t>
            </w:r>
          </w:p>
          <w:p w:rsidR="00061DD7" w:rsidRPr="00A5533C" w:rsidRDefault="00061DD7" w:rsidP="00061DD7">
            <w:pPr>
              <w:jc w:val="center"/>
            </w:pPr>
            <w:r w:rsidRPr="00A5533C">
              <w:t xml:space="preserve">одного рабочего дня со дня </w:t>
            </w:r>
            <w:r w:rsidRPr="00A5533C">
              <w:lastRenderedPageBreak/>
              <w:t>подписания распоряжения</w:t>
            </w:r>
          </w:p>
        </w:tc>
        <w:tc>
          <w:tcPr>
            <w:tcW w:w="1731" w:type="dxa"/>
            <w:shd w:val="clear" w:color="auto" w:fill="auto"/>
          </w:tcPr>
          <w:p w:rsidR="00061DD7" w:rsidRPr="00A5533C" w:rsidRDefault="00061DD7" w:rsidP="00061DD7">
            <w:pPr>
              <w:jc w:val="center"/>
            </w:pPr>
            <w:r w:rsidRPr="00A5533C">
              <w:lastRenderedPageBreak/>
              <w:t xml:space="preserve">Муниципальный служащий, ответственный за кадровое </w:t>
            </w:r>
            <w:r w:rsidRPr="00A5533C">
              <w:lastRenderedPageBreak/>
              <w:t>делопроизводство</w:t>
            </w:r>
          </w:p>
        </w:tc>
      </w:tr>
      <w:tr w:rsidR="00061DD7" w:rsidRPr="00A5533C" w:rsidTr="00FA4150">
        <w:tc>
          <w:tcPr>
            <w:tcW w:w="616" w:type="dxa"/>
            <w:shd w:val="clear" w:color="auto" w:fill="auto"/>
          </w:tcPr>
          <w:p w:rsidR="00061DD7" w:rsidRPr="00A5533C" w:rsidRDefault="00061DD7" w:rsidP="00061DD7">
            <w:pPr>
              <w:jc w:val="center"/>
            </w:pPr>
            <w:r w:rsidRPr="00A5533C">
              <w:t>6.1</w:t>
            </w:r>
            <w:r w:rsidRPr="00A5533C">
              <w:rPr>
                <w:lang w:val="en-US"/>
              </w:rPr>
              <w:t>0</w:t>
            </w:r>
            <w:r w:rsidRPr="00A5533C">
              <w:t>.</w:t>
            </w:r>
          </w:p>
        </w:tc>
        <w:tc>
          <w:tcPr>
            <w:tcW w:w="2043" w:type="dxa"/>
            <w:shd w:val="clear" w:color="auto" w:fill="auto"/>
          </w:tcPr>
          <w:p w:rsidR="00061DD7" w:rsidRPr="00A5533C" w:rsidRDefault="00061DD7" w:rsidP="00061DD7">
            <w:r w:rsidRPr="00A5533C">
              <w:t>Распоряжение о</w:t>
            </w:r>
          </w:p>
          <w:p w:rsidR="00061DD7" w:rsidRPr="00A5533C" w:rsidRDefault="00061DD7" w:rsidP="00061DD7">
            <w:r w:rsidRPr="00A5533C">
              <w:t>предоставлении отпуска по уходу за ребенком до 3 лет</w:t>
            </w:r>
          </w:p>
        </w:tc>
        <w:tc>
          <w:tcPr>
            <w:tcW w:w="1825" w:type="dxa"/>
            <w:shd w:val="clear" w:color="auto" w:fill="auto"/>
          </w:tcPr>
          <w:p w:rsidR="00061DD7" w:rsidRPr="00A5533C" w:rsidRDefault="00061DD7" w:rsidP="00061DD7">
            <w:pPr>
              <w:jc w:val="center"/>
            </w:pPr>
            <w:r w:rsidRPr="00A5533C">
              <w:t>Не позднее одного рабочего дня с даты</w:t>
            </w:r>
          </w:p>
          <w:p w:rsidR="00061DD7" w:rsidRPr="00A5533C" w:rsidRDefault="00061DD7" w:rsidP="00061DD7">
            <w:pPr>
              <w:jc w:val="center"/>
            </w:pPr>
            <w:r w:rsidRPr="00A5533C">
              <w:t>представления</w:t>
            </w:r>
          </w:p>
          <w:p w:rsidR="00061DD7" w:rsidRPr="00A5533C" w:rsidRDefault="00061DD7" w:rsidP="00061DD7">
            <w:pPr>
              <w:jc w:val="center"/>
            </w:pPr>
            <w:r w:rsidRPr="00A5533C">
              <w:t>заявления</w:t>
            </w:r>
          </w:p>
        </w:tc>
        <w:tc>
          <w:tcPr>
            <w:tcW w:w="1825"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w:t>
            </w:r>
          </w:p>
          <w:p w:rsidR="00061DD7" w:rsidRPr="00A5533C" w:rsidRDefault="00061DD7" w:rsidP="00061DD7">
            <w:pPr>
              <w:jc w:val="center"/>
            </w:pPr>
          </w:p>
        </w:tc>
        <w:tc>
          <w:tcPr>
            <w:tcW w:w="1767" w:type="dxa"/>
            <w:shd w:val="clear" w:color="auto" w:fill="auto"/>
          </w:tcPr>
          <w:p w:rsidR="00061DD7" w:rsidRPr="00A5533C" w:rsidRDefault="00061DD7" w:rsidP="00061DD7">
            <w:pPr>
              <w:jc w:val="center"/>
            </w:pPr>
            <w:r w:rsidRPr="00A5533C">
              <w:t>Главный бухгалтер</w:t>
            </w:r>
          </w:p>
        </w:tc>
        <w:tc>
          <w:tcPr>
            <w:tcW w:w="1527" w:type="dxa"/>
            <w:shd w:val="clear" w:color="auto" w:fill="auto"/>
          </w:tcPr>
          <w:p w:rsidR="00061DD7" w:rsidRPr="00A5533C" w:rsidRDefault="00061DD7" w:rsidP="00061DD7">
            <w:pPr>
              <w:jc w:val="center"/>
            </w:pPr>
            <w:r w:rsidRPr="00A5533C">
              <w:t xml:space="preserve"> Руководитель </w:t>
            </w:r>
          </w:p>
        </w:tc>
        <w:tc>
          <w:tcPr>
            <w:tcW w:w="2129"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 отдел планирования и бухгалтерского учета (копия)</w:t>
            </w:r>
          </w:p>
        </w:tc>
        <w:tc>
          <w:tcPr>
            <w:tcW w:w="1843" w:type="dxa"/>
            <w:shd w:val="clear" w:color="auto" w:fill="auto"/>
          </w:tcPr>
          <w:p w:rsidR="00061DD7" w:rsidRPr="00A5533C" w:rsidRDefault="00061DD7" w:rsidP="00061DD7">
            <w:pPr>
              <w:jc w:val="center"/>
            </w:pPr>
            <w:r w:rsidRPr="00A5533C">
              <w:t>Не позднее</w:t>
            </w:r>
          </w:p>
          <w:p w:rsidR="00061DD7" w:rsidRPr="00A5533C" w:rsidRDefault="00061DD7" w:rsidP="00061DD7">
            <w:pPr>
              <w:jc w:val="center"/>
            </w:pPr>
            <w:r w:rsidRPr="00A5533C">
              <w:t>одного рабочего дня со дня подписания распоряжения</w:t>
            </w:r>
          </w:p>
        </w:tc>
        <w:tc>
          <w:tcPr>
            <w:tcW w:w="1731"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w:t>
            </w:r>
          </w:p>
        </w:tc>
      </w:tr>
      <w:tr w:rsidR="00061DD7" w:rsidRPr="00A5533C" w:rsidTr="00FA4150">
        <w:tc>
          <w:tcPr>
            <w:tcW w:w="616" w:type="dxa"/>
            <w:shd w:val="clear" w:color="auto" w:fill="auto"/>
          </w:tcPr>
          <w:p w:rsidR="00061DD7" w:rsidRPr="00A5533C" w:rsidRDefault="00061DD7" w:rsidP="00061DD7">
            <w:pPr>
              <w:jc w:val="center"/>
            </w:pPr>
            <w:r w:rsidRPr="00A5533C">
              <w:t>6.1</w:t>
            </w:r>
            <w:r w:rsidRPr="00A5533C">
              <w:rPr>
                <w:lang w:val="en-US"/>
              </w:rPr>
              <w:t>1</w:t>
            </w:r>
            <w:r w:rsidRPr="00A5533C">
              <w:t>.</w:t>
            </w:r>
          </w:p>
        </w:tc>
        <w:tc>
          <w:tcPr>
            <w:tcW w:w="2043" w:type="dxa"/>
            <w:shd w:val="clear" w:color="auto" w:fill="auto"/>
          </w:tcPr>
          <w:p w:rsidR="00061DD7" w:rsidRPr="00A5533C" w:rsidRDefault="00061DD7" w:rsidP="00061DD7">
            <w:r w:rsidRPr="00A5533C">
              <w:t>Распоряжение о предоставлении учебного отпуска</w:t>
            </w:r>
          </w:p>
        </w:tc>
        <w:tc>
          <w:tcPr>
            <w:tcW w:w="1825" w:type="dxa"/>
            <w:shd w:val="clear" w:color="auto" w:fill="auto"/>
          </w:tcPr>
          <w:p w:rsidR="00061DD7" w:rsidRPr="00A5533C" w:rsidRDefault="00061DD7" w:rsidP="00061DD7">
            <w:pPr>
              <w:jc w:val="center"/>
            </w:pPr>
            <w:r w:rsidRPr="00A5533C">
              <w:t>Не позднее двух рабочих дней с даты</w:t>
            </w:r>
          </w:p>
          <w:p w:rsidR="00061DD7" w:rsidRPr="00A5533C" w:rsidRDefault="00061DD7" w:rsidP="00061DD7">
            <w:pPr>
              <w:jc w:val="center"/>
            </w:pPr>
            <w:r w:rsidRPr="00A5533C">
              <w:t>представления</w:t>
            </w:r>
          </w:p>
          <w:p w:rsidR="00061DD7" w:rsidRPr="00A5533C" w:rsidRDefault="00061DD7" w:rsidP="00061DD7">
            <w:pPr>
              <w:jc w:val="center"/>
            </w:pPr>
            <w:r w:rsidRPr="00A5533C">
              <w:t>заявления</w:t>
            </w:r>
          </w:p>
        </w:tc>
        <w:tc>
          <w:tcPr>
            <w:tcW w:w="1825"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w:t>
            </w:r>
          </w:p>
          <w:p w:rsidR="00061DD7" w:rsidRPr="00A5533C" w:rsidRDefault="00061DD7" w:rsidP="00061DD7">
            <w:pPr>
              <w:jc w:val="center"/>
            </w:pPr>
          </w:p>
        </w:tc>
        <w:tc>
          <w:tcPr>
            <w:tcW w:w="1767" w:type="dxa"/>
            <w:shd w:val="clear" w:color="auto" w:fill="auto"/>
          </w:tcPr>
          <w:p w:rsidR="00061DD7" w:rsidRPr="00A5533C" w:rsidRDefault="00061DD7" w:rsidP="00061DD7">
            <w:pPr>
              <w:jc w:val="center"/>
            </w:pPr>
            <w:r w:rsidRPr="00A5533C">
              <w:t>Главный бухгалтер</w:t>
            </w:r>
          </w:p>
        </w:tc>
        <w:tc>
          <w:tcPr>
            <w:tcW w:w="1527" w:type="dxa"/>
            <w:shd w:val="clear" w:color="auto" w:fill="auto"/>
          </w:tcPr>
          <w:p w:rsidR="00061DD7" w:rsidRPr="00A5533C" w:rsidRDefault="00061DD7" w:rsidP="00061DD7">
            <w:pPr>
              <w:jc w:val="center"/>
            </w:pPr>
            <w:r w:rsidRPr="00A5533C">
              <w:t xml:space="preserve"> Руководитель </w:t>
            </w:r>
          </w:p>
        </w:tc>
        <w:tc>
          <w:tcPr>
            <w:tcW w:w="2129"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 отдел планирования и бухгалтерского учета (копия)</w:t>
            </w:r>
          </w:p>
        </w:tc>
        <w:tc>
          <w:tcPr>
            <w:tcW w:w="1843" w:type="dxa"/>
            <w:shd w:val="clear" w:color="auto" w:fill="auto"/>
          </w:tcPr>
          <w:p w:rsidR="00061DD7" w:rsidRPr="00A5533C" w:rsidRDefault="00061DD7" w:rsidP="00061DD7">
            <w:pPr>
              <w:jc w:val="center"/>
            </w:pPr>
            <w:r w:rsidRPr="00A5533C">
              <w:t>Не позднее</w:t>
            </w:r>
          </w:p>
          <w:p w:rsidR="00061DD7" w:rsidRPr="00A5533C" w:rsidRDefault="00061DD7" w:rsidP="00061DD7">
            <w:pPr>
              <w:jc w:val="center"/>
            </w:pPr>
            <w:r w:rsidRPr="00A5533C">
              <w:t>двух рабочих дней со дня подписания распоряжения</w:t>
            </w:r>
          </w:p>
        </w:tc>
        <w:tc>
          <w:tcPr>
            <w:tcW w:w="1731"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w:t>
            </w:r>
          </w:p>
        </w:tc>
      </w:tr>
      <w:tr w:rsidR="009E1C8F" w:rsidRPr="00A5533C" w:rsidTr="00FA4150">
        <w:tc>
          <w:tcPr>
            <w:tcW w:w="616" w:type="dxa"/>
            <w:shd w:val="clear" w:color="auto" w:fill="auto"/>
          </w:tcPr>
          <w:p w:rsidR="009E1C8F" w:rsidRPr="00A5533C" w:rsidRDefault="009E1C8F" w:rsidP="006A56B7">
            <w:pPr>
              <w:jc w:val="center"/>
            </w:pPr>
            <w:r w:rsidRPr="00A5533C">
              <w:t>6.1</w:t>
            </w:r>
            <w:r w:rsidRPr="00A5533C">
              <w:rPr>
                <w:lang w:val="en-US"/>
              </w:rPr>
              <w:lastRenderedPageBreak/>
              <w:t>2</w:t>
            </w:r>
            <w:r w:rsidRPr="00A5533C">
              <w:t>.</w:t>
            </w:r>
          </w:p>
        </w:tc>
        <w:tc>
          <w:tcPr>
            <w:tcW w:w="2043" w:type="dxa"/>
            <w:shd w:val="clear" w:color="auto" w:fill="auto"/>
          </w:tcPr>
          <w:p w:rsidR="009E1C8F" w:rsidRPr="00A5533C" w:rsidRDefault="009E1C8F" w:rsidP="006A56B7">
            <w:r w:rsidRPr="00A5533C">
              <w:lastRenderedPageBreak/>
              <w:t xml:space="preserve">Заявление на </w:t>
            </w:r>
            <w:r w:rsidRPr="00A5533C">
              <w:lastRenderedPageBreak/>
              <w:t>единовременную выплату к оплачиваемому отпуску</w:t>
            </w:r>
          </w:p>
        </w:tc>
        <w:tc>
          <w:tcPr>
            <w:tcW w:w="1825" w:type="dxa"/>
            <w:shd w:val="clear" w:color="auto" w:fill="auto"/>
          </w:tcPr>
          <w:p w:rsidR="009E1C8F" w:rsidRPr="00A5533C" w:rsidRDefault="009E1C8F" w:rsidP="006A56B7">
            <w:pPr>
              <w:jc w:val="center"/>
            </w:pPr>
            <w:r w:rsidRPr="00A5533C">
              <w:lastRenderedPageBreak/>
              <w:t>Не позднее</w:t>
            </w:r>
          </w:p>
          <w:p w:rsidR="009E1C8F" w:rsidRPr="00A5533C" w:rsidRDefault="009E1C8F" w:rsidP="006A56B7">
            <w:pPr>
              <w:jc w:val="center"/>
            </w:pPr>
            <w:r w:rsidRPr="00A5533C">
              <w:lastRenderedPageBreak/>
              <w:t>10 календарных дней до начала отпуска</w:t>
            </w:r>
          </w:p>
        </w:tc>
        <w:tc>
          <w:tcPr>
            <w:tcW w:w="1825" w:type="dxa"/>
            <w:shd w:val="clear" w:color="auto" w:fill="auto"/>
          </w:tcPr>
          <w:p w:rsidR="009E1C8F" w:rsidRPr="00A5533C" w:rsidRDefault="009E1C8F" w:rsidP="006A56B7">
            <w:pPr>
              <w:jc w:val="center"/>
            </w:pPr>
            <w:r w:rsidRPr="00A5533C">
              <w:lastRenderedPageBreak/>
              <w:t>Работник</w:t>
            </w:r>
          </w:p>
        </w:tc>
        <w:tc>
          <w:tcPr>
            <w:tcW w:w="1767" w:type="dxa"/>
            <w:shd w:val="clear" w:color="auto" w:fill="auto"/>
          </w:tcPr>
          <w:p w:rsidR="009E1C8F" w:rsidRPr="00A5533C" w:rsidRDefault="009E1C8F" w:rsidP="006A56B7">
            <w:pPr>
              <w:jc w:val="center"/>
            </w:pPr>
            <w:r w:rsidRPr="00A5533C">
              <w:t xml:space="preserve"> Руководитель </w:t>
            </w:r>
          </w:p>
        </w:tc>
        <w:tc>
          <w:tcPr>
            <w:tcW w:w="1527" w:type="dxa"/>
            <w:shd w:val="clear" w:color="auto" w:fill="auto"/>
          </w:tcPr>
          <w:p w:rsidR="009E1C8F" w:rsidRPr="00A5533C" w:rsidRDefault="009E1C8F" w:rsidP="006A56B7">
            <w:pPr>
              <w:jc w:val="center"/>
            </w:pPr>
            <w:r w:rsidRPr="00A5533C">
              <w:t xml:space="preserve"> </w:t>
            </w:r>
            <w:r w:rsidRPr="00A5533C">
              <w:lastRenderedPageBreak/>
              <w:t xml:space="preserve">Руководитель </w:t>
            </w:r>
          </w:p>
        </w:tc>
        <w:tc>
          <w:tcPr>
            <w:tcW w:w="2129" w:type="dxa"/>
            <w:shd w:val="clear" w:color="auto" w:fill="auto"/>
          </w:tcPr>
          <w:p w:rsidR="009E1C8F" w:rsidRPr="00A5533C" w:rsidRDefault="009E1C8F" w:rsidP="006A56B7">
            <w:pPr>
              <w:jc w:val="center"/>
            </w:pPr>
            <w:r w:rsidRPr="00A5533C">
              <w:lastRenderedPageBreak/>
              <w:t xml:space="preserve">Муниципальный </w:t>
            </w:r>
            <w:r w:rsidRPr="00A5533C">
              <w:lastRenderedPageBreak/>
              <w:t>служащий, ответственный за кадровое делопроизводство</w:t>
            </w:r>
          </w:p>
        </w:tc>
        <w:tc>
          <w:tcPr>
            <w:tcW w:w="1843" w:type="dxa"/>
            <w:shd w:val="clear" w:color="auto" w:fill="auto"/>
          </w:tcPr>
          <w:p w:rsidR="009E1C8F" w:rsidRPr="00A5533C" w:rsidRDefault="009E1C8F" w:rsidP="006A56B7">
            <w:pPr>
              <w:jc w:val="center"/>
            </w:pPr>
            <w:r w:rsidRPr="00A5533C">
              <w:lastRenderedPageBreak/>
              <w:t>Не позднее</w:t>
            </w:r>
          </w:p>
          <w:p w:rsidR="009E1C8F" w:rsidRPr="00A5533C" w:rsidRDefault="009E1C8F" w:rsidP="006A56B7">
            <w:pPr>
              <w:jc w:val="center"/>
            </w:pPr>
            <w:r w:rsidRPr="00A5533C">
              <w:lastRenderedPageBreak/>
              <w:t>10 календарных дней до начала отпуска</w:t>
            </w:r>
          </w:p>
        </w:tc>
        <w:tc>
          <w:tcPr>
            <w:tcW w:w="1731" w:type="dxa"/>
            <w:shd w:val="clear" w:color="auto" w:fill="auto"/>
          </w:tcPr>
          <w:p w:rsidR="009E1C8F" w:rsidRPr="00A5533C" w:rsidRDefault="00C26D4D" w:rsidP="004C249E">
            <w:pPr>
              <w:jc w:val="center"/>
            </w:pPr>
            <w:r w:rsidRPr="00A5533C">
              <w:lastRenderedPageBreak/>
              <w:t>Муниципальн</w:t>
            </w:r>
            <w:r w:rsidRPr="00A5533C">
              <w:lastRenderedPageBreak/>
              <w:t>ый служащий, ответственный за кадровое делопроизводство</w:t>
            </w:r>
          </w:p>
        </w:tc>
      </w:tr>
      <w:tr w:rsidR="009E1C8F" w:rsidRPr="00A5533C" w:rsidTr="00FA4150">
        <w:tc>
          <w:tcPr>
            <w:tcW w:w="616" w:type="dxa"/>
            <w:shd w:val="clear" w:color="auto" w:fill="auto"/>
          </w:tcPr>
          <w:p w:rsidR="009E1C8F" w:rsidRPr="00A5533C" w:rsidRDefault="009E1C8F" w:rsidP="006A56B7">
            <w:pPr>
              <w:jc w:val="center"/>
            </w:pPr>
            <w:r w:rsidRPr="00A5533C">
              <w:t>6.1</w:t>
            </w:r>
            <w:r w:rsidRPr="00A5533C">
              <w:rPr>
                <w:lang w:val="en-US"/>
              </w:rPr>
              <w:t>3</w:t>
            </w:r>
            <w:r w:rsidRPr="00A5533C">
              <w:t>.</w:t>
            </w:r>
          </w:p>
        </w:tc>
        <w:tc>
          <w:tcPr>
            <w:tcW w:w="2043" w:type="dxa"/>
            <w:shd w:val="clear" w:color="auto" w:fill="auto"/>
          </w:tcPr>
          <w:p w:rsidR="009E1C8F" w:rsidRPr="00A5533C" w:rsidRDefault="009E1C8F" w:rsidP="006A56B7">
            <w:r w:rsidRPr="00A5533C">
              <w:t>Заявление на выплату компенсации за</w:t>
            </w:r>
          </w:p>
          <w:p w:rsidR="009E1C8F" w:rsidRPr="00A5533C" w:rsidRDefault="009E1C8F" w:rsidP="006A56B7">
            <w:r w:rsidRPr="00A5533C">
              <w:t>неиспользованную</w:t>
            </w:r>
          </w:p>
          <w:p w:rsidR="009E1C8F" w:rsidRPr="00A5533C" w:rsidRDefault="009E1C8F" w:rsidP="006A56B7">
            <w:r w:rsidRPr="00A5533C">
              <w:t>санаторно-курортную</w:t>
            </w:r>
          </w:p>
          <w:p w:rsidR="009E1C8F" w:rsidRPr="00A5533C" w:rsidRDefault="009E1C8F" w:rsidP="006A56B7">
            <w:r w:rsidRPr="00A5533C">
              <w:t>путевку</w:t>
            </w:r>
          </w:p>
        </w:tc>
        <w:tc>
          <w:tcPr>
            <w:tcW w:w="1825" w:type="dxa"/>
            <w:shd w:val="clear" w:color="auto" w:fill="auto"/>
          </w:tcPr>
          <w:p w:rsidR="009E1C8F" w:rsidRPr="00A5533C" w:rsidRDefault="009E1C8F" w:rsidP="006A56B7">
            <w:pPr>
              <w:jc w:val="center"/>
            </w:pPr>
            <w:r w:rsidRPr="00A5533C">
              <w:t>Не позднее</w:t>
            </w:r>
          </w:p>
          <w:p w:rsidR="009E1C8F" w:rsidRPr="00A5533C" w:rsidRDefault="009E1C8F" w:rsidP="006A56B7">
            <w:pPr>
              <w:jc w:val="center"/>
            </w:pPr>
            <w:r w:rsidRPr="00A5533C">
              <w:t>10 календарных дней до начала отпуска</w:t>
            </w:r>
          </w:p>
        </w:tc>
        <w:tc>
          <w:tcPr>
            <w:tcW w:w="1825" w:type="dxa"/>
            <w:shd w:val="clear" w:color="auto" w:fill="auto"/>
          </w:tcPr>
          <w:p w:rsidR="009E1C8F" w:rsidRPr="00A5533C" w:rsidRDefault="009E1C8F" w:rsidP="006A56B7">
            <w:pPr>
              <w:jc w:val="center"/>
            </w:pPr>
            <w:r w:rsidRPr="00A5533C">
              <w:t>Работник</w:t>
            </w:r>
          </w:p>
        </w:tc>
        <w:tc>
          <w:tcPr>
            <w:tcW w:w="1767" w:type="dxa"/>
            <w:shd w:val="clear" w:color="auto" w:fill="auto"/>
          </w:tcPr>
          <w:p w:rsidR="009E1C8F" w:rsidRPr="00A5533C" w:rsidRDefault="009E1C8F" w:rsidP="006A56B7">
            <w:pPr>
              <w:jc w:val="center"/>
            </w:pPr>
            <w:r w:rsidRPr="00A5533C">
              <w:t xml:space="preserve"> Руководитель </w:t>
            </w: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843" w:type="dxa"/>
            <w:shd w:val="clear" w:color="auto" w:fill="auto"/>
          </w:tcPr>
          <w:p w:rsidR="009E1C8F" w:rsidRPr="00A5533C" w:rsidRDefault="009E1C8F" w:rsidP="006A56B7">
            <w:pPr>
              <w:jc w:val="center"/>
            </w:pPr>
            <w:r w:rsidRPr="00A5533C">
              <w:t>Не позднее</w:t>
            </w:r>
          </w:p>
          <w:p w:rsidR="009E1C8F" w:rsidRPr="00A5533C" w:rsidRDefault="009E1C8F" w:rsidP="006A56B7">
            <w:pPr>
              <w:jc w:val="center"/>
            </w:pPr>
            <w:r w:rsidRPr="00A5533C">
              <w:t>10 календарных дней до начала отпуска</w:t>
            </w:r>
          </w:p>
        </w:tc>
        <w:tc>
          <w:tcPr>
            <w:tcW w:w="1731" w:type="dxa"/>
            <w:shd w:val="clear" w:color="auto" w:fill="auto"/>
          </w:tcPr>
          <w:p w:rsidR="009E1C8F" w:rsidRPr="00A5533C" w:rsidRDefault="00C26D4D" w:rsidP="004C249E">
            <w:pPr>
              <w:jc w:val="center"/>
            </w:pPr>
            <w:r w:rsidRPr="00A5533C">
              <w:t>Муниципальный служащий, ответственный за кадровое делопроизводство</w:t>
            </w:r>
          </w:p>
        </w:tc>
      </w:tr>
      <w:tr w:rsidR="009E1C8F" w:rsidRPr="00A5533C" w:rsidTr="00C26D4D">
        <w:tc>
          <w:tcPr>
            <w:tcW w:w="15306" w:type="dxa"/>
            <w:gridSpan w:val="9"/>
            <w:shd w:val="clear" w:color="auto" w:fill="auto"/>
          </w:tcPr>
          <w:p w:rsidR="009E1C8F" w:rsidRPr="00A5533C" w:rsidRDefault="009E1C8F" w:rsidP="006A56B7">
            <w:pPr>
              <w:jc w:val="center"/>
            </w:pPr>
            <w:r w:rsidRPr="00A5533C">
              <w:t>7. Документация по оформлению поощрений</w:t>
            </w:r>
          </w:p>
        </w:tc>
      </w:tr>
      <w:tr w:rsidR="00061DD7" w:rsidRPr="00A5533C" w:rsidTr="00FA4150">
        <w:tc>
          <w:tcPr>
            <w:tcW w:w="616" w:type="dxa"/>
            <w:shd w:val="clear" w:color="auto" w:fill="auto"/>
          </w:tcPr>
          <w:p w:rsidR="00061DD7" w:rsidRPr="00A5533C" w:rsidRDefault="00061DD7" w:rsidP="00061DD7">
            <w:pPr>
              <w:jc w:val="center"/>
            </w:pPr>
            <w:r w:rsidRPr="00A5533C">
              <w:t>7.1.</w:t>
            </w:r>
          </w:p>
        </w:tc>
        <w:tc>
          <w:tcPr>
            <w:tcW w:w="2043" w:type="dxa"/>
            <w:shd w:val="clear" w:color="auto" w:fill="auto"/>
          </w:tcPr>
          <w:p w:rsidR="00061DD7" w:rsidRPr="00A5533C" w:rsidRDefault="00061DD7" w:rsidP="00061DD7">
            <w:r w:rsidRPr="00A5533C">
              <w:t>Распоряжение о денежном</w:t>
            </w:r>
          </w:p>
          <w:p w:rsidR="00061DD7" w:rsidRPr="00A5533C" w:rsidRDefault="00061DD7" w:rsidP="00061DD7">
            <w:r w:rsidRPr="00A5533C">
              <w:t>поощрении</w:t>
            </w:r>
          </w:p>
          <w:p w:rsidR="00061DD7" w:rsidRPr="00A5533C" w:rsidRDefault="00061DD7" w:rsidP="00061DD7">
            <w:r w:rsidRPr="00A5533C">
              <w:t>работников</w:t>
            </w:r>
          </w:p>
        </w:tc>
        <w:tc>
          <w:tcPr>
            <w:tcW w:w="1825" w:type="dxa"/>
            <w:shd w:val="clear" w:color="auto" w:fill="auto"/>
          </w:tcPr>
          <w:p w:rsidR="00061DD7" w:rsidRPr="00A5533C" w:rsidRDefault="00061DD7" w:rsidP="00061DD7">
            <w:pPr>
              <w:jc w:val="center"/>
            </w:pPr>
            <w:r w:rsidRPr="00A5533C">
              <w:t>В течение двух рабочих дней после принятия решения руководителем аппарата</w:t>
            </w:r>
          </w:p>
        </w:tc>
        <w:tc>
          <w:tcPr>
            <w:tcW w:w="1825"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w:t>
            </w:r>
          </w:p>
        </w:tc>
        <w:tc>
          <w:tcPr>
            <w:tcW w:w="1767" w:type="dxa"/>
            <w:shd w:val="clear" w:color="auto" w:fill="auto"/>
          </w:tcPr>
          <w:p w:rsidR="00061DD7" w:rsidRPr="00A5533C" w:rsidRDefault="00061DD7" w:rsidP="00061DD7">
            <w:pPr>
              <w:jc w:val="center"/>
            </w:pPr>
            <w:r w:rsidRPr="00A5533C">
              <w:t>Главный бухгалтер</w:t>
            </w:r>
          </w:p>
        </w:tc>
        <w:tc>
          <w:tcPr>
            <w:tcW w:w="1527" w:type="dxa"/>
            <w:shd w:val="clear" w:color="auto" w:fill="auto"/>
          </w:tcPr>
          <w:p w:rsidR="00061DD7" w:rsidRPr="00A5533C" w:rsidRDefault="00061DD7" w:rsidP="00061DD7">
            <w:pPr>
              <w:jc w:val="center"/>
            </w:pPr>
            <w:r w:rsidRPr="00A5533C">
              <w:t xml:space="preserve"> Руководитель </w:t>
            </w:r>
          </w:p>
        </w:tc>
        <w:tc>
          <w:tcPr>
            <w:tcW w:w="2129"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 отдел планирования и бухгалтерского учета (копия)</w:t>
            </w:r>
          </w:p>
        </w:tc>
        <w:tc>
          <w:tcPr>
            <w:tcW w:w="1843" w:type="dxa"/>
            <w:shd w:val="clear" w:color="auto" w:fill="auto"/>
          </w:tcPr>
          <w:p w:rsidR="00061DD7" w:rsidRPr="00A5533C" w:rsidRDefault="00061DD7" w:rsidP="00061DD7">
            <w:pPr>
              <w:jc w:val="center"/>
            </w:pPr>
            <w:r w:rsidRPr="00A5533C">
              <w:t>Не позднее</w:t>
            </w:r>
          </w:p>
          <w:p w:rsidR="00061DD7" w:rsidRPr="00A5533C" w:rsidRDefault="00061DD7" w:rsidP="00061DD7">
            <w:pPr>
              <w:jc w:val="center"/>
            </w:pPr>
            <w:r w:rsidRPr="00A5533C">
              <w:t>двух рабочих дней со дня подписания распоряжения</w:t>
            </w:r>
          </w:p>
        </w:tc>
        <w:tc>
          <w:tcPr>
            <w:tcW w:w="1731" w:type="dxa"/>
            <w:shd w:val="clear" w:color="auto" w:fill="auto"/>
          </w:tcPr>
          <w:p w:rsidR="00061DD7" w:rsidRPr="00A5533C" w:rsidRDefault="00061DD7" w:rsidP="00061DD7">
            <w:pPr>
              <w:jc w:val="center"/>
            </w:pPr>
            <w:r w:rsidRPr="00A5533C">
              <w:t>Муниципальный служащий, ответственный за кадровое делопроизводство</w:t>
            </w:r>
          </w:p>
        </w:tc>
      </w:tr>
      <w:tr w:rsidR="00061DD7" w:rsidRPr="00A5533C" w:rsidTr="00FA4150">
        <w:tc>
          <w:tcPr>
            <w:tcW w:w="616" w:type="dxa"/>
            <w:shd w:val="clear" w:color="auto" w:fill="auto"/>
          </w:tcPr>
          <w:p w:rsidR="00061DD7" w:rsidRPr="00A5533C" w:rsidRDefault="00061DD7" w:rsidP="00061DD7">
            <w:pPr>
              <w:jc w:val="center"/>
            </w:pPr>
            <w:r w:rsidRPr="00A5533C">
              <w:t>7.2.</w:t>
            </w:r>
          </w:p>
        </w:tc>
        <w:tc>
          <w:tcPr>
            <w:tcW w:w="2043" w:type="dxa"/>
            <w:shd w:val="clear" w:color="auto" w:fill="auto"/>
          </w:tcPr>
          <w:p w:rsidR="00061DD7" w:rsidRPr="00A5533C" w:rsidRDefault="00061DD7" w:rsidP="00061DD7">
            <w:r w:rsidRPr="00A5533C">
              <w:t xml:space="preserve">Распоряжение о </w:t>
            </w:r>
            <w:r w:rsidRPr="00A5533C">
              <w:lastRenderedPageBreak/>
              <w:t>награждении работника с выплатой (без выплаты) денежного поощрения</w:t>
            </w:r>
          </w:p>
        </w:tc>
        <w:tc>
          <w:tcPr>
            <w:tcW w:w="1825" w:type="dxa"/>
            <w:shd w:val="clear" w:color="auto" w:fill="auto"/>
          </w:tcPr>
          <w:p w:rsidR="00061DD7" w:rsidRPr="00A5533C" w:rsidRDefault="00061DD7" w:rsidP="00061DD7">
            <w:pPr>
              <w:jc w:val="center"/>
            </w:pPr>
            <w:r w:rsidRPr="00A5533C">
              <w:lastRenderedPageBreak/>
              <w:t xml:space="preserve">В течение двух </w:t>
            </w:r>
            <w:r w:rsidRPr="00A5533C">
              <w:lastRenderedPageBreak/>
              <w:t>рабочих дней после принятия решения руководителем аппарата</w:t>
            </w:r>
          </w:p>
        </w:tc>
        <w:tc>
          <w:tcPr>
            <w:tcW w:w="1825" w:type="dxa"/>
            <w:shd w:val="clear" w:color="auto" w:fill="auto"/>
          </w:tcPr>
          <w:p w:rsidR="00061DD7" w:rsidRPr="00A5533C" w:rsidRDefault="00061DD7" w:rsidP="00061DD7">
            <w:pPr>
              <w:jc w:val="center"/>
            </w:pPr>
            <w:r w:rsidRPr="00A5533C">
              <w:lastRenderedPageBreak/>
              <w:t>Муниципальны</w:t>
            </w:r>
            <w:r w:rsidRPr="00A5533C">
              <w:lastRenderedPageBreak/>
              <w:t>й служащий, ответственный за кадровое делопроизводство</w:t>
            </w:r>
          </w:p>
        </w:tc>
        <w:tc>
          <w:tcPr>
            <w:tcW w:w="1767" w:type="dxa"/>
            <w:shd w:val="clear" w:color="auto" w:fill="auto"/>
          </w:tcPr>
          <w:p w:rsidR="00061DD7" w:rsidRPr="00A5533C" w:rsidRDefault="00061DD7" w:rsidP="00061DD7">
            <w:pPr>
              <w:jc w:val="center"/>
            </w:pPr>
            <w:r w:rsidRPr="00A5533C">
              <w:lastRenderedPageBreak/>
              <w:t xml:space="preserve">Главный </w:t>
            </w:r>
            <w:r w:rsidRPr="00A5533C">
              <w:lastRenderedPageBreak/>
              <w:t>бухгалтер</w:t>
            </w:r>
          </w:p>
        </w:tc>
        <w:tc>
          <w:tcPr>
            <w:tcW w:w="1527" w:type="dxa"/>
            <w:shd w:val="clear" w:color="auto" w:fill="auto"/>
          </w:tcPr>
          <w:p w:rsidR="00061DD7" w:rsidRPr="00A5533C" w:rsidRDefault="00061DD7" w:rsidP="00061DD7">
            <w:pPr>
              <w:jc w:val="center"/>
            </w:pPr>
            <w:r w:rsidRPr="00A5533C">
              <w:lastRenderedPageBreak/>
              <w:t xml:space="preserve"> </w:t>
            </w:r>
            <w:r w:rsidRPr="00A5533C">
              <w:lastRenderedPageBreak/>
              <w:t xml:space="preserve">Руководитель </w:t>
            </w:r>
          </w:p>
        </w:tc>
        <w:tc>
          <w:tcPr>
            <w:tcW w:w="2129" w:type="dxa"/>
            <w:shd w:val="clear" w:color="auto" w:fill="auto"/>
          </w:tcPr>
          <w:p w:rsidR="00061DD7" w:rsidRPr="00A5533C" w:rsidRDefault="00061DD7" w:rsidP="00061DD7">
            <w:pPr>
              <w:jc w:val="center"/>
            </w:pPr>
            <w:r w:rsidRPr="00A5533C">
              <w:lastRenderedPageBreak/>
              <w:t xml:space="preserve">Муниципальный </w:t>
            </w:r>
            <w:r w:rsidRPr="00A5533C">
              <w:lastRenderedPageBreak/>
              <w:t>служащий, ответственный за кадровое делопроизводство; отдел планирования и бухгалтерского учета (копия)</w:t>
            </w:r>
          </w:p>
        </w:tc>
        <w:tc>
          <w:tcPr>
            <w:tcW w:w="1843" w:type="dxa"/>
            <w:shd w:val="clear" w:color="auto" w:fill="auto"/>
          </w:tcPr>
          <w:p w:rsidR="00061DD7" w:rsidRPr="00A5533C" w:rsidRDefault="00061DD7" w:rsidP="00061DD7">
            <w:pPr>
              <w:jc w:val="center"/>
            </w:pPr>
            <w:r w:rsidRPr="00A5533C">
              <w:lastRenderedPageBreak/>
              <w:t>Не позднее</w:t>
            </w:r>
          </w:p>
          <w:p w:rsidR="00061DD7" w:rsidRPr="00A5533C" w:rsidRDefault="00061DD7" w:rsidP="00061DD7">
            <w:pPr>
              <w:jc w:val="center"/>
            </w:pPr>
            <w:r w:rsidRPr="00A5533C">
              <w:lastRenderedPageBreak/>
              <w:t>двух рабочих дней со дня подписания распоряжения</w:t>
            </w:r>
          </w:p>
        </w:tc>
        <w:tc>
          <w:tcPr>
            <w:tcW w:w="1731" w:type="dxa"/>
            <w:shd w:val="clear" w:color="auto" w:fill="auto"/>
          </w:tcPr>
          <w:p w:rsidR="00061DD7" w:rsidRPr="00A5533C" w:rsidRDefault="00061DD7" w:rsidP="00061DD7">
            <w:pPr>
              <w:jc w:val="center"/>
            </w:pPr>
            <w:r w:rsidRPr="00A5533C">
              <w:lastRenderedPageBreak/>
              <w:t>Муниципальн</w:t>
            </w:r>
            <w:r w:rsidRPr="00A5533C">
              <w:lastRenderedPageBreak/>
              <w:t>ый служащий, ответственный за кадровое делопроизводство</w:t>
            </w:r>
          </w:p>
        </w:tc>
      </w:tr>
      <w:tr w:rsidR="009E1C8F" w:rsidRPr="00A5533C" w:rsidTr="00C26D4D">
        <w:tc>
          <w:tcPr>
            <w:tcW w:w="15306" w:type="dxa"/>
            <w:gridSpan w:val="9"/>
            <w:shd w:val="clear" w:color="auto" w:fill="auto"/>
          </w:tcPr>
          <w:p w:rsidR="009E1C8F" w:rsidRPr="00A5533C" w:rsidRDefault="009E1C8F" w:rsidP="006A56B7">
            <w:pPr>
              <w:jc w:val="center"/>
            </w:pPr>
            <w:r w:rsidRPr="00A5533C">
              <w:t>8. Документация по учету кассовых операций</w:t>
            </w:r>
          </w:p>
        </w:tc>
      </w:tr>
      <w:tr w:rsidR="00061DD7" w:rsidRPr="00A5533C" w:rsidTr="00FA4150">
        <w:tc>
          <w:tcPr>
            <w:tcW w:w="616" w:type="dxa"/>
            <w:shd w:val="clear" w:color="auto" w:fill="auto"/>
          </w:tcPr>
          <w:p w:rsidR="00061DD7" w:rsidRPr="00A5533C" w:rsidRDefault="00061DD7" w:rsidP="00061DD7">
            <w:pPr>
              <w:jc w:val="center"/>
            </w:pPr>
            <w:r w:rsidRPr="00A5533C">
              <w:t>8.1.</w:t>
            </w:r>
          </w:p>
        </w:tc>
        <w:tc>
          <w:tcPr>
            <w:tcW w:w="2043" w:type="dxa"/>
            <w:shd w:val="clear" w:color="auto" w:fill="auto"/>
          </w:tcPr>
          <w:p w:rsidR="00061DD7" w:rsidRPr="00A5533C" w:rsidRDefault="00061DD7" w:rsidP="00061DD7">
            <w:r w:rsidRPr="00A5533C">
              <w:t>Заявление на выдачу сумм под отчет на хозяйственные и иные расходы</w:t>
            </w:r>
          </w:p>
          <w:p w:rsidR="00061DD7" w:rsidRPr="00A5533C" w:rsidRDefault="00061DD7" w:rsidP="00061DD7"/>
        </w:tc>
        <w:tc>
          <w:tcPr>
            <w:tcW w:w="1825" w:type="dxa"/>
            <w:shd w:val="clear" w:color="auto" w:fill="auto"/>
          </w:tcPr>
          <w:p w:rsidR="00061DD7" w:rsidRPr="00A5533C" w:rsidRDefault="00061DD7" w:rsidP="00061DD7">
            <w:pPr>
              <w:jc w:val="center"/>
            </w:pPr>
            <w:r w:rsidRPr="00A5533C">
              <w:t xml:space="preserve">По решению руководителя </w:t>
            </w:r>
          </w:p>
        </w:tc>
        <w:tc>
          <w:tcPr>
            <w:tcW w:w="1825" w:type="dxa"/>
            <w:shd w:val="clear" w:color="auto" w:fill="auto"/>
          </w:tcPr>
          <w:p w:rsidR="00061DD7" w:rsidRPr="00A5533C" w:rsidRDefault="00061DD7" w:rsidP="00061DD7">
            <w:pPr>
              <w:jc w:val="center"/>
            </w:pPr>
            <w:r w:rsidRPr="00A5533C">
              <w:t>Подотчетное лицо</w:t>
            </w:r>
          </w:p>
        </w:tc>
        <w:tc>
          <w:tcPr>
            <w:tcW w:w="1767" w:type="dxa"/>
            <w:shd w:val="clear" w:color="auto" w:fill="auto"/>
          </w:tcPr>
          <w:p w:rsidR="00061DD7" w:rsidRPr="00A5533C" w:rsidRDefault="00061DD7" w:rsidP="00061DD7">
            <w:pPr>
              <w:jc w:val="center"/>
            </w:pPr>
            <w:r w:rsidRPr="00A5533C">
              <w:t>Главный бухгалтер</w:t>
            </w:r>
          </w:p>
        </w:tc>
        <w:tc>
          <w:tcPr>
            <w:tcW w:w="1527" w:type="dxa"/>
            <w:shd w:val="clear" w:color="auto" w:fill="auto"/>
          </w:tcPr>
          <w:p w:rsidR="00061DD7" w:rsidRPr="00A5533C" w:rsidRDefault="00061DD7" w:rsidP="00061DD7">
            <w:pPr>
              <w:jc w:val="center"/>
            </w:pPr>
            <w:r w:rsidRPr="00A5533C">
              <w:t xml:space="preserve"> Руководитель </w:t>
            </w:r>
          </w:p>
        </w:tc>
        <w:tc>
          <w:tcPr>
            <w:tcW w:w="2129" w:type="dxa"/>
            <w:shd w:val="clear" w:color="auto" w:fill="auto"/>
          </w:tcPr>
          <w:p w:rsidR="00061DD7" w:rsidRPr="00A5533C" w:rsidRDefault="00061DD7" w:rsidP="00061DD7">
            <w:pPr>
              <w:jc w:val="center"/>
            </w:pPr>
            <w:r w:rsidRPr="00A5533C">
              <w:t xml:space="preserve">Отдел планирования и бухгалтерского учета </w:t>
            </w:r>
          </w:p>
        </w:tc>
        <w:tc>
          <w:tcPr>
            <w:tcW w:w="1843" w:type="dxa"/>
            <w:shd w:val="clear" w:color="auto" w:fill="auto"/>
          </w:tcPr>
          <w:p w:rsidR="00061DD7" w:rsidRPr="00A5533C" w:rsidRDefault="00061DD7" w:rsidP="00061DD7">
            <w:pPr>
              <w:jc w:val="center"/>
            </w:pPr>
            <w:r w:rsidRPr="00A5533C">
              <w:t>По мере необходимости</w:t>
            </w:r>
          </w:p>
        </w:tc>
        <w:tc>
          <w:tcPr>
            <w:tcW w:w="1731" w:type="dxa"/>
            <w:shd w:val="clear" w:color="auto" w:fill="auto"/>
          </w:tcPr>
          <w:p w:rsidR="00061DD7" w:rsidRPr="00A5533C" w:rsidRDefault="00061DD7" w:rsidP="00061DD7">
            <w:pPr>
              <w:jc w:val="center"/>
            </w:pPr>
            <w:r w:rsidRPr="00A5533C">
              <w:t>Отдел планирования и бухгалтерского учета</w:t>
            </w:r>
          </w:p>
        </w:tc>
      </w:tr>
      <w:tr w:rsidR="00061DD7" w:rsidRPr="00A5533C" w:rsidTr="00FA4150">
        <w:tc>
          <w:tcPr>
            <w:tcW w:w="616" w:type="dxa"/>
            <w:shd w:val="clear" w:color="auto" w:fill="auto"/>
          </w:tcPr>
          <w:p w:rsidR="00061DD7" w:rsidRPr="00A5533C" w:rsidRDefault="00061DD7" w:rsidP="00061DD7">
            <w:pPr>
              <w:jc w:val="center"/>
            </w:pPr>
            <w:r w:rsidRPr="00A5533C">
              <w:t>8.2.</w:t>
            </w:r>
          </w:p>
        </w:tc>
        <w:tc>
          <w:tcPr>
            <w:tcW w:w="2043" w:type="dxa"/>
            <w:shd w:val="clear" w:color="auto" w:fill="auto"/>
          </w:tcPr>
          <w:p w:rsidR="00061DD7" w:rsidRPr="00A5533C" w:rsidRDefault="00061DD7" w:rsidP="00061DD7">
            <w:r w:rsidRPr="00A5533C">
              <w:t>Авансовый отчет (о подтверждении расходов на</w:t>
            </w:r>
          </w:p>
          <w:p w:rsidR="00061DD7" w:rsidRPr="00A5533C" w:rsidRDefault="00061DD7" w:rsidP="00061DD7">
            <w:r w:rsidRPr="00A5533C">
              <w:t>хозяйственные расходы,</w:t>
            </w:r>
          </w:p>
          <w:p w:rsidR="00061DD7" w:rsidRPr="00A5533C" w:rsidRDefault="00061DD7" w:rsidP="00061DD7">
            <w:r w:rsidRPr="00A5533C">
              <w:t>представительские</w:t>
            </w:r>
          </w:p>
          <w:p w:rsidR="00061DD7" w:rsidRPr="00A5533C" w:rsidRDefault="00061DD7" w:rsidP="00061DD7">
            <w:r w:rsidRPr="00A5533C">
              <w:t>расходы)</w:t>
            </w:r>
          </w:p>
          <w:p w:rsidR="00061DD7" w:rsidRPr="00A5533C" w:rsidRDefault="00061DD7" w:rsidP="00061DD7">
            <w:r w:rsidRPr="00A5533C">
              <w:lastRenderedPageBreak/>
              <w:t>ОКУД 0504505</w:t>
            </w:r>
          </w:p>
        </w:tc>
        <w:tc>
          <w:tcPr>
            <w:tcW w:w="1825" w:type="dxa"/>
            <w:shd w:val="clear" w:color="auto" w:fill="auto"/>
          </w:tcPr>
          <w:p w:rsidR="00061DD7" w:rsidRPr="00A5533C" w:rsidRDefault="00061DD7" w:rsidP="00061DD7">
            <w:pPr>
              <w:jc w:val="center"/>
            </w:pPr>
            <w:r w:rsidRPr="00A5533C">
              <w:lastRenderedPageBreak/>
              <w:t>Не позднее трех рабочих дней</w:t>
            </w:r>
          </w:p>
        </w:tc>
        <w:tc>
          <w:tcPr>
            <w:tcW w:w="1825" w:type="dxa"/>
            <w:shd w:val="clear" w:color="auto" w:fill="auto"/>
          </w:tcPr>
          <w:p w:rsidR="00061DD7" w:rsidRPr="00A5533C" w:rsidRDefault="00061DD7" w:rsidP="00061DD7">
            <w:pPr>
              <w:jc w:val="center"/>
            </w:pPr>
            <w:r w:rsidRPr="00A5533C">
              <w:t>Подотчетное лицо</w:t>
            </w:r>
          </w:p>
        </w:tc>
        <w:tc>
          <w:tcPr>
            <w:tcW w:w="1767" w:type="dxa"/>
            <w:shd w:val="clear" w:color="auto" w:fill="auto"/>
          </w:tcPr>
          <w:p w:rsidR="00061DD7" w:rsidRPr="00A5533C" w:rsidRDefault="00061DD7" w:rsidP="00061DD7">
            <w:pPr>
              <w:jc w:val="center"/>
            </w:pPr>
            <w:r w:rsidRPr="00A5533C">
              <w:t>Главный бухгалтер</w:t>
            </w:r>
          </w:p>
        </w:tc>
        <w:tc>
          <w:tcPr>
            <w:tcW w:w="1527" w:type="dxa"/>
            <w:shd w:val="clear" w:color="auto" w:fill="auto"/>
          </w:tcPr>
          <w:p w:rsidR="00061DD7" w:rsidRPr="00A5533C" w:rsidRDefault="00061DD7" w:rsidP="00061DD7">
            <w:pPr>
              <w:jc w:val="center"/>
            </w:pPr>
            <w:r w:rsidRPr="00A5533C">
              <w:t xml:space="preserve"> Руководитель </w:t>
            </w:r>
          </w:p>
        </w:tc>
        <w:tc>
          <w:tcPr>
            <w:tcW w:w="2129" w:type="dxa"/>
            <w:shd w:val="clear" w:color="auto" w:fill="auto"/>
          </w:tcPr>
          <w:p w:rsidR="00061DD7" w:rsidRPr="00A5533C" w:rsidRDefault="00061DD7" w:rsidP="00061DD7">
            <w:pPr>
              <w:jc w:val="center"/>
            </w:pPr>
            <w:r w:rsidRPr="00A5533C">
              <w:t xml:space="preserve">Отдел планирования и бухгалтерского учета </w:t>
            </w:r>
          </w:p>
        </w:tc>
        <w:tc>
          <w:tcPr>
            <w:tcW w:w="1843" w:type="dxa"/>
            <w:shd w:val="clear" w:color="auto" w:fill="auto"/>
          </w:tcPr>
          <w:p w:rsidR="00061DD7" w:rsidRPr="00A5533C" w:rsidRDefault="00061DD7" w:rsidP="00061DD7">
            <w:pPr>
              <w:jc w:val="center"/>
            </w:pPr>
            <w:r w:rsidRPr="00A5533C">
              <w:t>Не позднее трех рабочих дней</w:t>
            </w:r>
          </w:p>
        </w:tc>
        <w:tc>
          <w:tcPr>
            <w:tcW w:w="1731" w:type="dxa"/>
            <w:shd w:val="clear" w:color="auto" w:fill="auto"/>
          </w:tcPr>
          <w:p w:rsidR="00061DD7" w:rsidRPr="00A5533C" w:rsidRDefault="00061DD7" w:rsidP="00061DD7">
            <w:pPr>
              <w:jc w:val="center"/>
            </w:pPr>
            <w:r w:rsidRPr="00A5533C">
              <w:t>Отдел планирования и бухгалтерского учета</w:t>
            </w:r>
          </w:p>
        </w:tc>
      </w:tr>
      <w:tr w:rsidR="009E1C8F" w:rsidRPr="00A5533C" w:rsidTr="00C26D4D">
        <w:tc>
          <w:tcPr>
            <w:tcW w:w="15306" w:type="dxa"/>
            <w:gridSpan w:val="9"/>
            <w:shd w:val="clear" w:color="auto" w:fill="auto"/>
          </w:tcPr>
          <w:p w:rsidR="009E1C8F" w:rsidRPr="00A5533C" w:rsidRDefault="009E1C8F" w:rsidP="006A56B7">
            <w:pPr>
              <w:jc w:val="center"/>
            </w:pPr>
            <w:r w:rsidRPr="00A5533C">
              <w:t>9. Документация по учету (движению) нефинансовых активов</w:t>
            </w:r>
          </w:p>
        </w:tc>
      </w:tr>
      <w:tr w:rsidR="00061DD7" w:rsidRPr="00A5533C" w:rsidTr="00FA4150">
        <w:tc>
          <w:tcPr>
            <w:tcW w:w="616" w:type="dxa"/>
            <w:shd w:val="clear" w:color="auto" w:fill="auto"/>
          </w:tcPr>
          <w:p w:rsidR="00061DD7" w:rsidRPr="00A5533C" w:rsidRDefault="00061DD7" w:rsidP="00061DD7">
            <w:pPr>
              <w:jc w:val="center"/>
            </w:pPr>
            <w:r w:rsidRPr="00A5533C">
              <w:t>9.1.</w:t>
            </w:r>
          </w:p>
        </w:tc>
        <w:tc>
          <w:tcPr>
            <w:tcW w:w="2043" w:type="dxa"/>
            <w:shd w:val="clear" w:color="auto" w:fill="auto"/>
          </w:tcPr>
          <w:p w:rsidR="00061DD7" w:rsidRPr="00A5533C" w:rsidRDefault="00061DD7" w:rsidP="00061DD7">
            <w:r w:rsidRPr="00A5533C">
              <w:t>Товарная накладная</w:t>
            </w:r>
          </w:p>
          <w:p w:rsidR="00061DD7" w:rsidRPr="00A5533C" w:rsidRDefault="00061DD7" w:rsidP="00061DD7">
            <w:r w:rsidRPr="00A5533C">
              <w:t>ОКУД 0330212</w:t>
            </w:r>
          </w:p>
        </w:tc>
        <w:tc>
          <w:tcPr>
            <w:tcW w:w="1825" w:type="dxa"/>
            <w:shd w:val="clear" w:color="auto" w:fill="auto"/>
          </w:tcPr>
          <w:p w:rsidR="00061DD7" w:rsidRPr="00A5533C" w:rsidRDefault="00061DD7" w:rsidP="00061DD7">
            <w:pPr>
              <w:jc w:val="center"/>
            </w:pPr>
            <w:r w:rsidRPr="00A5533C">
              <w:t>После получения поставленной продукции и подписания ответственным должностным лицом товарной накладной</w:t>
            </w:r>
          </w:p>
        </w:tc>
        <w:tc>
          <w:tcPr>
            <w:tcW w:w="1825" w:type="dxa"/>
            <w:shd w:val="clear" w:color="auto" w:fill="auto"/>
          </w:tcPr>
          <w:p w:rsidR="00061DD7" w:rsidRPr="00A5533C" w:rsidRDefault="00061DD7" w:rsidP="00061DD7">
            <w:pPr>
              <w:jc w:val="center"/>
            </w:pPr>
            <w:r w:rsidRPr="00A5533C">
              <w:t>Поставщик</w:t>
            </w:r>
          </w:p>
        </w:tc>
        <w:tc>
          <w:tcPr>
            <w:tcW w:w="1767" w:type="dxa"/>
            <w:shd w:val="clear" w:color="auto" w:fill="auto"/>
          </w:tcPr>
          <w:p w:rsidR="00061DD7" w:rsidRPr="00A5533C" w:rsidRDefault="00061DD7" w:rsidP="00061DD7">
            <w:pPr>
              <w:jc w:val="center"/>
            </w:pPr>
            <w:r w:rsidRPr="00A5533C">
              <w:t>Материально-ответственное лицо</w:t>
            </w:r>
          </w:p>
        </w:tc>
        <w:tc>
          <w:tcPr>
            <w:tcW w:w="1527" w:type="dxa"/>
            <w:shd w:val="clear" w:color="auto" w:fill="auto"/>
          </w:tcPr>
          <w:p w:rsidR="00061DD7" w:rsidRPr="00A5533C" w:rsidRDefault="00061DD7" w:rsidP="00061DD7">
            <w:pPr>
              <w:jc w:val="center"/>
            </w:pPr>
            <w:r w:rsidRPr="00A5533C">
              <w:t xml:space="preserve"> Руководитель </w:t>
            </w:r>
          </w:p>
        </w:tc>
        <w:tc>
          <w:tcPr>
            <w:tcW w:w="2129" w:type="dxa"/>
            <w:shd w:val="clear" w:color="auto" w:fill="auto"/>
          </w:tcPr>
          <w:p w:rsidR="00061DD7" w:rsidRPr="00A5533C" w:rsidRDefault="00061DD7" w:rsidP="00061DD7">
            <w:pPr>
              <w:jc w:val="center"/>
            </w:pPr>
            <w:r w:rsidRPr="00A5533C">
              <w:t>Отдел планирования и бухгалтерского учета</w:t>
            </w:r>
          </w:p>
        </w:tc>
        <w:tc>
          <w:tcPr>
            <w:tcW w:w="1843" w:type="dxa"/>
            <w:shd w:val="clear" w:color="auto" w:fill="auto"/>
          </w:tcPr>
          <w:p w:rsidR="00061DD7" w:rsidRPr="00A5533C" w:rsidRDefault="00061DD7" w:rsidP="00061DD7">
            <w:pPr>
              <w:jc w:val="center"/>
            </w:pPr>
            <w:r w:rsidRPr="00A5533C">
              <w:t>Не позднее одного рабочего дня после подписания руководителем (1С: Бухгалтерия)</w:t>
            </w:r>
          </w:p>
        </w:tc>
        <w:tc>
          <w:tcPr>
            <w:tcW w:w="1731" w:type="dxa"/>
            <w:shd w:val="clear" w:color="auto" w:fill="auto"/>
          </w:tcPr>
          <w:p w:rsidR="00061DD7" w:rsidRPr="00A5533C" w:rsidRDefault="00061DD7" w:rsidP="00061DD7">
            <w:pPr>
              <w:jc w:val="center"/>
            </w:pPr>
            <w:r w:rsidRPr="00A5533C">
              <w:t>Отдел планирования и бухгалтерского учета</w:t>
            </w:r>
          </w:p>
        </w:tc>
      </w:tr>
      <w:tr w:rsidR="00061DD7" w:rsidRPr="00A5533C" w:rsidTr="00FA4150">
        <w:tc>
          <w:tcPr>
            <w:tcW w:w="616" w:type="dxa"/>
            <w:shd w:val="clear" w:color="auto" w:fill="auto"/>
          </w:tcPr>
          <w:p w:rsidR="00061DD7" w:rsidRPr="00A5533C" w:rsidRDefault="00061DD7" w:rsidP="00061DD7">
            <w:pPr>
              <w:jc w:val="center"/>
            </w:pPr>
            <w:r w:rsidRPr="00A5533C">
              <w:t>9.2.</w:t>
            </w:r>
          </w:p>
        </w:tc>
        <w:tc>
          <w:tcPr>
            <w:tcW w:w="2043" w:type="dxa"/>
            <w:shd w:val="clear" w:color="auto" w:fill="auto"/>
          </w:tcPr>
          <w:p w:rsidR="00061DD7" w:rsidRPr="00A5533C" w:rsidRDefault="00061DD7" w:rsidP="00061DD7">
            <w:r w:rsidRPr="00A5533C">
              <w:t>Акт о приеме-передаче объектов нефинансовых активов</w:t>
            </w:r>
          </w:p>
        </w:tc>
        <w:tc>
          <w:tcPr>
            <w:tcW w:w="1825" w:type="dxa"/>
            <w:shd w:val="clear" w:color="auto" w:fill="auto"/>
          </w:tcPr>
          <w:p w:rsidR="00061DD7" w:rsidRPr="00A5533C" w:rsidRDefault="00061DD7" w:rsidP="00061DD7">
            <w:pPr>
              <w:jc w:val="center"/>
            </w:pPr>
            <w:r w:rsidRPr="00A5533C">
              <w:t>По мере</w:t>
            </w:r>
          </w:p>
          <w:p w:rsidR="00061DD7" w:rsidRPr="00A5533C" w:rsidRDefault="00061DD7" w:rsidP="00061DD7">
            <w:pPr>
              <w:jc w:val="center"/>
            </w:pPr>
            <w:r w:rsidRPr="00A5533C">
              <w:t>производственной</w:t>
            </w:r>
          </w:p>
          <w:p w:rsidR="00061DD7" w:rsidRPr="00A5533C" w:rsidRDefault="00061DD7" w:rsidP="00061DD7">
            <w:pPr>
              <w:jc w:val="center"/>
            </w:pPr>
            <w:r w:rsidRPr="00A5533C">
              <w:t>необходимости</w:t>
            </w:r>
          </w:p>
        </w:tc>
        <w:tc>
          <w:tcPr>
            <w:tcW w:w="1825" w:type="dxa"/>
            <w:shd w:val="clear" w:color="auto" w:fill="auto"/>
          </w:tcPr>
          <w:p w:rsidR="00061DD7" w:rsidRPr="00A5533C" w:rsidRDefault="00061DD7" w:rsidP="00061DD7">
            <w:pPr>
              <w:jc w:val="center"/>
            </w:pPr>
            <w:r w:rsidRPr="00A5533C">
              <w:t>Должностное лицо аппарата</w:t>
            </w:r>
          </w:p>
        </w:tc>
        <w:tc>
          <w:tcPr>
            <w:tcW w:w="1767" w:type="dxa"/>
            <w:shd w:val="clear" w:color="auto" w:fill="auto"/>
          </w:tcPr>
          <w:p w:rsidR="00061DD7" w:rsidRPr="00A5533C" w:rsidRDefault="00061DD7" w:rsidP="00061DD7">
            <w:pPr>
              <w:jc w:val="center"/>
            </w:pPr>
            <w:r w:rsidRPr="00A5533C">
              <w:t>Члены комиссии, по поступлению и выбытию активов аппарата</w:t>
            </w:r>
          </w:p>
        </w:tc>
        <w:tc>
          <w:tcPr>
            <w:tcW w:w="1527" w:type="dxa"/>
            <w:shd w:val="clear" w:color="auto" w:fill="auto"/>
          </w:tcPr>
          <w:p w:rsidR="00061DD7" w:rsidRPr="00A5533C" w:rsidRDefault="00061DD7" w:rsidP="00061DD7">
            <w:pPr>
              <w:jc w:val="center"/>
            </w:pPr>
            <w:r w:rsidRPr="00A5533C">
              <w:t xml:space="preserve"> Руководитель </w:t>
            </w:r>
          </w:p>
        </w:tc>
        <w:tc>
          <w:tcPr>
            <w:tcW w:w="2129" w:type="dxa"/>
            <w:shd w:val="clear" w:color="auto" w:fill="auto"/>
          </w:tcPr>
          <w:p w:rsidR="00061DD7" w:rsidRPr="00A5533C" w:rsidRDefault="00061DD7" w:rsidP="00061DD7">
            <w:pPr>
              <w:jc w:val="center"/>
            </w:pPr>
            <w:r w:rsidRPr="00A5533C">
              <w:t>Отдел планирования и бухгалтерского учета</w:t>
            </w:r>
          </w:p>
        </w:tc>
        <w:tc>
          <w:tcPr>
            <w:tcW w:w="1843" w:type="dxa"/>
            <w:shd w:val="clear" w:color="auto" w:fill="auto"/>
          </w:tcPr>
          <w:p w:rsidR="00061DD7" w:rsidRPr="00A5533C" w:rsidRDefault="00061DD7" w:rsidP="00061DD7">
            <w:pPr>
              <w:jc w:val="center"/>
            </w:pPr>
            <w:r w:rsidRPr="00A5533C">
              <w:t>После оформления документов на прием-передачу, но не более двух рабочих дней (1С: Бухгалтерия)</w:t>
            </w:r>
          </w:p>
        </w:tc>
        <w:tc>
          <w:tcPr>
            <w:tcW w:w="1731" w:type="dxa"/>
            <w:shd w:val="clear" w:color="auto" w:fill="auto"/>
          </w:tcPr>
          <w:p w:rsidR="00061DD7" w:rsidRPr="00A5533C" w:rsidRDefault="00061DD7" w:rsidP="00061DD7">
            <w:pPr>
              <w:jc w:val="center"/>
            </w:pPr>
            <w:r w:rsidRPr="00A5533C">
              <w:t>Отдел планирования и бухгалтерского учета</w:t>
            </w:r>
          </w:p>
        </w:tc>
      </w:tr>
      <w:tr w:rsidR="00061DD7" w:rsidRPr="00A5533C" w:rsidTr="00FA4150">
        <w:tc>
          <w:tcPr>
            <w:tcW w:w="616" w:type="dxa"/>
            <w:shd w:val="clear" w:color="auto" w:fill="auto"/>
          </w:tcPr>
          <w:p w:rsidR="00061DD7" w:rsidRPr="00A5533C" w:rsidRDefault="00061DD7" w:rsidP="00061DD7">
            <w:pPr>
              <w:jc w:val="center"/>
            </w:pPr>
            <w:r w:rsidRPr="00A5533C">
              <w:t>9.3.</w:t>
            </w:r>
          </w:p>
        </w:tc>
        <w:tc>
          <w:tcPr>
            <w:tcW w:w="2043" w:type="dxa"/>
            <w:shd w:val="clear" w:color="auto" w:fill="auto"/>
          </w:tcPr>
          <w:p w:rsidR="00061DD7" w:rsidRPr="00A5533C" w:rsidRDefault="00061DD7" w:rsidP="00061DD7">
            <w:r w:rsidRPr="00A5533C">
              <w:t xml:space="preserve">Данные об объектах нефинансовых </w:t>
            </w:r>
            <w:r w:rsidRPr="00A5533C">
              <w:lastRenderedPageBreak/>
              <w:t>активов для принятия на учет</w:t>
            </w:r>
          </w:p>
        </w:tc>
        <w:tc>
          <w:tcPr>
            <w:tcW w:w="1825" w:type="dxa"/>
            <w:shd w:val="clear" w:color="auto" w:fill="auto"/>
          </w:tcPr>
          <w:p w:rsidR="00061DD7" w:rsidRPr="00A5533C" w:rsidRDefault="00061DD7" w:rsidP="00061DD7">
            <w:pPr>
              <w:jc w:val="center"/>
            </w:pPr>
            <w:r w:rsidRPr="00A5533C">
              <w:lastRenderedPageBreak/>
              <w:t xml:space="preserve">Одновременно с актом о приеме- </w:t>
            </w:r>
            <w:r w:rsidRPr="00A5533C">
              <w:lastRenderedPageBreak/>
              <w:t>передаче объектов нефинансовых</w:t>
            </w:r>
          </w:p>
          <w:p w:rsidR="00061DD7" w:rsidRPr="00A5533C" w:rsidRDefault="00061DD7" w:rsidP="00061DD7">
            <w:pPr>
              <w:jc w:val="center"/>
            </w:pPr>
            <w:r w:rsidRPr="00A5533C">
              <w:t>Активов</w:t>
            </w:r>
          </w:p>
        </w:tc>
        <w:tc>
          <w:tcPr>
            <w:tcW w:w="1825" w:type="dxa"/>
            <w:shd w:val="clear" w:color="auto" w:fill="auto"/>
          </w:tcPr>
          <w:p w:rsidR="00061DD7" w:rsidRPr="00A5533C" w:rsidRDefault="00061DD7" w:rsidP="00061DD7">
            <w:pPr>
              <w:jc w:val="center"/>
            </w:pPr>
            <w:r w:rsidRPr="00A5533C">
              <w:lastRenderedPageBreak/>
              <w:t>Должностное лицо аппарата</w:t>
            </w:r>
          </w:p>
        </w:tc>
        <w:tc>
          <w:tcPr>
            <w:tcW w:w="1767" w:type="dxa"/>
            <w:shd w:val="clear" w:color="auto" w:fill="auto"/>
          </w:tcPr>
          <w:p w:rsidR="00061DD7" w:rsidRPr="00A5533C" w:rsidRDefault="00061DD7" w:rsidP="00061DD7">
            <w:pPr>
              <w:jc w:val="center"/>
            </w:pPr>
            <w:r w:rsidRPr="00A5533C">
              <w:t xml:space="preserve"> Руководитель </w:t>
            </w:r>
          </w:p>
        </w:tc>
        <w:tc>
          <w:tcPr>
            <w:tcW w:w="1527" w:type="dxa"/>
            <w:shd w:val="clear" w:color="auto" w:fill="auto"/>
          </w:tcPr>
          <w:p w:rsidR="00061DD7" w:rsidRPr="00A5533C" w:rsidRDefault="00061DD7" w:rsidP="00061DD7">
            <w:pPr>
              <w:jc w:val="center"/>
            </w:pPr>
          </w:p>
        </w:tc>
        <w:tc>
          <w:tcPr>
            <w:tcW w:w="2129" w:type="dxa"/>
            <w:shd w:val="clear" w:color="auto" w:fill="auto"/>
          </w:tcPr>
          <w:p w:rsidR="00061DD7" w:rsidRPr="00A5533C" w:rsidRDefault="00061DD7" w:rsidP="00061DD7">
            <w:pPr>
              <w:jc w:val="center"/>
            </w:pPr>
            <w:r w:rsidRPr="00A5533C">
              <w:t xml:space="preserve">Отдел планирования и бухгалтерского </w:t>
            </w:r>
            <w:r w:rsidRPr="00A5533C">
              <w:lastRenderedPageBreak/>
              <w:t>учета</w:t>
            </w:r>
          </w:p>
        </w:tc>
        <w:tc>
          <w:tcPr>
            <w:tcW w:w="1843" w:type="dxa"/>
            <w:shd w:val="clear" w:color="auto" w:fill="auto"/>
          </w:tcPr>
          <w:p w:rsidR="00061DD7" w:rsidRPr="00A5533C" w:rsidRDefault="00061DD7" w:rsidP="00061DD7">
            <w:pPr>
              <w:jc w:val="center"/>
            </w:pPr>
            <w:r w:rsidRPr="00A5533C">
              <w:lastRenderedPageBreak/>
              <w:t>Одновременно с актом о приеме-</w:t>
            </w:r>
            <w:r w:rsidRPr="00A5533C">
              <w:lastRenderedPageBreak/>
              <w:t>передаче объектов нефинансовых активов</w:t>
            </w:r>
          </w:p>
        </w:tc>
        <w:tc>
          <w:tcPr>
            <w:tcW w:w="1731" w:type="dxa"/>
            <w:shd w:val="clear" w:color="auto" w:fill="auto"/>
          </w:tcPr>
          <w:p w:rsidR="00061DD7" w:rsidRPr="00A5533C" w:rsidRDefault="00061DD7" w:rsidP="00061DD7">
            <w:pPr>
              <w:jc w:val="center"/>
            </w:pPr>
            <w:r w:rsidRPr="00A5533C">
              <w:lastRenderedPageBreak/>
              <w:t xml:space="preserve">Отдел планирования и </w:t>
            </w:r>
            <w:r w:rsidRPr="00A5533C">
              <w:lastRenderedPageBreak/>
              <w:t>бухгалтерского учета</w:t>
            </w:r>
          </w:p>
        </w:tc>
      </w:tr>
      <w:tr w:rsidR="00061DD7" w:rsidRPr="00A5533C" w:rsidTr="00FA4150">
        <w:tc>
          <w:tcPr>
            <w:tcW w:w="616" w:type="dxa"/>
            <w:shd w:val="clear" w:color="auto" w:fill="auto"/>
          </w:tcPr>
          <w:p w:rsidR="00061DD7" w:rsidRPr="00A5533C" w:rsidRDefault="00061DD7" w:rsidP="00061DD7">
            <w:pPr>
              <w:jc w:val="center"/>
            </w:pPr>
            <w:r w:rsidRPr="00A5533C">
              <w:t>9.4.</w:t>
            </w:r>
          </w:p>
        </w:tc>
        <w:tc>
          <w:tcPr>
            <w:tcW w:w="2043" w:type="dxa"/>
            <w:shd w:val="clear" w:color="auto" w:fill="auto"/>
          </w:tcPr>
          <w:p w:rsidR="00061DD7" w:rsidRPr="00A5533C" w:rsidRDefault="00061DD7" w:rsidP="00061DD7">
            <w:r w:rsidRPr="00A5533C">
              <w:t>Акт на списание объектов нефинансовых активов (кроме</w:t>
            </w:r>
          </w:p>
          <w:p w:rsidR="00061DD7" w:rsidRPr="00A5533C" w:rsidRDefault="00061DD7" w:rsidP="00061DD7">
            <w:r w:rsidRPr="00A5533C">
              <w:t>автотранспортных</w:t>
            </w:r>
          </w:p>
          <w:p w:rsidR="00061DD7" w:rsidRPr="00A5533C" w:rsidRDefault="00061DD7" w:rsidP="00061DD7">
            <w:r w:rsidRPr="00A5533C">
              <w:t>средств)</w:t>
            </w:r>
          </w:p>
          <w:p w:rsidR="00061DD7" w:rsidRPr="00A5533C" w:rsidRDefault="00061DD7" w:rsidP="00061DD7">
            <w:r w:rsidRPr="00A5533C">
              <w:t>ОКУД 0504104</w:t>
            </w:r>
          </w:p>
          <w:p w:rsidR="00061DD7" w:rsidRPr="00A5533C" w:rsidRDefault="00061DD7" w:rsidP="00061DD7"/>
        </w:tc>
        <w:tc>
          <w:tcPr>
            <w:tcW w:w="1825" w:type="dxa"/>
            <w:shd w:val="clear" w:color="auto" w:fill="auto"/>
          </w:tcPr>
          <w:p w:rsidR="00061DD7" w:rsidRPr="00A5533C" w:rsidRDefault="00061DD7" w:rsidP="00061DD7">
            <w:pPr>
              <w:jc w:val="center"/>
            </w:pPr>
            <w:r w:rsidRPr="00A5533C">
              <w:t>По мере</w:t>
            </w:r>
          </w:p>
          <w:p w:rsidR="00061DD7" w:rsidRPr="00A5533C" w:rsidRDefault="00061DD7" w:rsidP="00061DD7">
            <w:pPr>
              <w:jc w:val="center"/>
            </w:pPr>
            <w:r w:rsidRPr="00A5533C">
              <w:t>производственной</w:t>
            </w:r>
          </w:p>
          <w:p w:rsidR="00061DD7" w:rsidRPr="00A5533C" w:rsidRDefault="00061DD7" w:rsidP="00061DD7">
            <w:pPr>
              <w:jc w:val="center"/>
            </w:pPr>
            <w:r w:rsidRPr="00A5533C">
              <w:t>необходимости</w:t>
            </w:r>
          </w:p>
        </w:tc>
        <w:tc>
          <w:tcPr>
            <w:tcW w:w="1825" w:type="dxa"/>
            <w:shd w:val="clear" w:color="auto" w:fill="auto"/>
          </w:tcPr>
          <w:p w:rsidR="00061DD7" w:rsidRPr="00A5533C" w:rsidRDefault="00061DD7" w:rsidP="00061DD7">
            <w:pPr>
              <w:jc w:val="center"/>
            </w:pPr>
            <w:r w:rsidRPr="00A5533C">
              <w:t>Должностное лицо аппарата</w:t>
            </w:r>
          </w:p>
        </w:tc>
        <w:tc>
          <w:tcPr>
            <w:tcW w:w="1767" w:type="dxa"/>
            <w:shd w:val="clear" w:color="auto" w:fill="auto"/>
          </w:tcPr>
          <w:p w:rsidR="00061DD7" w:rsidRPr="00A5533C" w:rsidRDefault="00061DD7" w:rsidP="00061DD7">
            <w:pPr>
              <w:jc w:val="center"/>
            </w:pPr>
            <w:r w:rsidRPr="00A5533C">
              <w:t>Члены комиссии, по поступлению и выбытию активов аппарата</w:t>
            </w:r>
          </w:p>
        </w:tc>
        <w:tc>
          <w:tcPr>
            <w:tcW w:w="1527" w:type="dxa"/>
            <w:shd w:val="clear" w:color="auto" w:fill="auto"/>
          </w:tcPr>
          <w:p w:rsidR="00061DD7" w:rsidRPr="00A5533C" w:rsidRDefault="00061DD7" w:rsidP="00061DD7">
            <w:pPr>
              <w:jc w:val="center"/>
            </w:pPr>
            <w:r w:rsidRPr="00A5533C">
              <w:t xml:space="preserve"> Руководитель </w:t>
            </w:r>
          </w:p>
        </w:tc>
        <w:tc>
          <w:tcPr>
            <w:tcW w:w="2129" w:type="dxa"/>
            <w:shd w:val="clear" w:color="auto" w:fill="auto"/>
          </w:tcPr>
          <w:p w:rsidR="00061DD7" w:rsidRPr="00A5533C" w:rsidRDefault="00061DD7" w:rsidP="00061DD7">
            <w:pPr>
              <w:jc w:val="center"/>
            </w:pPr>
            <w:r w:rsidRPr="00A5533C">
              <w:t>Отдел планирования и бухгалтерского учета</w:t>
            </w:r>
          </w:p>
        </w:tc>
        <w:tc>
          <w:tcPr>
            <w:tcW w:w="1843" w:type="dxa"/>
            <w:shd w:val="clear" w:color="auto" w:fill="auto"/>
          </w:tcPr>
          <w:p w:rsidR="00061DD7" w:rsidRPr="00A5533C" w:rsidRDefault="00061DD7" w:rsidP="00061DD7">
            <w:pPr>
              <w:jc w:val="center"/>
            </w:pPr>
            <w:r w:rsidRPr="00A5533C">
              <w:t>После оформления акта, но позднее двух рабочих дней со дня списания (1</w:t>
            </w:r>
            <w:proofErr w:type="gramStart"/>
            <w:r w:rsidRPr="00A5533C">
              <w:t>С:Бухгалтерия</w:t>
            </w:r>
            <w:proofErr w:type="gramEnd"/>
            <w:r w:rsidRPr="00A5533C">
              <w:t>)</w:t>
            </w:r>
          </w:p>
        </w:tc>
        <w:tc>
          <w:tcPr>
            <w:tcW w:w="1731" w:type="dxa"/>
            <w:shd w:val="clear" w:color="auto" w:fill="auto"/>
          </w:tcPr>
          <w:p w:rsidR="00061DD7" w:rsidRPr="00A5533C" w:rsidRDefault="00061DD7" w:rsidP="00061DD7">
            <w:pPr>
              <w:jc w:val="center"/>
            </w:pPr>
            <w:r w:rsidRPr="00A5533C">
              <w:t>Отдел планирования и бухгалтерского учета</w:t>
            </w:r>
          </w:p>
        </w:tc>
      </w:tr>
      <w:tr w:rsidR="00061DD7" w:rsidRPr="00A5533C" w:rsidTr="00FA4150">
        <w:tc>
          <w:tcPr>
            <w:tcW w:w="616" w:type="dxa"/>
            <w:shd w:val="clear" w:color="auto" w:fill="auto"/>
          </w:tcPr>
          <w:p w:rsidR="00061DD7" w:rsidRPr="00A5533C" w:rsidRDefault="00061DD7" w:rsidP="00061DD7">
            <w:pPr>
              <w:jc w:val="center"/>
            </w:pPr>
            <w:r w:rsidRPr="00A5533C">
              <w:t>9.5.</w:t>
            </w:r>
          </w:p>
        </w:tc>
        <w:tc>
          <w:tcPr>
            <w:tcW w:w="2043" w:type="dxa"/>
            <w:shd w:val="clear" w:color="auto" w:fill="auto"/>
          </w:tcPr>
          <w:p w:rsidR="00061DD7" w:rsidRPr="00A5533C" w:rsidRDefault="00061DD7" w:rsidP="00061DD7">
            <w:r w:rsidRPr="00A5533C">
              <w:t>Акты на списание ведомственных наград, поздравительной и подарочной продукции</w:t>
            </w:r>
          </w:p>
        </w:tc>
        <w:tc>
          <w:tcPr>
            <w:tcW w:w="1825" w:type="dxa"/>
            <w:shd w:val="clear" w:color="auto" w:fill="auto"/>
          </w:tcPr>
          <w:p w:rsidR="00061DD7" w:rsidRPr="00A5533C" w:rsidRDefault="00061DD7" w:rsidP="00061DD7">
            <w:pPr>
              <w:jc w:val="center"/>
            </w:pPr>
            <w:r w:rsidRPr="00A5533C">
              <w:t>По мере вручения наград,</w:t>
            </w:r>
          </w:p>
          <w:p w:rsidR="00061DD7" w:rsidRPr="00A5533C" w:rsidRDefault="00061DD7" w:rsidP="00061DD7">
            <w:pPr>
              <w:jc w:val="center"/>
            </w:pPr>
            <w:r w:rsidRPr="00A5533C">
              <w:t>поздравительной и подарочной продукции</w:t>
            </w:r>
          </w:p>
        </w:tc>
        <w:tc>
          <w:tcPr>
            <w:tcW w:w="1825" w:type="dxa"/>
            <w:shd w:val="clear" w:color="auto" w:fill="auto"/>
          </w:tcPr>
          <w:p w:rsidR="00061DD7" w:rsidRPr="00A5533C" w:rsidRDefault="00061DD7" w:rsidP="00061DD7">
            <w:pPr>
              <w:jc w:val="center"/>
            </w:pPr>
            <w:r w:rsidRPr="00A5533C">
              <w:t>Должностное лицо аппарата</w:t>
            </w:r>
          </w:p>
        </w:tc>
        <w:tc>
          <w:tcPr>
            <w:tcW w:w="1767" w:type="dxa"/>
            <w:shd w:val="clear" w:color="auto" w:fill="auto"/>
          </w:tcPr>
          <w:p w:rsidR="00061DD7" w:rsidRPr="00A5533C" w:rsidRDefault="00061DD7" w:rsidP="00061DD7">
            <w:pPr>
              <w:jc w:val="center"/>
            </w:pPr>
            <w:r w:rsidRPr="00A5533C">
              <w:t>Члены комиссии, по поступлению и выбытию активов аппарата</w:t>
            </w:r>
          </w:p>
        </w:tc>
        <w:tc>
          <w:tcPr>
            <w:tcW w:w="1527" w:type="dxa"/>
            <w:shd w:val="clear" w:color="auto" w:fill="auto"/>
          </w:tcPr>
          <w:p w:rsidR="00061DD7" w:rsidRPr="00A5533C" w:rsidRDefault="00061DD7" w:rsidP="00061DD7">
            <w:pPr>
              <w:jc w:val="center"/>
            </w:pPr>
            <w:r w:rsidRPr="00A5533C">
              <w:t xml:space="preserve"> Руководитель </w:t>
            </w:r>
          </w:p>
        </w:tc>
        <w:tc>
          <w:tcPr>
            <w:tcW w:w="2129" w:type="dxa"/>
            <w:shd w:val="clear" w:color="auto" w:fill="auto"/>
          </w:tcPr>
          <w:p w:rsidR="00061DD7" w:rsidRPr="00A5533C" w:rsidRDefault="00061DD7" w:rsidP="00061DD7">
            <w:pPr>
              <w:jc w:val="center"/>
            </w:pPr>
            <w:r w:rsidRPr="00A5533C">
              <w:t>Отдел планирования и бухгалтерского учета</w:t>
            </w:r>
          </w:p>
        </w:tc>
        <w:tc>
          <w:tcPr>
            <w:tcW w:w="1843" w:type="dxa"/>
            <w:shd w:val="clear" w:color="auto" w:fill="auto"/>
          </w:tcPr>
          <w:p w:rsidR="00061DD7" w:rsidRPr="00A5533C" w:rsidRDefault="00061DD7" w:rsidP="00061DD7">
            <w:pPr>
              <w:jc w:val="center"/>
            </w:pPr>
            <w:r w:rsidRPr="00A5533C">
              <w:t>По мере вручения, но во всех случаях до второго числа месяца, следующего за истекшим</w:t>
            </w:r>
          </w:p>
        </w:tc>
        <w:tc>
          <w:tcPr>
            <w:tcW w:w="1731" w:type="dxa"/>
            <w:shd w:val="clear" w:color="auto" w:fill="auto"/>
          </w:tcPr>
          <w:p w:rsidR="00061DD7" w:rsidRPr="00A5533C" w:rsidRDefault="00061DD7" w:rsidP="00061DD7">
            <w:pPr>
              <w:jc w:val="center"/>
            </w:pPr>
            <w:r w:rsidRPr="00A5533C">
              <w:t>Отдел планирования и бухгалтерского учета</w:t>
            </w:r>
          </w:p>
        </w:tc>
      </w:tr>
      <w:tr w:rsidR="00061DD7" w:rsidRPr="00A5533C" w:rsidTr="00FA4150">
        <w:tc>
          <w:tcPr>
            <w:tcW w:w="616" w:type="dxa"/>
            <w:shd w:val="clear" w:color="auto" w:fill="auto"/>
          </w:tcPr>
          <w:p w:rsidR="00061DD7" w:rsidRPr="00A5533C" w:rsidRDefault="00061DD7" w:rsidP="00061DD7">
            <w:pPr>
              <w:jc w:val="center"/>
            </w:pPr>
            <w:r w:rsidRPr="00A5533C">
              <w:t>9.6.</w:t>
            </w:r>
          </w:p>
        </w:tc>
        <w:tc>
          <w:tcPr>
            <w:tcW w:w="2043" w:type="dxa"/>
            <w:shd w:val="clear" w:color="auto" w:fill="auto"/>
          </w:tcPr>
          <w:p w:rsidR="00061DD7" w:rsidRPr="00A5533C" w:rsidRDefault="00061DD7" w:rsidP="00061DD7">
            <w:r w:rsidRPr="00A5533C">
              <w:t>Требование-накладная ОКУД 0504204</w:t>
            </w:r>
          </w:p>
        </w:tc>
        <w:tc>
          <w:tcPr>
            <w:tcW w:w="1825" w:type="dxa"/>
            <w:shd w:val="clear" w:color="auto" w:fill="auto"/>
          </w:tcPr>
          <w:p w:rsidR="00061DD7" w:rsidRPr="00A5533C" w:rsidRDefault="00061DD7" w:rsidP="00061DD7">
            <w:pPr>
              <w:jc w:val="center"/>
            </w:pPr>
            <w:r w:rsidRPr="00A5533C">
              <w:t>По мере</w:t>
            </w:r>
          </w:p>
          <w:p w:rsidR="00061DD7" w:rsidRPr="00A5533C" w:rsidRDefault="00061DD7" w:rsidP="00061DD7">
            <w:pPr>
              <w:jc w:val="center"/>
            </w:pPr>
            <w:r w:rsidRPr="00A5533C">
              <w:t>производственной</w:t>
            </w:r>
          </w:p>
          <w:p w:rsidR="00061DD7" w:rsidRPr="00A5533C" w:rsidRDefault="00061DD7" w:rsidP="00061DD7">
            <w:pPr>
              <w:jc w:val="center"/>
            </w:pPr>
            <w:r w:rsidRPr="00A5533C">
              <w:t>необходимости</w:t>
            </w:r>
          </w:p>
        </w:tc>
        <w:tc>
          <w:tcPr>
            <w:tcW w:w="1825" w:type="dxa"/>
            <w:shd w:val="clear" w:color="auto" w:fill="auto"/>
          </w:tcPr>
          <w:p w:rsidR="00061DD7" w:rsidRPr="00A5533C" w:rsidRDefault="00061DD7" w:rsidP="00061DD7">
            <w:pPr>
              <w:jc w:val="center"/>
            </w:pPr>
            <w:r w:rsidRPr="00A5533C">
              <w:t>Должностное лицо аппарата</w:t>
            </w:r>
          </w:p>
        </w:tc>
        <w:tc>
          <w:tcPr>
            <w:tcW w:w="1767" w:type="dxa"/>
            <w:shd w:val="clear" w:color="auto" w:fill="auto"/>
          </w:tcPr>
          <w:p w:rsidR="00061DD7" w:rsidRPr="00A5533C" w:rsidRDefault="00061DD7" w:rsidP="00061DD7">
            <w:pPr>
              <w:jc w:val="center"/>
            </w:pPr>
            <w:r w:rsidRPr="00A5533C">
              <w:t xml:space="preserve"> Руководитель </w:t>
            </w:r>
          </w:p>
        </w:tc>
        <w:tc>
          <w:tcPr>
            <w:tcW w:w="1527" w:type="dxa"/>
            <w:shd w:val="clear" w:color="auto" w:fill="auto"/>
          </w:tcPr>
          <w:p w:rsidR="00061DD7" w:rsidRPr="00A5533C" w:rsidRDefault="00061DD7" w:rsidP="00061DD7">
            <w:pPr>
              <w:jc w:val="center"/>
            </w:pPr>
            <w:r w:rsidRPr="00A5533C">
              <w:t>МОЛ</w:t>
            </w:r>
          </w:p>
        </w:tc>
        <w:tc>
          <w:tcPr>
            <w:tcW w:w="2129" w:type="dxa"/>
            <w:shd w:val="clear" w:color="auto" w:fill="auto"/>
          </w:tcPr>
          <w:p w:rsidR="00061DD7" w:rsidRPr="00A5533C" w:rsidRDefault="00061DD7" w:rsidP="00061DD7">
            <w:pPr>
              <w:jc w:val="center"/>
            </w:pPr>
            <w:r w:rsidRPr="00A5533C">
              <w:t>Отдел планирования и бухгалтерского учета</w:t>
            </w:r>
          </w:p>
        </w:tc>
        <w:tc>
          <w:tcPr>
            <w:tcW w:w="1843" w:type="dxa"/>
            <w:shd w:val="clear" w:color="auto" w:fill="auto"/>
          </w:tcPr>
          <w:p w:rsidR="00061DD7" w:rsidRPr="00A5533C" w:rsidRDefault="00061DD7" w:rsidP="00061DD7">
            <w:pPr>
              <w:jc w:val="center"/>
            </w:pPr>
            <w:r w:rsidRPr="00A5533C">
              <w:t xml:space="preserve">Не позднее одного рабочего дня после </w:t>
            </w:r>
            <w:r w:rsidRPr="00A5533C">
              <w:lastRenderedPageBreak/>
              <w:t>подписания МОЛ (1С: Бухгалтерия)</w:t>
            </w:r>
          </w:p>
        </w:tc>
        <w:tc>
          <w:tcPr>
            <w:tcW w:w="1731" w:type="dxa"/>
            <w:shd w:val="clear" w:color="auto" w:fill="auto"/>
          </w:tcPr>
          <w:p w:rsidR="00061DD7" w:rsidRPr="00A5533C" w:rsidRDefault="00061DD7" w:rsidP="00061DD7">
            <w:pPr>
              <w:jc w:val="center"/>
            </w:pPr>
            <w:r w:rsidRPr="00A5533C">
              <w:lastRenderedPageBreak/>
              <w:t>Отдел планирования и бухгалтерског</w:t>
            </w:r>
            <w:r w:rsidRPr="00A5533C">
              <w:lastRenderedPageBreak/>
              <w:t>о учета</w:t>
            </w:r>
          </w:p>
        </w:tc>
      </w:tr>
      <w:tr w:rsidR="00061DD7" w:rsidRPr="00A5533C" w:rsidTr="00FA4150">
        <w:tc>
          <w:tcPr>
            <w:tcW w:w="616" w:type="dxa"/>
            <w:shd w:val="clear" w:color="auto" w:fill="auto"/>
          </w:tcPr>
          <w:p w:rsidR="00061DD7" w:rsidRPr="00A5533C" w:rsidRDefault="00061DD7" w:rsidP="00061DD7">
            <w:pPr>
              <w:jc w:val="center"/>
            </w:pPr>
            <w:r w:rsidRPr="00A5533C">
              <w:t>9.7.</w:t>
            </w:r>
          </w:p>
        </w:tc>
        <w:tc>
          <w:tcPr>
            <w:tcW w:w="2043" w:type="dxa"/>
            <w:shd w:val="clear" w:color="auto" w:fill="auto"/>
          </w:tcPr>
          <w:p w:rsidR="00061DD7" w:rsidRPr="00A5533C" w:rsidRDefault="00061DD7" w:rsidP="00061DD7">
            <w:r w:rsidRPr="00A5533C">
              <w:t>Накладная на внутреннее перемещение объектов нефинансовых активов</w:t>
            </w:r>
          </w:p>
          <w:p w:rsidR="00061DD7" w:rsidRPr="00A5533C" w:rsidRDefault="00061DD7" w:rsidP="00061DD7">
            <w:r w:rsidRPr="00A5533C">
              <w:t>ОКУД 0504102</w:t>
            </w:r>
          </w:p>
        </w:tc>
        <w:tc>
          <w:tcPr>
            <w:tcW w:w="1825" w:type="dxa"/>
            <w:shd w:val="clear" w:color="auto" w:fill="auto"/>
          </w:tcPr>
          <w:p w:rsidR="00061DD7" w:rsidRPr="00A5533C" w:rsidRDefault="00061DD7" w:rsidP="00061DD7">
            <w:pPr>
              <w:jc w:val="center"/>
            </w:pPr>
            <w:r w:rsidRPr="00A5533C">
              <w:t>По мере</w:t>
            </w:r>
          </w:p>
          <w:p w:rsidR="00061DD7" w:rsidRPr="00A5533C" w:rsidRDefault="00061DD7" w:rsidP="00061DD7">
            <w:pPr>
              <w:jc w:val="center"/>
            </w:pPr>
            <w:r w:rsidRPr="00A5533C">
              <w:t>производственной</w:t>
            </w:r>
          </w:p>
          <w:p w:rsidR="00061DD7" w:rsidRPr="00A5533C" w:rsidRDefault="00061DD7" w:rsidP="00061DD7">
            <w:pPr>
              <w:jc w:val="center"/>
            </w:pPr>
            <w:r w:rsidRPr="00A5533C">
              <w:t>необходимости</w:t>
            </w:r>
          </w:p>
        </w:tc>
        <w:tc>
          <w:tcPr>
            <w:tcW w:w="1825" w:type="dxa"/>
            <w:shd w:val="clear" w:color="auto" w:fill="auto"/>
          </w:tcPr>
          <w:p w:rsidR="00061DD7" w:rsidRPr="00A5533C" w:rsidRDefault="00061DD7" w:rsidP="00061DD7">
            <w:pPr>
              <w:jc w:val="center"/>
            </w:pPr>
            <w:r w:rsidRPr="00A5533C">
              <w:t>Должностное лицо аппарата</w:t>
            </w:r>
          </w:p>
        </w:tc>
        <w:tc>
          <w:tcPr>
            <w:tcW w:w="1767" w:type="dxa"/>
            <w:shd w:val="clear" w:color="auto" w:fill="auto"/>
          </w:tcPr>
          <w:p w:rsidR="00061DD7" w:rsidRPr="00A5533C" w:rsidRDefault="00061DD7" w:rsidP="00061DD7">
            <w:pPr>
              <w:jc w:val="center"/>
            </w:pPr>
            <w:r w:rsidRPr="00A5533C">
              <w:t xml:space="preserve"> Руководитель </w:t>
            </w:r>
          </w:p>
        </w:tc>
        <w:tc>
          <w:tcPr>
            <w:tcW w:w="1527" w:type="dxa"/>
            <w:shd w:val="clear" w:color="auto" w:fill="auto"/>
          </w:tcPr>
          <w:p w:rsidR="00061DD7" w:rsidRPr="00A5533C" w:rsidRDefault="00061DD7" w:rsidP="00061DD7">
            <w:pPr>
              <w:jc w:val="center"/>
            </w:pPr>
            <w:r w:rsidRPr="00A5533C">
              <w:t>МОЛ</w:t>
            </w:r>
          </w:p>
        </w:tc>
        <w:tc>
          <w:tcPr>
            <w:tcW w:w="2129" w:type="dxa"/>
            <w:shd w:val="clear" w:color="auto" w:fill="auto"/>
          </w:tcPr>
          <w:p w:rsidR="00061DD7" w:rsidRPr="00A5533C" w:rsidRDefault="00061DD7" w:rsidP="00061DD7">
            <w:pPr>
              <w:jc w:val="center"/>
            </w:pPr>
            <w:r w:rsidRPr="00A5533C">
              <w:t>Отдел планирования и бухгалтерского учета</w:t>
            </w:r>
          </w:p>
        </w:tc>
        <w:tc>
          <w:tcPr>
            <w:tcW w:w="1843" w:type="dxa"/>
            <w:shd w:val="clear" w:color="auto" w:fill="auto"/>
          </w:tcPr>
          <w:p w:rsidR="00061DD7" w:rsidRPr="00A5533C" w:rsidRDefault="00061DD7" w:rsidP="00061DD7">
            <w:pPr>
              <w:jc w:val="center"/>
            </w:pPr>
            <w:r w:rsidRPr="00A5533C">
              <w:t>По мере</w:t>
            </w:r>
          </w:p>
          <w:p w:rsidR="00061DD7" w:rsidRPr="00A5533C" w:rsidRDefault="00061DD7" w:rsidP="00061DD7">
            <w:pPr>
              <w:jc w:val="center"/>
            </w:pPr>
            <w:r w:rsidRPr="00A5533C">
              <w:t>производственной необходимости, но не позднее второго числа месяца, следующего за</w:t>
            </w:r>
          </w:p>
          <w:p w:rsidR="00061DD7" w:rsidRPr="00A5533C" w:rsidRDefault="00061DD7" w:rsidP="00061DD7">
            <w:pPr>
              <w:jc w:val="center"/>
            </w:pPr>
            <w:r w:rsidRPr="00A5533C">
              <w:t>отчетным</w:t>
            </w:r>
          </w:p>
          <w:p w:rsidR="00061DD7" w:rsidRPr="00A5533C" w:rsidRDefault="00061DD7" w:rsidP="00061DD7">
            <w:pPr>
              <w:jc w:val="center"/>
            </w:pPr>
            <w:r w:rsidRPr="00A5533C">
              <w:t>(1С: Бухгалтерия)</w:t>
            </w:r>
          </w:p>
        </w:tc>
        <w:tc>
          <w:tcPr>
            <w:tcW w:w="1731" w:type="dxa"/>
            <w:shd w:val="clear" w:color="auto" w:fill="auto"/>
          </w:tcPr>
          <w:p w:rsidR="00061DD7" w:rsidRPr="00A5533C" w:rsidRDefault="00061DD7" w:rsidP="00061DD7">
            <w:pPr>
              <w:jc w:val="center"/>
            </w:pPr>
            <w:r w:rsidRPr="00A5533C">
              <w:t>Отдел планирования и бухгалтерского учета</w:t>
            </w:r>
          </w:p>
        </w:tc>
      </w:tr>
      <w:tr w:rsidR="00061DD7" w:rsidRPr="00A5533C" w:rsidTr="00FA4150">
        <w:tc>
          <w:tcPr>
            <w:tcW w:w="616" w:type="dxa"/>
            <w:shd w:val="clear" w:color="auto" w:fill="auto"/>
          </w:tcPr>
          <w:p w:rsidR="00061DD7" w:rsidRPr="00A5533C" w:rsidRDefault="00061DD7" w:rsidP="00061DD7">
            <w:pPr>
              <w:jc w:val="center"/>
            </w:pPr>
            <w:r w:rsidRPr="00A5533C">
              <w:t>9.8.</w:t>
            </w:r>
          </w:p>
        </w:tc>
        <w:tc>
          <w:tcPr>
            <w:tcW w:w="2043" w:type="dxa"/>
            <w:shd w:val="clear" w:color="auto" w:fill="auto"/>
          </w:tcPr>
          <w:p w:rsidR="00061DD7" w:rsidRPr="00A5533C" w:rsidRDefault="00061DD7" w:rsidP="00061DD7">
            <w:r w:rsidRPr="00A5533C">
              <w:t>Ведомость выдачи материальных ценностей на нужды учреждения</w:t>
            </w:r>
          </w:p>
          <w:p w:rsidR="00061DD7" w:rsidRPr="00A5533C" w:rsidRDefault="00061DD7" w:rsidP="00061DD7">
            <w:r w:rsidRPr="00A5533C">
              <w:t>ОКУД 0504210</w:t>
            </w:r>
          </w:p>
        </w:tc>
        <w:tc>
          <w:tcPr>
            <w:tcW w:w="1825" w:type="dxa"/>
            <w:shd w:val="clear" w:color="auto" w:fill="auto"/>
          </w:tcPr>
          <w:p w:rsidR="00061DD7" w:rsidRPr="00A5533C" w:rsidRDefault="00061DD7" w:rsidP="00061DD7">
            <w:pPr>
              <w:jc w:val="center"/>
            </w:pPr>
            <w:r w:rsidRPr="00A5533C">
              <w:t>Ежемесячно</w:t>
            </w:r>
          </w:p>
        </w:tc>
        <w:tc>
          <w:tcPr>
            <w:tcW w:w="1825" w:type="dxa"/>
            <w:shd w:val="clear" w:color="auto" w:fill="auto"/>
          </w:tcPr>
          <w:p w:rsidR="00061DD7" w:rsidRPr="00A5533C" w:rsidRDefault="00061DD7" w:rsidP="00061DD7">
            <w:pPr>
              <w:jc w:val="center"/>
            </w:pPr>
            <w:r w:rsidRPr="00A5533C">
              <w:t>Должностное лицо аппарата</w:t>
            </w:r>
          </w:p>
        </w:tc>
        <w:tc>
          <w:tcPr>
            <w:tcW w:w="1767" w:type="dxa"/>
            <w:shd w:val="clear" w:color="auto" w:fill="auto"/>
          </w:tcPr>
          <w:p w:rsidR="00061DD7" w:rsidRPr="00A5533C" w:rsidRDefault="00061DD7" w:rsidP="00061DD7">
            <w:pPr>
              <w:jc w:val="center"/>
            </w:pPr>
            <w:r w:rsidRPr="00A5533C">
              <w:t xml:space="preserve"> Руководитель </w:t>
            </w:r>
          </w:p>
        </w:tc>
        <w:tc>
          <w:tcPr>
            <w:tcW w:w="1527" w:type="dxa"/>
            <w:shd w:val="clear" w:color="auto" w:fill="auto"/>
          </w:tcPr>
          <w:p w:rsidR="00061DD7" w:rsidRPr="00A5533C" w:rsidRDefault="00061DD7" w:rsidP="00061DD7">
            <w:pPr>
              <w:jc w:val="center"/>
            </w:pPr>
            <w:r w:rsidRPr="00A5533C">
              <w:t>МОЛ</w:t>
            </w:r>
          </w:p>
        </w:tc>
        <w:tc>
          <w:tcPr>
            <w:tcW w:w="2129" w:type="dxa"/>
            <w:shd w:val="clear" w:color="auto" w:fill="auto"/>
          </w:tcPr>
          <w:p w:rsidR="00061DD7" w:rsidRPr="00A5533C" w:rsidRDefault="00061DD7" w:rsidP="00061DD7">
            <w:pPr>
              <w:jc w:val="center"/>
            </w:pPr>
            <w:r w:rsidRPr="00A5533C">
              <w:t>Отдел планирования и бухгалтерского учета</w:t>
            </w:r>
          </w:p>
        </w:tc>
        <w:tc>
          <w:tcPr>
            <w:tcW w:w="1843" w:type="dxa"/>
            <w:shd w:val="clear" w:color="auto" w:fill="auto"/>
          </w:tcPr>
          <w:p w:rsidR="00061DD7" w:rsidRPr="00A5533C" w:rsidRDefault="00061DD7" w:rsidP="00061DD7">
            <w:pPr>
              <w:jc w:val="center"/>
            </w:pPr>
            <w:r w:rsidRPr="00A5533C">
              <w:t>Не позднее второго числа месяца, следующего</w:t>
            </w:r>
          </w:p>
          <w:p w:rsidR="00061DD7" w:rsidRPr="00A5533C" w:rsidRDefault="00061DD7" w:rsidP="00061DD7">
            <w:pPr>
              <w:jc w:val="center"/>
            </w:pPr>
            <w:r w:rsidRPr="00A5533C">
              <w:t>за отчетным</w:t>
            </w:r>
          </w:p>
        </w:tc>
        <w:tc>
          <w:tcPr>
            <w:tcW w:w="1731" w:type="dxa"/>
            <w:shd w:val="clear" w:color="auto" w:fill="auto"/>
          </w:tcPr>
          <w:p w:rsidR="00061DD7" w:rsidRPr="00A5533C" w:rsidRDefault="00061DD7" w:rsidP="00061DD7">
            <w:pPr>
              <w:jc w:val="center"/>
            </w:pPr>
            <w:r w:rsidRPr="00A5533C">
              <w:t>Отдел планирования и бухгалтерского учета</w:t>
            </w:r>
          </w:p>
        </w:tc>
      </w:tr>
      <w:tr w:rsidR="009E1C8F" w:rsidRPr="00A5533C" w:rsidTr="00C26D4D">
        <w:tc>
          <w:tcPr>
            <w:tcW w:w="15306" w:type="dxa"/>
            <w:gridSpan w:val="9"/>
            <w:shd w:val="clear" w:color="auto" w:fill="auto"/>
          </w:tcPr>
          <w:p w:rsidR="009E1C8F" w:rsidRPr="00A5533C" w:rsidRDefault="009E1C8F" w:rsidP="006A56B7">
            <w:pPr>
              <w:jc w:val="center"/>
            </w:pPr>
            <w:r w:rsidRPr="00A5533C">
              <w:t>10. Документация по принятию и исполнению бюджетных обязательств</w:t>
            </w:r>
          </w:p>
        </w:tc>
      </w:tr>
      <w:tr w:rsidR="00FA4150" w:rsidRPr="00A5533C" w:rsidTr="00FA4150">
        <w:tc>
          <w:tcPr>
            <w:tcW w:w="616" w:type="dxa"/>
            <w:shd w:val="clear" w:color="auto" w:fill="auto"/>
          </w:tcPr>
          <w:p w:rsidR="00FA4150" w:rsidRPr="00A5533C" w:rsidRDefault="00FA4150" w:rsidP="00FA4150">
            <w:pPr>
              <w:jc w:val="center"/>
            </w:pPr>
            <w:r w:rsidRPr="00A5533C">
              <w:t>10.1.</w:t>
            </w:r>
          </w:p>
        </w:tc>
        <w:tc>
          <w:tcPr>
            <w:tcW w:w="2043" w:type="dxa"/>
            <w:shd w:val="clear" w:color="auto" w:fill="auto"/>
          </w:tcPr>
          <w:p w:rsidR="00FA4150" w:rsidRPr="00A5533C" w:rsidRDefault="00FA4150" w:rsidP="00FA4150">
            <w:r w:rsidRPr="00A5533C">
              <w:t>Государственный (муниципальный</w:t>
            </w:r>
            <w:r w:rsidRPr="00A5533C">
              <w:lastRenderedPageBreak/>
              <w:t>) контракт, договор</w:t>
            </w:r>
          </w:p>
        </w:tc>
        <w:tc>
          <w:tcPr>
            <w:tcW w:w="1825" w:type="dxa"/>
            <w:shd w:val="clear" w:color="auto" w:fill="auto"/>
          </w:tcPr>
          <w:p w:rsidR="00FA4150" w:rsidRPr="00A5533C" w:rsidRDefault="00FA4150" w:rsidP="00FA4150">
            <w:pPr>
              <w:jc w:val="center"/>
            </w:pPr>
            <w:r w:rsidRPr="00A5533C">
              <w:lastRenderedPageBreak/>
              <w:t xml:space="preserve">В соответствии с требованием </w:t>
            </w:r>
            <w:r w:rsidRPr="00A5533C">
              <w:lastRenderedPageBreak/>
              <w:t>законодательства в сфере</w:t>
            </w:r>
          </w:p>
          <w:p w:rsidR="00FA4150" w:rsidRPr="00A5533C" w:rsidRDefault="00FA4150" w:rsidP="00FA4150">
            <w:pPr>
              <w:jc w:val="center"/>
            </w:pPr>
            <w:r w:rsidRPr="00A5533C">
              <w:t>государственных</w:t>
            </w:r>
          </w:p>
          <w:p w:rsidR="00FA4150" w:rsidRPr="00A5533C" w:rsidRDefault="00FA4150" w:rsidP="00FA4150">
            <w:pPr>
              <w:jc w:val="center"/>
            </w:pPr>
            <w:r w:rsidRPr="00A5533C">
              <w:t>закупок</w:t>
            </w:r>
          </w:p>
        </w:tc>
        <w:tc>
          <w:tcPr>
            <w:tcW w:w="1825" w:type="dxa"/>
            <w:shd w:val="clear" w:color="auto" w:fill="auto"/>
          </w:tcPr>
          <w:p w:rsidR="00FA4150" w:rsidRPr="00A5533C" w:rsidRDefault="00FA4150" w:rsidP="00FA4150">
            <w:pPr>
              <w:jc w:val="center"/>
            </w:pPr>
            <w:r w:rsidRPr="00A5533C">
              <w:lastRenderedPageBreak/>
              <w:t>Должностное лицо аппарата</w:t>
            </w:r>
          </w:p>
        </w:tc>
        <w:tc>
          <w:tcPr>
            <w:tcW w:w="1767" w:type="dxa"/>
            <w:shd w:val="clear" w:color="auto" w:fill="auto"/>
          </w:tcPr>
          <w:p w:rsidR="00FA4150" w:rsidRPr="00A5533C" w:rsidRDefault="00FA4150" w:rsidP="00FA4150">
            <w:pPr>
              <w:jc w:val="center"/>
              <w:rPr>
                <w:color w:val="FF0000"/>
              </w:rPr>
            </w:pPr>
            <w:r w:rsidRPr="00A5533C">
              <w:t>Главный бухгалтер</w:t>
            </w:r>
          </w:p>
        </w:tc>
        <w:tc>
          <w:tcPr>
            <w:tcW w:w="1527" w:type="dxa"/>
            <w:shd w:val="clear" w:color="auto" w:fill="auto"/>
          </w:tcPr>
          <w:p w:rsidR="00FA4150" w:rsidRPr="00A5533C" w:rsidRDefault="00FA4150" w:rsidP="00FA4150">
            <w:pPr>
              <w:jc w:val="center"/>
            </w:pPr>
            <w:r w:rsidRPr="00A5533C">
              <w:t xml:space="preserve"> Руководител</w:t>
            </w:r>
            <w:r w:rsidRPr="00A5533C">
              <w:lastRenderedPageBreak/>
              <w:t xml:space="preserve">ь </w:t>
            </w:r>
          </w:p>
        </w:tc>
        <w:tc>
          <w:tcPr>
            <w:tcW w:w="2129" w:type="dxa"/>
            <w:shd w:val="clear" w:color="auto" w:fill="auto"/>
          </w:tcPr>
          <w:p w:rsidR="00FA4150" w:rsidRPr="00A5533C" w:rsidRDefault="00FA4150" w:rsidP="00FA4150">
            <w:pPr>
              <w:jc w:val="center"/>
            </w:pPr>
            <w:r w:rsidRPr="00A5533C">
              <w:lastRenderedPageBreak/>
              <w:t xml:space="preserve">Отдел планирования и </w:t>
            </w:r>
            <w:r w:rsidRPr="00A5533C">
              <w:lastRenderedPageBreak/>
              <w:t>бухгалтерского учета</w:t>
            </w:r>
          </w:p>
        </w:tc>
        <w:tc>
          <w:tcPr>
            <w:tcW w:w="1843" w:type="dxa"/>
            <w:shd w:val="clear" w:color="auto" w:fill="auto"/>
          </w:tcPr>
          <w:p w:rsidR="00FA4150" w:rsidRPr="00A5533C" w:rsidRDefault="00FA4150" w:rsidP="00FA4150">
            <w:pPr>
              <w:jc w:val="center"/>
            </w:pPr>
            <w:r w:rsidRPr="00A5533C">
              <w:lastRenderedPageBreak/>
              <w:t xml:space="preserve">В течение трех рабочих дней </w:t>
            </w:r>
            <w:r w:rsidRPr="00A5533C">
              <w:lastRenderedPageBreak/>
              <w:t>со дня получения (в том числе электронной подписью)</w:t>
            </w:r>
          </w:p>
        </w:tc>
        <w:tc>
          <w:tcPr>
            <w:tcW w:w="1731" w:type="dxa"/>
            <w:shd w:val="clear" w:color="auto" w:fill="auto"/>
          </w:tcPr>
          <w:p w:rsidR="00FA4150" w:rsidRPr="00A5533C" w:rsidRDefault="00FA4150" w:rsidP="00FA4150">
            <w:pPr>
              <w:jc w:val="center"/>
            </w:pPr>
            <w:r w:rsidRPr="00A5533C">
              <w:lastRenderedPageBreak/>
              <w:t xml:space="preserve">Отдел планирования </w:t>
            </w:r>
            <w:r w:rsidRPr="00A5533C">
              <w:lastRenderedPageBreak/>
              <w:t>и бухгалтерского учета</w:t>
            </w:r>
          </w:p>
        </w:tc>
      </w:tr>
      <w:tr w:rsidR="00FA4150" w:rsidRPr="00A5533C" w:rsidTr="00FA4150">
        <w:tc>
          <w:tcPr>
            <w:tcW w:w="616" w:type="dxa"/>
            <w:shd w:val="clear" w:color="auto" w:fill="auto"/>
          </w:tcPr>
          <w:p w:rsidR="00FA4150" w:rsidRPr="00A5533C" w:rsidRDefault="00FA4150" w:rsidP="00FA4150">
            <w:pPr>
              <w:jc w:val="center"/>
            </w:pPr>
            <w:r w:rsidRPr="00A5533C">
              <w:t>10.2.</w:t>
            </w:r>
          </w:p>
        </w:tc>
        <w:tc>
          <w:tcPr>
            <w:tcW w:w="2043" w:type="dxa"/>
            <w:shd w:val="clear" w:color="auto" w:fill="auto"/>
          </w:tcPr>
          <w:p w:rsidR="00FA4150" w:rsidRPr="00A5533C" w:rsidRDefault="00FA4150" w:rsidP="00FA4150">
            <w:r w:rsidRPr="00A5533C">
              <w:t>Банковская гарантия обеспечения исполнения государственного (муниципального) контракта</w:t>
            </w:r>
          </w:p>
        </w:tc>
        <w:tc>
          <w:tcPr>
            <w:tcW w:w="1825" w:type="dxa"/>
            <w:shd w:val="clear" w:color="auto" w:fill="auto"/>
          </w:tcPr>
          <w:p w:rsidR="00FA4150" w:rsidRPr="00A5533C" w:rsidRDefault="00FA4150" w:rsidP="00FA4150">
            <w:pPr>
              <w:jc w:val="center"/>
            </w:pPr>
            <w:r w:rsidRPr="00A5533C">
              <w:t>До подписания государственного (муниципального) контракта</w:t>
            </w:r>
          </w:p>
          <w:p w:rsidR="00FA4150" w:rsidRPr="00A5533C" w:rsidRDefault="00FA4150" w:rsidP="00FA4150">
            <w:pPr>
              <w:jc w:val="center"/>
            </w:pPr>
            <w:r w:rsidRPr="00A5533C">
              <w:t>заказчиком</w:t>
            </w:r>
          </w:p>
        </w:tc>
        <w:tc>
          <w:tcPr>
            <w:tcW w:w="1825" w:type="dxa"/>
            <w:shd w:val="clear" w:color="auto" w:fill="auto"/>
          </w:tcPr>
          <w:p w:rsidR="00FA4150" w:rsidRPr="00A5533C" w:rsidRDefault="00FA4150" w:rsidP="00FA4150">
            <w:pPr>
              <w:jc w:val="center"/>
            </w:pPr>
            <w:r w:rsidRPr="00A5533C">
              <w:t>Контрагент по государственному (муниципальному) контракту</w:t>
            </w:r>
          </w:p>
        </w:tc>
        <w:tc>
          <w:tcPr>
            <w:tcW w:w="1767" w:type="dxa"/>
            <w:shd w:val="clear" w:color="auto" w:fill="auto"/>
          </w:tcPr>
          <w:p w:rsidR="00FA4150" w:rsidRPr="00A5533C" w:rsidRDefault="00FA4150" w:rsidP="00FA4150">
            <w:pPr>
              <w:jc w:val="center"/>
              <w:rPr>
                <w:color w:val="FF0000"/>
              </w:rPr>
            </w:pPr>
            <w:r w:rsidRPr="00A5533C">
              <w:t>Главный бухгалтер</w:t>
            </w:r>
          </w:p>
        </w:tc>
        <w:tc>
          <w:tcPr>
            <w:tcW w:w="1527" w:type="dxa"/>
            <w:shd w:val="clear" w:color="auto" w:fill="auto"/>
          </w:tcPr>
          <w:p w:rsidR="00FA4150" w:rsidRPr="00A5533C" w:rsidRDefault="00FA4150" w:rsidP="00FA4150">
            <w:pPr>
              <w:jc w:val="center"/>
            </w:pPr>
          </w:p>
        </w:tc>
        <w:tc>
          <w:tcPr>
            <w:tcW w:w="2129" w:type="dxa"/>
            <w:shd w:val="clear" w:color="auto" w:fill="auto"/>
          </w:tcPr>
          <w:p w:rsidR="00FA4150" w:rsidRPr="00A5533C" w:rsidRDefault="00FA4150" w:rsidP="00FA4150">
            <w:pPr>
              <w:jc w:val="center"/>
            </w:pPr>
            <w:r w:rsidRPr="00A5533C">
              <w:t>Отдел планирования и бухгалтерского учета; организационный отдел (копия)</w:t>
            </w:r>
          </w:p>
        </w:tc>
        <w:tc>
          <w:tcPr>
            <w:tcW w:w="1843" w:type="dxa"/>
            <w:shd w:val="clear" w:color="auto" w:fill="auto"/>
          </w:tcPr>
          <w:p w:rsidR="00FA4150" w:rsidRPr="00A5533C" w:rsidRDefault="00FA4150" w:rsidP="00FA4150">
            <w:pPr>
              <w:jc w:val="center"/>
            </w:pPr>
            <w:r w:rsidRPr="00A5533C">
              <w:t>В течение одного рабочего дня со дня представления банковской гарантии контрагентом</w:t>
            </w:r>
          </w:p>
        </w:tc>
        <w:tc>
          <w:tcPr>
            <w:tcW w:w="1731" w:type="dxa"/>
            <w:shd w:val="clear" w:color="auto" w:fill="auto"/>
          </w:tcPr>
          <w:p w:rsidR="00FA4150" w:rsidRPr="00A5533C" w:rsidRDefault="00FA4150" w:rsidP="00FA4150">
            <w:pPr>
              <w:jc w:val="center"/>
            </w:pPr>
            <w:r w:rsidRPr="00A5533C">
              <w:t>Отдел планирования и бухгалтерского учета</w:t>
            </w:r>
          </w:p>
        </w:tc>
      </w:tr>
      <w:tr w:rsidR="00FA4150" w:rsidRPr="00A5533C" w:rsidTr="00FA4150">
        <w:tc>
          <w:tcPr>
            <w:tcW w:w="616" w:type="dxa"/>
            <w:shd w:val="clear" w:color="auto" w:fill="auto"/>
          </w:tcPr>
          <w:p w:rsidR="00FA4150" w:rsidRPr="00A5533C" w:rsidRDefault="00FA4150" w:rsidP="00FA4150">
            <w:pPr>
              <w:jc w:val="center"/>
            </w:pPr>
            <w:r w:rsidRPr="00A5533C">
              <w:t>10.3.</w:t>
            </w:r>
          </w:p>
        </w:tc>
        <w:tc>
          <w:tcPr>
            <w:tcW w:w="2043" w:type="dxa"/>
            <w:shd w:val="clear" w:color="auto" w:fill="auto"/>
          </w:tcPr>
          <w:p w:rsidR="00FA4150" w:rsidRPr="00A5533C" w:rsidRDefault="00FA4150" w:rsidP="00FA4150">
            <w:r w:rsidRPr="00A5533C">
              <w:t>Банковская гарантия обеспечения исполнения гарантийных обязательств по государственному (муниципальному) контракту</w:t>
            </w:r>
          </w:p>
        </w:tc>
        <w:tc>
          <w:tcPr>
            <w:tcW w:w="1825" w:type="dxa"/>
            <w:shd w:val="clear" w:color="auto" w:fill="auto"/>
          </w:tcPr>
          <w:p w:rsidR="00FA4150" w:rsidRPr="00A5533C" w:rsidRDefault="00FA4150" w:rsidP="00FA4150">
            <w:pPr>
              <w:jc w:val="center"/>
            </w:pPr>
            <w:r w:rsidRPr="00A5533C">
              <w:t>Одновременно с Актом о</w:t>
            </w:r>
          </w:p>
          <w:p w:rsidR="00FA4150" w:rsidRPr="00A5533C" w:rsidRDefault="00FA4150" w:rsidP="00FA4150">
            <w:pPr>
              <w:jc w:val="center"/>
            </w:pPr>
            <w:r w:rsidRPr="00A5533C">
              <w:t>выполнении</w:t>
            </w:r>
          </w:p>
          <w:p w:rsidR="00FA4150" w:rsidRPr="00A5533C" w:rsidRDefault="00FA4150" w:rsidP="00FA4150">
            <w:pPr>
              <w:jc w:val="center"/>
            </w:pPr>
            <w:r w:rsidRPr="00A5533C">
              <w:t>обязательств по государственному (муниципальному) контракту</w:t>
            </w:r>
          </w:p>
        </w:tc>
        <w:tc>
          <w:tcPr>
            <w:tcW w:w="1825" w:type="dxa"/>
            <w:shd w:val="clear" w:color="auto" w:fill="auto"/>
          </w:tcPr>
          <w:p w:rsidR="00FA4150" w:rsidRPr="00A5533C" w:rsidRDefault="00FA4150" w:rsidP="00FA4150">
            <w:pPr>
              <w:jc w:val="center"/>
            </w:pPr>
            <w:r w:rsidRPr="00A5533C">
              <w:t>Контрагент по государственному (муниципальному) контракту</w:t>
            </w:r>
          </w:p>
        </w:tc>
        <w:tc>
          <w:tcPr>
            <w:tcW w:w="1767" w:type="dxa"/>
            <w:shd w:val="clear" w:color="auto" w:fill="auto"/>
          </w:tcPr>
          <w:p w:rsidR="00FA4150" w:rsidRPr="00A5533C" w:rsidRDefault="00FA4150" w:rsidP="00FA4150">
            <w:pPr>
              <w:jc w:val="center"/>
              <w:rPr>
                <w:color w:val="FF0000"/>
              </w:rPr>
            </w:pPr>
            <w:r w:rsidRPr="00A5533C">
              <w:t>Главный бухгалтер</w:t>
            </w:r>
          </w:p>
        </w:tc>
        <w:tc>
          <w:tcPr>
            <w:tcW w:w="1527" w:type="dxa"/>
            <w:shd w:val="clear" w:color="auto" w:fill="auto"/>
          </w:tcPr>
          <w:p w:rsidR="00FA4150" w:rsidRPr="00A5533C" w:rsidRDefault="00FA4150" w:rsidP="00FA4150">
            <w:pPr>
              <w:jc w:val="center"/>
            </w:pPr>
          </w:p>
        </w:tc>
        <w:tc>
          <w:tcPr>
            <w:tcW w:w="2129" w:type="dxa"/>
            <w:shd w:val="clear" w:color="auto" w:fill="auto"/>
          </w:tcPr>
          <w:p w:rsidR="00FA4150" w:rsidRPr="00A5533C" w:rsidRDefault="00FA4150" w:rsidP="00FA4150">
            <w:pPr>
              <w:jc w:val="center"/>
            </w:pPr>
            <w:r w:rsidRPr="00A5533C">
              <w:t>Отдел планирования и бухгалтерского учета; организационный отдел (копия)</w:t>
            </w:r>
          </w:p>
        </w:tc>
        <w:tc>
          <w:tcPr>
            <w:tcW w:w="1843" w:type="dxa"/>
            <w:shd w:val="clear" w:color="auto" w:fill="auto"/>
          </w:tcPr>
          <w:p w:rsidR="00FA4150" w:rsidRPr="00A5533C" w:rsidRDefault="00FA4150" w:rsidP="00FA4150">
            <w:pPr>
              <w:jc w:val="center"/>
            </w:pPr>
            <w:r w:rsidRPr="00A5533C">
              <w:t>В течение одного рабочего дня со дня представления банковской гарантии контрагентом</w:t>
            </w:r>
          </w:p>
        </w:tc>
        <w:tc>
          <w:tcPr>
            <w:tcW w:w="1731" w:type="dxa"/>
            <w:shd w:val="clear" w:color="auto" w:fill="auto"/>
          </w:tcPr>
          <w:p w:rsidR="00FA4150" w:rsidRPr="00A5533C" w:rsidRDefault="00FA4150" w:rsidP="00FA4150">
            <w:pPr>
              <w:jc w:val="center"/>
            </w:pPr>
            <w:r w:rsidRPr="00A5533C">
              <w:t>Отдел планирования и бухгалтерского учета</w:t>
            </w:r>
          </w:p>
        </w:tc>
      </w:tr>
      <w:tr w:rsidR="00FA4150" w:rsidRPr="00A5533C" w:rsidTr="00FA4150">
        <w:tc>
          <w:tcPr>
            <w:tcW w:w="616" w:type="dxa"/>
            <w:shd w:val="clear" w:color="auto" w:fill="auto"/>
          </w:tcPr>
          <w:p w:rsidR="00FA4150" w:rsidRPr="00A5533C" w:rsidRDefault="00FA4150" w:rsidP="00FA4150">
            <w:pPr>
              <w:jc w:val="center"/>
            </w:pPr>
            <w:r w:rsidRPr="00A5533C">
              <w:t>10.</w:t>
            </w:r>
            <w:r w:rsidRPr="00A5533C">
              <w:lastRenderedPageBreak/>
              <w:t>4.</w:t>
            </w:r>
          </w:p>
        </w:tc>
        <w:tc>
          <w:tcPr>
            <w:tcW w:w="2043" w:type="dxa"/>
            <w:shd w:val="clear" w:color="auto" w:fill="auto"/>
          </w:tcPr>
          <w:p w:rsidR="00FA4150" w:rsidRPr="00A5533C" w:rsidRDefault="00FA4150" w:rsidP="00FA4150">
            <w:r w:rsidRPr="00A5533C">
              <w:lastRenderedPageBreak/>
              <w:t xml:space="preserve">Счет на оплату </w:t>
            </w:r>
            <w:r w:rsidRPr="00A5533C">
              <w:lastRenderedPageBreak/>
              <w:t>поставленных товаров, выполненных работ, оказанных услуг по государственным (муниципальным) контрактам (договорам), в том числе счет по</w:t>
            </w:r>
          </w:p>
          <w:p w:rsidR="00FA4150" w:rsidRPr="00A5533C" w:rsidRDefault="00FA4150" w:rsidP="00FA4150">
            <w:r w:rsidRPr="00A5533C">
              <w:t>авансовому платежу (предоплата)</w:t>
            </w:r>
          </w:p>
        </w:tc>
        <w:tc>
          <w:tcPr>
            <w:tcW w:w="1825" w:type="dxa"/>
            <w:shd w:val="clear" w:color="auto" w:fill="auto"/>
          </w:tcPr>
          <w:p w:rsidR="00FA4150" w:rsidRPr="00A5533C" w:rsidRDefault="00FA4150" w:rsidP="00FA4150">
            <w:pPr>
              <w:jc w:val="center"/>
            </w:pPr>
            <w:r w:rsidRPr="00A5533C">
              <w:lastRenderedPageBreak/>
              <w:t xml:space="preserve">В соответствии </w:t>
            </w:r>
            <w:r w:rsidRPr="00A5533C">
              <w:lastRenderedPageBreak/>
              <w:t>условиями государственного (муниципального) контракта</w:t>
            </w:r>
          </w:p>
        </w:tc>
        <w:tc>
          <w:tcPr>
            <w:tcW w:w="1825" w:type="dxa"/>
            <w:shd w:val="clear" w:color="auto" w:fill="auto"/>
          </w:tcPr>
          <w:p w:rsidR="00FA4150" w:rsidRPr="00A5533C" w:rsidRDefault="00FA4150" w:rsidP="00FA4150">
            <w:pPr>
              <w:jc w:val="center"/>
            </w:pPr>
            <w:r w:rsidRPr="00A5533C">
              <w:lastRenderedPageBreak/>
              <w:t xml:space="preserve">Контрагент по </w:t>
            </w:r>
            <w:r w:rsidRPr="00A5533C">
              <w:lastRenderedPageBreak/>
              <w:t>государственному (муниципальному) контракту</w:t>
            </w:r>
          </w:p>
        </w:tc>
        <w:tc>
          <w:tcPr>
            <w:tcW w:w="1767" w:type="dxa"/>
            <w:shd w:val="clear" w:color="auto" w:fill="auto"/>
          </w:tcPr>
          <w:p w:rsidR="00FA4150" w:rsidRPr="00A5533C" w:rsidRDefault="00FA4150" w:rsidP="00FA4150">
            <w:pPr>
              <w:jc w:val="center"/>
              <w:rPr>
                <w:color w:val="FF0000"/>
              </w:rPr>
            </w:pPr>
            <w:r w:rsidRPr="00A5533C">
              <w:lastRenderedPageBreak/>
              <w:t xml:space="preserve">Главный </w:t>
            </w:r>
            <w:r w:rsidRPr="00A5533C">
              <w:lastRenderedPageBreak/>
              <w:t>бухгалтер</w:t>
            </w:r>
          </w:p>
        </w:tc>
        <w:tc>
          <w:tcPr>
            <w:tcW w:w="1527" w:type="dxa"/>
            <w:shd w:val="clear" w:color="auto" w:fill="auto"/>
          </w:tcPr>
          <w:p w:rsidR="00FA4150" w:rsidRPr="00A5533C" w:rsidRDefault="00FA4150" w:rsidP="00FA4150">
            <w:pPr>
              <w:jc w:val="center"/>
            </w:pPr>
            <w:r w:rsidRPr="00A5533C">
              <w:lastRenderedPageBreak/>
              <w:t xml:space="preserve"> </w:t>
            </w:r>
            <w:r w:rsidRPr="00A5533C">
              <w:lastRenderedPageBreak/>
              <w:t xml:space="preserve">Руководитель </w:t>
            </w:r>
          </w:p>
        </w:tc>
        <w:tc>
          <w:tcPr>
            <w:tcW w:w="2129" w:type="dxa"/>
            <w:shd w:val="clear" w:color="auto" w:fill="auto"/>
          </w:tcPr>
          <w:p w:rsidR="00FA4150" w:rsidRPr="00A5533C" w:rsidRDefault="00FA4150" w:rsidP="00FA4150">
            <w:pPr>
              <w:jc w:val="center"/>
            </w:pPr>
            <w:r w:rsidRPr="00A5533C">
              <w:lastRenderedPageBreak/>
              <w:t xml:space="preserve">Отдел </w:t>
            </w:r>
            <w:r w:rsidRPr="00A5533C">
              <w:lastRenderedPageBreak/>
              <w:t>планирования и бухгалтерского учета</w:t>
            </w:r>
          </w:p>
        </w:tc>
        <w:tc>
          <w:tcPr>
            <w:tcW w:w="1843" w:type="dxa"/>
            <w:shd w:val="clear" w:color="auto" w:fill="auto"/>
          </w:tcPr>
          <w:p w:rsidR="00FA4150" w:rsidRPr="00A5533C" w:rsidRDefault="00FA4150" w:rsidP="00FA4150">
            <w:pPr>
              <w:jc w:val="center"/>
            </w:pPr>
            <w:r w:rsidRPr="00A5533C">
              <w:lastRenderedPageBreak/>
              <w:t xml:space="preserve">В течение двух </w:t>
            </w:r>
            <w:r w:rsidRPr="00A5533C">
              <w:lastRenderedPageBreak/>
              <w:t>рабочих дней со дня подписания акта о выполненных</w:t>
            </w:r>
          </w:p>
          <w:p w:rsidR="00FA4150" w:rsidRPr="00A5533C" w:rsidRDefault="00FA4150" w:rsidP="00FA4150">
            <w:pPr>
              <w:jc w:val="center"/>
            </w:pPr>
            <w:r w:rsidRPr="00A5533C">
              <w:t>обязательствах по государственному (муниципальному) контракту (договору), в иных случаях - со дня поступления от</w:t>
            </w:r>
          </w:p>
          <w:p w:rsidR="00FA4150" w:rsidRPr="00A5533C" w:rsidRDefault="00FA4150" w:rsidP="00FA4150">
            <w:pPr>
              <w:jc w:val="center"/>
            </w:pPr>
            <w:r w:rsidRPr="00A5533C">
              <w:t>контрагента</w:t>
            </w:r>
          </w:p>
        </w:tc>
        <w:tc>
          <w:tcPr>
            <w:tcW w:w="1731" w:type="dxa"/>
            <w:shd w:val="clear" w:color="auto" w:fill="auto"/>
          </w:tcPr>
          <w:p w:rsidR="00FA4150" w:rsidRPr="00A5533C" w:rsidRDefault="00FA4150" w:rsidP="00FA4150">
            <w:pPr>
              <w:jc w:val="center"/>
            </w:pPr>
            <w:r w:rsidRPr="00A5533C">
              <w:lastRenderedPageBreak/>
              <w:t xml:space="preserve">Отдел </w:t>
            </w:r>
            <w:r w:rsidRPr="00A5533C">
              <w:lastRenderedPageBreak/>
              <w:t>планирования и бухгалтерского учета</w:t>
            </w:r>
          </w:p>
        </w:tc>
      </w:tr>
      <w:tr w:rsidR="009E1C8F" w:rsidRPr="00A5533C" w:rsidTr="00FA4150">
        <w:tc>
          <w:tcPr>
            <w:tcW w:w="616" w:type="dxa"/>
            <w:shd w:val="clear" w:color="auto" w:fill="auto"/>
          </w:tcPr>
          <w:p w:rsidR="009E1C8F" w:rsidRPr="00A5533C" w:rsidRDefault="009E1C8F" w:rsidP="006A56B7">
            <w:pPr>
              <w:jc w:val="center"/>
            </w:pPr>
            <w:r w:rsidRPr="00A5533C">
              <w:t>10.5.</w:t>
            </w:r>
          </w:p>
        </w:tc>
        <w:tc>
          <w:tcPr>
            <w:tcW w:w="2043" w:type="dxa"/>
            <w:shd w:val="clear" w:color="auto" w:fill="auto"/>
          </w:tcPr>
          <w:p w:rsidR="009E1C8F" w:rsidRPr="00A5533C" w:rsidRDefault="009E1C8F" w:rsidP="006A56B7">
            <w:r w:rsidRPr="00A5533C">
              <w:t>Копия платежного поручения с отметкой Департамента финансов города Москвы об исполнении</w:t>
            </w:r>
          </w:p>
        </w:tc>
        <w:tc>
          <w:tcPr>
            <w:tcW w:w="1825" w:type="dxa"/>
            <w:shd w:val="clear" w:color="auto" w:fill="auto"/>
          </w:tcPr>
          <w:p w:rsidR="009E1C8F" w:rsidRPr="00A5533C" w:rsidRDefault="009E1C8F" w:rsidP="006A56B7">
            <w:pPr>
              <w:jc w:val="center"/>
            </w:pPr>
            <w:r w:rsidRPr="00A5533C">
              <w:t>В течение трех рабочих дней со дня поступления выписки с лицевого</w:t>
            </w:r>
          </w:p>
          <w:p w:rsidR="009E1C8F" w:rsidRPr="00A5533C" w:rsidRDefault="009E1C8F" w:rsidP="006A56B7">
            <w:pPr>
              <w:jc w:val="center"/>
            </w:pPr>
            <w:r w:rsidRPr="00A5533C">
              <w:t xml:space="preserve">счета, приложения к </w:t>
            </w:r>
            <w:r w:rsidRPr="00A5533C">
              <w:lastRenderedPageBreak/>
              <w:t>выписке с необходимым</w:t>
            </w:r>
          </w:p>
          <w:p w:rsidR="009E1C8F" w:rsidRPr="00A5533C" w:rsidRDefault="009E1C8F" w:rsidP="006A56B7">
            <w:pPr>
              <w:jc w:val="center"/>
            </w:pPr>
            <w:r w:rsidRPr="00A5533C">
              <w:t>платежным</w:t>
            </w:r>
          </w:p>
          <w:p w:rsidR="009E1C8F" w:rsidRPr="00A5533C" w:rsidRDefault="009E1C8F" w:rsidP="006A56B7">
            <w:pPr>
              <w:jc w:val="center"/>
            </w:pPr>
            <w:r w:rsidRPr="00A5533C">
              <w:t>поручением</w:t>
            </w:r>
          </w:p>
        </w:tc>
        <w:tc>
          <w:tcPr>
            <w:tcW w:w="1825" w:type="dxa"/>
            <w:shd w:val="clear" w:color="auto" w:fill="auto"/>
          </w:tcPr>
          <w:p w:rsidR="009E1C8F" w:rsidRPr="00A5533C" w:rsidRDefault="009E1C8F" w:rsidP="006A56B7">
            <w:pPr>
              <w:jc w:val="center"/>
            </w:pPr>
            <w:r w:rsidRPr="00A5533C">
              <w:lastRenderedPageBreak/>
              <w:t>Главный бухгалтер</w:t>
            </w:r>
          </w:p>
        </w:tc>
        <w:tc>
          <w:tcPr>
            <w:tcW w:w="1767" w:type="dxa"/>
            <w:shd w:val="clear" w:color="auto" w:fill="auto"/>
          </w:tcPr>
          <w:p w:rsidR="009E1C8F" w:rsidRPr="00A5533C" w:rsidRDefault="009E1C8F" w:rsidP="006A56B7">
            <w:pPr>
              <w:jc w:val="center"/>
            </w:pPr>
          </w:p>
        </w:tc>
        <w:tc>
          <w:tcPr>
            <w:tcW w:w="1527" w:type="dxa"/>
            <w:shd w:val="clear" w:color="auto" w:fill="auto"/>
          </w:tcPr>
          <w:p w:rsidR="009E1C8F" w:rsidRPr="00A5533C" w:rsidRDefault="009E1C8F" w:rsidP="006A56B7">
            <w:pPr>
              <w:jc w:val="center"/>
            </w:pPr>
          </w:p>
        </w:tc>
        <w:tc>
          <w:tcPr>
            <w:tcW w:w="2129" w:type="dxa"/>
            <w:shd w:val="clear" w:color="auto" w:fill="auto"/>
          </w:tcPr>
          <w:p w:rsidR="009E1C8F" w:rsidRPr="00A5533C" w:rsidRDefault="00FA4150" w:rsidP="006A56B7">
            <w:pPr>
              <w:jc w:val="center"/>
            </w:pPr>
            <w:r w:rsidRPr="00A5533C">
              <w:t>Организационный отдел</w:t>
            </w:r>
          </w:p>
        </w:tc>
        <w:tc>
          <w:tcPr>
            <w:tcW w:w="1843" w:type="dxa"/>
            <w:shd w:val="clear" w:color="auto" w:fill="auto"/>
          </w:tcPr>
          <w:p w:rsidR="009E1C8F" w:rsidRPr="00A5533C" w:rsidRDefault="009E1C8F" w:rsidP="006A56B7">
            <w:pPr>
              <w:jc w:val="center"/>
            </w:pPr>
            <w:r w:rsidRPr="00A5533C">
              <w:t>В течение трех рабочих дней со дня поступления</w:t>
            </w:r>
          </w:p>
          <w:p w:rsidR="009E1C8F" w:rsidRPr="00A5533C" w:rsidRDefault="009E1C8F" w:rsidP="006A56B7">
            <w:pPr>
              <w:jc w:val="center"/>
            </w:pPr>
            <w:r w:rsidRPr="00A5533C">
              <w:t xml:space="preserve">выписки с лицевого счета, приложения к выписке, к </w:t>
            </w:r>
            <w:r w:rsidRPr="00A5533C">
              <w:lastRenderedPageBreak/>
              <w:t>которой приложено необходимое</w:t>
            </w:r>
          </w:p>
          <w:p w:rsidR="009E1C8F" w:rsidRPr="00A5533C" w:rsidRDefault="009E1C8F" w:rsidP="006A56B7">
            <w:pPr>
              <w:jc w:val="center"/>
            </w:pPr>
            <w:r w:rsidRPr="00A5533C">
              <w:t>платежное</w:t>
            </w:r>
          </w:p>
          <w:p w:rsidR="009E1C8F" w:rsidRPr="00A5533C" w:rsidRDefault="009E1C8F" w:rsidP="006A56B7">
            <w:pPr>
              <w:jc w:val="center"/>
            </w:pPr>
            <w:r w:rsidRPr="00A5533C">
              <w:t>поручение</w:t>
            </w:r>
          </w:p>
        </w:tc>
        <w:tc>
          <w:tcPr>
            <w:tcW w:w="1731" w:type="dxa"/>
            <w:shd w:val="clear" w:color="auto" w:fill="auto"/>
          </w:tcPr>
          <w:p w:rsidR="009E1C8F" w:rsidRPr="00A5533C" w:rsidRDefault="00FA4150" w:rsidP="00FA4150">
            <w:pPr>
              <w:jc w:val="center"/>
            </w:pPr>
            <w:r w:rsidRPr="00A5533C">
              <w:lastRenderedPageBreak/>
              <w:t>Отдел планирования и бухгалтерского учета</w:t>
            </w:r>
          </w:p>
        </w:tc>
      </w:tr>
      <w:tr w:rsidR="004C249E" w:rsidRPr="00A5533C" w:rsidTr="00FA4150">
        <w:tc>
          <w:tcPr>
            <w:tcW w:w="616" w:type="dxa"/>
            <w:shd w:val="clear" w:color="auto" w:fill="auto"/>
          </w:tcPr>
          <w:p w:rsidR="004C249E" w:rsidRPr="00A5533C" w:rsidRDefault="004C249E" w:rsidP="004C249E">
            <w:pPr>
              <w:jc w:val="center"/>
            </w:pPr>
            <w:r w:rsidRPr="00A5533C">
              <w:t>10.6.</w:t>
            </w:r>
          </w:p>
        </w:tc>
        <w:tc>
          <w:tcPr>
            <w:tcW w:w="2043" w:type="dxa"/>
            <w:shd w:val="clear" w:color="auto" w:fill="auto"/>
          </w:tcPr>
          <w:p w:rsidR="004C249E" w:rsidRPr="00A5533C" w:rsidRDefault="00FA4150" w:rsidP="004C249E">
            <w:r w:rsidRPr="00A5533C">
              <w:t>Возврат</w:t>
            </w:r>
            <w:r w:rsidR="004C249E" w:rsidRPr="00A5533C">
              <w:t xml:space="preserve"> обеспечения исполнения</w:t>
            </w:r>
          </w:p>
          <w:p w:rsidR="004C249E" w:rsidRPr="00A5533C" w:rsidRDefault="004C249E" w:rsidP="004C249E">
            <w:r w:rsidRPr="00A5533C">
              <w:t>государственного (муниципального)</w:t>
            </w:r>
          </w:p>
          <w:p w:rsidR="004C249E" w:rsidRPr="00A5533C" w:rsidRDefault="004C249E" w:rsidP="004C249E">
            <w:r w:rsidRPr="00A5533C">
              <w:t>контракта</w:t>
            </w:r>
          </w:p>
        </w:tc>
        <w:tc>
          <w:tcPr>
            <w:tcW w:w="1825" w:type="dxa"/>
            <w:shd w:val="clear" w:color="auto" w:fill="auto"/>
          </w:tcPr>
          <w:p w:rsidR="004C249E" w:rsidRPr="00A5533C" w:rsidRDefault="004C249E" w:rsidP="004C249E">
            <w:pPr>
              <w:jc w:val="center"/>
            </w:pPr>
            <w:r w:rsidRPr="00A5533C">
              <w:t>В течение четырнадцати рабочих дней со дня утверждения (принятия) результатов</w:t>
            </w:r>
          </w:p>
          <w:p w:rsidR="004C249E" w:rsidRPr="00A5533C" w:rsidRDefault="004C249E" w:rsidP="004C249E">
            <w:pPr>
              <w:jc w:val="center"/>
            </w:pPr>
            <w:r w:rsidRPr="00A5533C">
              <w:t>исполнения</w:t>
            </w:r>
          </w:p>
          <w:p w:rsidR="004C249E" w:rsidRPr="00A5533C" w:rsidRDefault="004C249E" w:rsidP="004C249E">
            <w:pPr>
              <w:jc w:val="center"/>
            </w:pPr>
            <w:r w:rsidRPr="00A5533C">
              <w:t>государственного (муниципального)</w:t>
            </w:r>
          </w:p>
          <w:p w:rsidR="004C249E" w:rsidRPr="00A5533C" w:rsidRDefault="004C249E" w:rsidP="004C249E">
            <w:pPr>
              <w:jc w:val="center"/>
            </w:pPr>
            <w:r w:rsidRPr="00A5533C">
              <w:t>контракта</w:t>
            </w:r>
          </w:p>
        </w:tc>
        <w:tc>
          <w:tcPr>
            <w:tcW w:w="1825" w:type="dxa"/>
            <w:shd w:val="clear" w:color="auto" w:fill="auto"/>
          </w:tcPr>
          <w:p w:rsidR="004C249E" w:rsidRPr="00A5533C" w:rsidRDefault="00FA4150" w:rsidP="004C249E">
            <w:pPr>
              <w:jc w:val="center"/>
            </w:pPr>
            <w:r w:rsidRPr="00A5533C">
              <w:t>Главный бухгалтер</w:t>
            </w:r>
          </w:p>
        </w:tc>
        <w:tc>
          <w:tcPr>
            <w:tcW w:w="1767" w:type="dxa"/>
            <w:shd w:val="clear" w:color="auto" w:fill="auto"/>
          </w:tcPr>
          <w:p w:rsidR="004C249E" w:rsidRPr="00A5533C" w:rsidRDefault="004C249E" w:rsidP="004C249E">
            <w:pPr>
              <w:jc w:val="center"/>
            </w:pPr>
          </w:p>
        </w:tc>
        <w:tc>
          <w:tcPr>
            <w:tcW w:w="1527" w:type="dxa"/>
            <w:shd w:val="clear" w:color="auto" w:fill="auto"/>
          </w:tcPr>
          <w:p w:rsidR="004C249E" w:rsidRPr="00A5533C" w:rsidRDefault="004C249E" w:rsidP="00FA4150">
            <w:pPr>
              <w:jc w:val="center"/>
            </w:pPr>
            <w:r w:rsidRPr="00A5533C">
              <w:t xml:space="preserve"> </w:t>
            </w:r>
          </w:p>
        </w:tc>
        <w:tc>
          <w:tcPr>
            <w:tcW w:w="2129" w:type="dxa"/>
            <w:shd w:val="clear" w:color="auto" w:fill="auto"/>
          </w:tcPr>
          <w:p w:rsidR="004C249E" w:rsidRPr="00A5533C" w:rsidRDefault="00FA4150" w:rsidP="004C249E">
            <w:pPr>
              <w:jc w:val="center"/>
            </w:pPr>
            <w:r w:rsidRPr="00A5533C">
              <w:t>Отдел планирования и бухгалтерского учета</w:t>
            </w:r>
          </w:p>
        </w:tc>
        <w:tc>
          <w:tcPr>
            <w:tcW w:w="1843" w:type="dxa"/>
            <w:shd w:val="clear" w:color="auto" w:fill="auto"/>
          </w:tcPr>
          <w:p w:rsidR="004C249E" w:rsidRPr="00A5533C" w:rsidRDefault="004C249E" w:rsidP="004C249E">
            <w:pPr>
              <w:jc w:val="center"/>
            </w:pPr>
            <w:r w:rsidRPr="00A5533C">
              <w:t>В течение пяти рабочих дней после получения распоряжения</w:t>
            </w:r>
          </w:p>
        </w:tc>
        <w:tc>
          <w:tcPr>
            <w:tcW w:w="1731" w:type="dxa"/>
            <w:shd w:val="clear" w:color="auto" w:fill="auto"/>
          </w:tcPr>
          <w:p w:rsidR="004C249E" w:rsidRPr="00A5533C" w:rsidRDefault="004C249E" w:rsidP="004C249E">
            <w:pPr>
              <w:jc w:val="center"/>
            </w:pPr>
            <w:r w:rsidRPr="00A5533C">
              <w:t>Отдел планирования и бухгалтерского учета</w:t>
            </w:r>
          </w:p>
        </w:tc>
      </w:tr>
      <w:tr w:rsidR="004C249E" w:rsidRPr="00A5533C" w:rsidTr="00FA4150">
        <w:tc>
          <w:tcPr>
            <w:tcW w:w="616" w:type="dxa"/>
            <w:shd w:val="clear" w:color="auto" w:fill="auto"/>
          </w:tcPr>
          <w:p w:rsidR="004C249E" w:rsidRPr="00A5533C" w:rsidRDefault="004C249E" w:rsidP="004C249E">
            <w:pPr>
              <w:jc w:val="center"/>
            </w:pPr>
            <w:r w:rsidRPr="00A5533C">
              <w:t>10.7.</w:t>
            </w:r>
          </w:p>
        </w:tc>
        <w:tc>
          <w:tcPr>
            <w:tcW w:w="2043" w:type="dxa"/>
            <w:shd w:val="clear" w:color="auto" w:fill="auto"/>
          </w:tcPr>
          <w:p w:rsidR="004C249E" w:rsidRPr="00A5533C" w:rsidRDefault="004C249E" w:rsidP="004C249E">
            <w:r w:rsidRPr="00A5533C">
              <w:t xml:space="preserve">Заключение по результатам экспертизы поставленных товаров (работ, услуг), </w:t>
            </w:r>
            <w:r w:rsidRPr="00A5533C">
              <w:lastRenderedPageBreak/>
              <w:t>предусмотренных государственным (муниципальным) контрактом</w:t>
            </w:r>
          </w:p>
        </w:tc>
        <w:tc>
          <w:tcPr>
            <w:tcW w:w="1825" w:type="dxa"/>
            <w:shd w:val="clear" w:color="auto" w:fill="auto"/>
          </w:tcPr>
          <w:p w:rsidR="004C249E" w:rsidRPr="00A5533C" w:rsidRDefault="004C249E" w:rsidP="004C249E">
            <w:pPr>
              <w:jc w:val="center"/>
            </w:pPr>
            <w:r w:rsidRPr="00A5533C">
              <w:lastRenderedPageBreak/>
              <w:t xml:space="preserve">Устанавливается государственным (муниципальным) </w:t>
            </w:r>
            <w:r w:rsidRPr="00A5533C">
              <w:lastRenderedPageBreak/>
              <w:t>контрактом, распоряжением о создании</w:t>
            </w:r>
          </w:p>
          <w:p w:rsidR="004C249E" w:rsidRPr="00A5533C" w:rsidRDefault="004C249E" w:rsidP="004C249E">
            <w:pPr>
              <w:jc w:val="center"/>
            </w:pPr>
            <w:r w:rsidRPr="00A5533C">
              <w:t>комиссии по</w:t>
            </w:r>
          </w:p>
          <w:p w:rsidR="004C249E" w:rsidRPr="00A5533C" w:rsidRDefault="004C249E" w:rsidP="004C249E">
            <w:pPr>
              <w:jc w:val="center"/>
            </w:pPr>
            <w:r w:rsidRPr="00A5533C">
              <w:t>приемке товаров</w:t>
            </w:r>
          </w:p>
        </w:tc>
        <w:tc>
          <w:tcPr>
            <w:tcW w:w="1825" w:type="dxa"/>
            <w:shd w:val="clear" w:color="auto" w:fill="auto"/>
          </w:tcPr>
          <w:p w:rsidR="004C249E" w:rsidRPr="00A5533C" w:rsidRDefault="004C249E" w:rsidP="004C249E">
            <w:pPr>
              <w:jc w:val="center"/>
            </w:pPr>
            <w:r w:rsidRPr="00A5533C">
              <w:lastRenderedPageBreak/>
              <w:t>Члены комиссии по приемке товаров (работ, услуг)</w:t>
            </w:r>
          </w:p>
        </w:tc>
        <w:tc>
          <w:tcPr>
            <w:tcW w:w="1767" w:type="dxa"/>
            <w:shd w:val="clear" w:color="auto" w:fill="auto"/>
          </w:tcPr>
          <w:p w:rsidR="004C249E" w:rsidRPr="00A5533C" w:rsidRDefault="004C249E" w:rsidP="004C249E">
            <w:pPr>
              <w:jc w:val="center"/>
            </w:pPr>
          </w:p>
        </w:tc>
        <w:tc>
          <w:tcPr>
            <w:tcW w:w="1527" w:type="dxa"/>
            <w:shd w:val="clear" w:color="auto" w:fill="auto"/>
          </w:tcPr>
          <w:p w:rsidR="004C249E" w:rsidRPr="00A5533C" w:rsidRDefault="004C249E" w:rsidP="004C249E">
            <w:pPr>
              <w:jc w:val="center"/>
            </w:pPr>
            <w:r w:rsidRPr="00A5533C">
              <w:t>Члены комиссии по приемке товаров (работ, услуг)</w:t>
            </w:r>
          </w:p>
        </w:tc>
        <w:tc>
          <w:tcPr>
            <w:tcW w:w="2129" w:type="dxa"/>
            <w:shd w:val="clear" w:color="auto" w:fill="auto"/>
          </w:tcPr>
          <w:p w:rsidR="004C249E" w:rsidRPr="00A5533C" w:rsidRDefault="000E7E0C" w:rsidP="004C249E">
            <w:pPr>
              <w:jc w:val="center"/>
            </w:pPr>
            <w:r w:rsidRPr="00A5533C">
              <w:t>Отдел планирования и бухгалтерского учета</w:t>
            </w:r>
          </w:p>
        </w:tc>
        <w:tc>
          <w:tcPr>
            <w:tcW w:w="1843" w:type="dxa"/>
            <w:shd w:val="clear" w:color="auto" w:fill="auto"/>
          </w:tcPr>
          <w:p w:rsidR="004C249E" w:rsidRPr="00A5533C" w:rsidRDefault="004C249E" w:rsidP="004C249E">
            <w:pPr>
              <w:jc w:val="center"/>
            </w:pPr>
            <w:r w:rsidRPr="00A5533C">
              <w:t xml:space="preserve">В сроки, установленные государственным (муниципальным) контрактом, </w:t>
            </w:r>
            <w:r w:rsidRPr="00A5533C">
              <w:lastRenderedPageBreak/>
              <w:t>распоряжением о создании</w:t>
            </w:r>
          </w:p>
        </w:tc>
        <w:tc>
          <w:tcPr>
            <w:tcW w:w="1731" w:type="dxa"/>
            <w:shd w:val="clear" w:color="auto" w:fill="auto"/>
          </w:tcPr>
          <w:p w:rsidR="004C249E" w:rsidRPr="00A5533C" w:rsidRDefault="004C249E" w:rsidP="004C249E">
            <w:pPr>
              <w:jc w:val="center"/>
            </w:pPr>
            <w:r w:rsidRPr="00A5533C">
              <w:lastRenderedPageBreak/>
              <w:t>Отдел планирования и бухгалтерского учета</w:t>
            </w:r>
          </w:p>
        </w:tc>
      </w:tr>
      <w:tr w:rsidR="004C249E" w:rsidRPr="00A5533C" w:rsidTr="00FA4150">
        <w:tc>
          <w:tcPr>
            <w:tcW w:w="616" w:type="dxa"/>
            <w:shd w:val="clear" w:color="auto" w:fill="auto"/>
          </w:tcPr>
          <w:p w:rsidR="004C249E" w:rsidRPr="00A5533C" w:rsidRDefault="004C249E" w:rsidP="004C249E">
            <w:pPr>
              <w:jc w:val="center"/>
            </w:pPr>
            <w:r w:rsidRPr="00A5533C">
              <w:t>10.8.</w:t>
            </w:r>
          </w:p>
        </w:tc>
        <w:tc>
          <w:tcPr>
            <w:tcW w:w="2043" w:type="dxa"/>
            <w:shd w:val="clear" w:color="auto" w:fill="auto"/>
          </w:tcPr>
          <w:p w:rsidR="004C249E" w:rsidRPr="00A5533C" w:rsidRDefault="004C249E" w:rsidP="004C249E">
            <w:r w:rsidRPr="00A5533C">
              <w:t>Акт о выполнении обязательств по государственному (муниципальному) контракту(договору),</w:t>
            </w:r>
          </w:p>
          <w:p w:rsidR="004C249E" w:rsidRPr="00A5533C" w:rsidRDefault="004C249E" w:rsidP="004C249E">
            <w:r w:rsidRPr="00A5533C">
              <w:t>УПД</w:t>
            </w:r>
          </w:p>
        </w:tc>
        <w:tc>
          <w:tcPr>
            <w:tcW w:w="1825" w:type="dxa"/>
            <w:shd w:val="clear" w:color="auto" w:fill="auto"/>
          </w:tcPr>
          <w:p w:rsidR="004C249E" w:rsidRPr="00A5533C" w:rsidRDefault="004C249E" w:rsidP="004C249E">
            <w:pPr>
              <w:jc w:val="center"/>
            </w:pPr>
            <w:r w:rsidRPr="00A5533C">
              <w:t>В соответствии с условиями государственного (муниципального) контракта (договора)</w:t>
            </w:r>
          </w:p>
        </w:tc>
        <w:tc>
          <w:tcPr>
            <w:tcW w:w="1825" w:type="dxa"/>
            <w:shd w:val="clear" w:color="auto" w:fill="auto"/>
          </w:tcPr>
          <w:p w:rsidR="004C249E" w:rsidRPr="00A5533C" w:rsidRDefault="004C249E" w:rsidP="004C249E">
            <w:pPr>
              <w:jc w:val="center"/>
            </w:pPr>
            <w:r w:rsidRPr="00A5533C">
              <w:t>Контрагент</w:t>
            </w:r>
          </w:p>
        </w:tc>
        <w:tc>
          <w:tcPr>
            <w:tcW w:w="1767" w:type="dxa"/>
            <w:shd w:val="clear" w:color="auto" w:fill="auto"/>
          </w:tcPr>
          <w:p w:rsidR="004C249E" w:rsidRPr="00A5533C" w:rsidRDefault="004C249E" w:rsidP="004C249E">
            <w:pPr>
              <w:jc w:val="center"/>
              <w:rPr>
                <w:color w:val="FF0000"/>
              </w:rPr>
            </w:pPr>
            <w:r w:rsidRPr="00A5533C">
              <w:t>Главный бухгалтер</w:t>
            </w:r>
          </w:p>
        </w:tc>
        <w:tc>
          <w:tcPr>
            <w:tcW w:w="1527" w:type="dxa"/>
            <w:shd w:val="clear" w:color="auto" w:fill="auto"/>
          </w:tcPr>
          <w:p w:rsidR="004C249E" w:rsidRPr="00A5533C" w:rsidRDefault="004C249E" w:rsidP="004C249E">
            <w:pPr>
              <w:jc w:val="center"/>
            </w:pPr>
            <w:r w:rsidRPr="00A5533C">
              <w:t xml:space="preserve"> Руководитель </w:t>
            </w:r>
          </w:p>
        </w:tc>
        <w:tc>
          <w:tcPr>
            <w:tcW w:w="2129" w:type="dxa"/>
            <w:shd w:val="clear" w:color="auto" w:fill="auto"/>
          </w:tcPr>
          <w:p w:rsidR="004C249E" w:rsidRPr="00A5533C" w:rsidRDefault="000E7E0C" w:rsidP="004C249E">
            <w:pPr>
              <w:jc w:val="center"/>
            </w:pPr>
            <w:r w:rsidRPr="00A5533C">
              <w:t>Отдел планирования и бухгалтерского учета</w:t>
            </w:r>
          </w:p>
        </w:tc>
        <w:tc>
          <w:tcPr>
            <w:tcW w:w="1843" w:type="dxa"/>
            <w:shd w:val="clear" w:color="auto" w:fill="auto"/>
          </w:tcPr>
          <w:p w:rsidR="004C249E" w:rsidRPr="00A5533C" w:rsidRDefault="004C249E" w:rsidP="004C249E">
            <w:pPr>
              <w:jc w:val="center"/>
            </w:pPr>
            <w:r w:rsidRPr="00A5533C">
              <w:t>Не позднее трех рабочих дней со дня получения утвержденного Акта о выполнении</w:t>
            </w:r>
          </w:p>
          <w:p w:rsidR="004C249E" w:rsidRPr="00A5533C" w:rsidRDefault="004C249E" w:rsidP="004C249E">
            <w:pPr>
              <w:jc w:val="center"/>
            </w:pPr>
            <w:r w:rsidRPr="00A5533C">
              <w:t>обязательств по государственному (муниципальному) контракту (договору) УПД</w:t>
            </w:r>
          </w:p>
        </w:tc>
        <w:tc>
          <w:tcPr>
            <w:tcW w:w="1731" w:type="dxa"/>
            <w:shd w:val="clear" w:color="auto" w:fill="auto"/>
          </w:tcPr>
          <w:p w:rsidR="004C249E" w:rsidRPr="00A5533C" w:rsidRDefault="004C249E" w:rsidP="004C249E">
            <w:pPr>
              <w:jc w:val="center"/>
            </w:pPr>
            <w:r w:rsidRPr="00A5533C">
              <w:t>Отдел планирования и бухгалтерского учета</w:t>
            </w:r>
          </w:p>
        </w:tc>
      </w:tr>
      <w:tr w:rsidR="004C249E" w:rsidRPr="00A5533C" w:rsidTr="00FA4150">
        <w:tc>
          <w:tcPr>
            <w:tcW w:w="616" w:type="dxa"/>
            <w:shd w:val="clear" w:color="auto" w:fill="auto"/>
          </w:tcPr>
          <w:p w:rsidR="004C249E" w:rsidRPr="00A5533C" w:rsidRDefault="004C249E" w:rsidP="004C249E">
            <w:pPr>
              <w:jc w:val="center"/>
            </w:pPr>
            <w:r w:rsidRPr="00A5533C">
              <w:t>10.9.</w:t>
            </w:r>
          </w:p>
        </w:tc>
        <w:tc>
          <w:tcPr>
            <w:tcW w:w="2043" w:type="dxa"/>
            <w:shd w:val="clear" w:color="auto" w:fill="auto"/>
          </w:tcPr>
          <w:p w:rsidR="004C249E" w:rsidRPr="00A5533C" w:rsidRDefault="004C249E" w:rsidP="004C249E">
            <w:r w:rsidRPr="00A5533C">
              <w:t xml:space="preserve">Акт о приемке работ, (оказанных </w:t>
            </w:r>
            <w:r w:rsidRPr="00A5533C">
              <w:lastRenderedPageBreak/>
              <w:t>услуг) по договору подряда</w:t>
            </w:r>
          </w:p>
        </w:tc>
        <w:tc>
          <w:tcPr>
            <w:tcW w:w="1825" w:type="dxa"/>
            <w:shd w:val="clear" w:color="auto" w:fill="auto"/>
          </w:tcPr>
          <w:p w:rsidR="004C249E" w:rsidRPr="00A5533C" w:rsidRDefault="004C249E" w:rsidP="004C249E">
            <w:pPr>
              <w:jc w:val="center"/>
            </w:pPr>
            <w:r w:rsidRPr="00A5533C">
              <w:lastRenderedPageBreak/>
              <w:t>Устанавливается договором подряда</w:t>
            </w:r>
          </w:p>
        </w:tc>
        <w:tc>
          <w:tcPr>
            <w:tcW w:w="1825" w:type="dxa"/>
            <w:shd w:val="clear" w:color="auto" w:fill="auto"/>
          </w:tcPr>
          <w:p w:rsidR="004C249E" w:rsidRPr="00A5533C" w:rsidRDefault="004C249E" w:rsidP="004C249E">
            <w:pPr>
              <w:jc w:val="center"/>
            </w:pPr>
            <w:r w:rsidRPr="00A5533C">
              <w:t xml:space="preserve">Должностное лицо аппарата – инициатор </w:t>
            </w:r>
            <w:r w:rsidRPr="00A5533C">
              <w:lastRenderedPageBreak/>
              <w:t>закупки</w:t>
            </w:r>
          </w:p>
        </w:tc>
        <w:tc>
          <w:tcPr>
            <w:tcW w:w="1767" w:type="dxa"/>
            <w:shd w:val="clear" w:color="auto" w:fill="auto"/>
          </w:tcPr>
          <w:p w:rsidR="004C249E" w:rsidRPr="00A5533C" w:rsidRDefault="004C249E" w:rsidP="004C249E">
            <w:pPr>
              <w:jc w:val="center"/>
              <w:rPr>
                <w:color w:val="FF0000"/>
              </w:rPr>
            </w:pPr>
            <w:r w:rsidRPr="00A5533C">
              <w:lastRenderedPageBreak/>
              <w:t>Главный бухгалтер</w:t>
            </w:r>
          </w:p>
        </w:tc>
        <w:tc>
          <w:tcPr>
            <w:tcW w:w="1527" w:type="dxa"/>
            <w:shd w:val="clear" w:color="auto" w:fill="auto"/>
          </w:tcPr>
          <w:p w:rsidR="004C249E" w:rsidRPr="00A5533C" w:rsidRDefault="004C249E" w:rsidP="004C249E">
            <w:pPr>
              <w:jc w:val="center"/>
            </w:pPr>
            <w:r w:rsidRPr="00A5533C">
              <w:t xml:space="preserve"> Руководитель </w:t>
            </w:r>
          </w:p>
        </w:tc>
        <w:tc>
          <w:tcPr>
            <w:tcW w:w="2129" w:type="dxa"/>
            <w:shd w:val="clear" w:color="auto" w:fill="auto"/>
          </w:tcPr>
          <w:p w:rsidR="004C249E" w:rsidRPr="00A5533C" w:rsidRDefault="000E7E0C" w:rsidP="004C249E">
            <w:pPr>
              <w:jc w:val="center"/>
            </w:pPr>
            <w:r w:rsidRPr="00A5533C">
              <w:t xml:space="preserve">Отдел планирования и бухгалтерского </w:t>
            </w:r>
            <w:r w:rsidRPr="00A5533C">
              <w:lastRenderedPageBreak/>
              <w:t>учета</w:t>
            </w:r>
          </w:p>
        </w:tc>
        <w:tc>
          <w:tcPr>
            <w:tcW w:w="1843" w:type="dxa"/>
            <w:shd w:val="clear" w:color="auto" w:fill="auto"/>
          </w:tcPr>
          <w:p w:rsidR="004C249E" w:rsidRPr="00A5533C" w:rsidRDefault="004C249E" w:rsidP="004C249E">
            <w:pPr>
              <w:jc w:val="center"/>
            </w:pPr>
            <w:r w:rsidRPr="00A5533C">
              <w:lastRenderedPageBreak/>
              <w:t>В течение</w:t>
            </w:r>
          </w:p>
          <w:p w:rsidR="004C249E" w:rsidRPr="00A5533C" w:rsidRDefault="004C249E" w:rsidP="004C249E">
            <w:pPr>
              <w:jc w:val="center"/>
            </w:pPr>
            <w:r w:rsidRPr="00A5533C">
              <w:t xml:space="preserve">трех рабочих дней со дня </w:t>
            </w:r>
            <w:r w:rsidRPr="00A5533C">
              <w:lastRenderedPageBreak/>
              <w:t>получения</w:t>
            </w:r>
          </w:p>
          <w:p w:rsidR="004C249E" w:rsidRPr="00A5533C" w:rsidRDefault="004C249E" w:rsidP="004C249E">
            <w:pPr>
              <w:jc w:val="center"/>
            </w:pPr>
            <w:r w:rsidRPr="00A5533C">
              <w:t>утвержденного Акта о приемке работ, (оказанных услуг) по договору</w:t>
            </w:r>
          </w:p>
          <w:p w:rsidR="004C249E" w:rsidRPr="00A5533C" w:rsidRDefault="004C249E" w:rsidP="004C249E">
            <w:pPr>
              <w:jc w:val="center"/>
            </w:pPr>
          </w:p>
        </w:tc>
        <w:tc>
          <w:tcPr>
            <w:tcW w:w="1731" w:type="dxa"/>
            <w:shd w:val="clear" w:color="auto" w:fill="auto"/>
          </w:tcPr>
          <w:p w:rsidR="004C249E" w:rsidRPr="00A5533C" w:rsidRDefault="004C249E" w:rsidP="004C249E">
            <w:pPr>
              <w:jc w:val="center"/>
            </w:pPr>
            <w:r w:rsidRPr="00A5533C">
              <w:lastRenderedPageBreak/>
              <w:t xml:space="preserve">Отдел планирования и </w:t>
            </w:r>
            <w:r w:rsidRPr="00A5533C">
              <w:lastRenderedPageBreak/>
              <w:t>бухгалтерского учета</w:t>
            </w:r>
          </w:p>
        </w:tc>
      </w:tr>
      <w:tr w:rsidR="009E1C8F" w:rsidRPr="00A5533C" w:rsidTr="00C26D4D">
        <w:tc>
          <w:tcPr>
            <w:tcW w:w="15306" w:type="dxa"/>
            <w:gridSpan w:val="9"/>
            <w:shd w:val="clear" w:color="auto" w:fill="auto"/>
          </w:tcPr>
          <w:p w:rsidR="009E1C8F" w:rsidRPr="00A5533C" w:rsidRDefault="009E1C8F" w:rsidP="006A56B7">
            <w:pPr>
              <w:jc w:val="center"/>
            </w:pPr>
            <w:r w:rsidRPr="00A5533C">
              <w:t>11. Иная документация</w:t>
            </w:r>
          </w:p>
        </w:tc>
      </w:tr>
      <w:tr w:rsidR="009E1C8F" w:rsidRPr="00A5533C" w:rsidTr="00FA4150">
        <w:tc>
          <w:tcPr>
            <w:tcW w:w="616" w:type="dxa"/>
            <w:shd w:val="clear" w:color="auto" w:fill="auto"/>
          </w:tcPr>
          <w:p w:rsidR="009E1C8F" w:rsidRPr="00A5533C" w:rsidRDefault="009E1C8F" w:rsidP="006A56B7">
            <w:pPr>
              <w:jc w:val="center"/>
            </w:pPr>
            <w:r w:rsidRPr="00A5533C">
              <w:t>11.1.</w:t>
            </w:r>
          </w:p>
        </w:tc>
        <w:tc>
          <w:tcPr>
            <w:tcW w:w="2043" w:type="dxa"/>
            <w:shd w:val="clear" w:color="auto" w:fill="auto"/>
          </w:tcPr>
          <w:p w:rsidR="009E1C8F" w:rsidRPr="00A5533C" w:rsidRDefault="009E1C8F" w:rsidP="00C44928">
            <w:r w:rsidRPr="00A5533C">
              <w:t>Справки о предоставлении сведений, о</w:t>
            </w:r>
            <w:r w:rsidR="00C44928" w:rsidRPr="00A5533C">
              <w:t xml:space="preserve">тносящихся к компетенции отдела планирования и бухгалтерского учета </w:t>
            </w:r>
          </w:p>
        </w:tc>
        <w:tc>
          <w:tcPr>
            <w:tcW w:w="1825" w:type="dxa"/>
            <w:shd w:val="clear" w:color="auto" w:fill="auto"/>
          </w:tcPr>
          <w:p w:rsidR="009E1C8F" w:rsidRPr="00A5533C" w:rsidRDefault="009E1C8F" w:rsidP="006A56B7">
            <w:pPr>
              <w:jc w:val="center"/>
            </w:pPr>
            <w:r w:rsidRPr="00A5533C">
              <w:t>В течение двух рабочих дней со дня обращения</w:t>
            </w:r>
          </w:p>
        </w:tc>
        <w:tc>
          <w:tcPr>
            <w:tcW w:w="1825" w:type="dxa"/>
            <w:shd w:val="clear" w:color="auto" w:fill="auto"/>
          </w:tcPr>
          <w:p w:rsidR="009E1C8F" w:rsidRPr="00A5533C" w:rsidRDefault="009E1C8F" w:rsidP="006A56B7">
            <w:pPr>
              <w:jc w:val="center"/>
              <w:rPr>
                <w:color w:val="FF0000"/>
              </w:rPr>
            </w:pPr>
            <w:r w:rsidRPr="00A5533C">
              <w:t>Главный бухгалтер</w:t>
            </w:r>
          </w:p>
        </w:tc>
        <w:tc>
          <w:tcPr>
            <w:tcW w:w="1767" w:type="dxa"/>
            <w:shd w:val="clear" w:color="auto" w:fill="auto"/>
          </w:tcPr>
          <w:p w:rsidR="009E1C8F" w:rsidRPr="00A5533C" w:rsidRDefault="009E1C8F" w:rsidP="006A56B7">
            <w:pPr>
              <w:jc w:val="center"/>
            </w:pP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9E1C8F" w:rsidP="006A56B7">
            <w:pPr>
              <w:jc w:val="center"/>
            </w:pPr>
            <w:r w:rsidRPr="00A5533C">
              <w:t>Работнику</w:t>
            </w:r>
          </w:p>
        </w:tc>
        <w:tc>
          <w:tcPr>
            <w:tcW w:w="1843" w:type="dxa"/>
            <w:shd w:val="clear" w:color="auto" w:fill="auto"/>
          </w:tcPr>
          <w:p w:rsidR="009E1C8F" w:rsidRPr="00A5533C" w:rsidRDefault="009E1C8F" w:rsidP="006A56B7">
            <w:pPr>
              <w:jc w:val="center"/>
            </w:pPr>
            <w:r w:rsidRPr="00A5533C">
              <w:t>В течение двух рабочих дней со дня обращения</w:t>
            </w:r>
          </w:p>
        </w:tc>
        <w:tc>
          <w:tcPr>
            <w:tcW w:w="1731" w:type="dxa"/>
            <w:shd w:val="clear" w:color="auto" w:fill="auto"/>
          </w:tcPr>
          <w:p w:rsidR="009E1C8F" w:rsidRPr="00A5533C" w:rsidRDefault="009E1C8F" w:rsidP="006A56B7">
            <w:pPr>
              <w:jc w:val="center"/>
            </w:pPr>
          </w:p>
        </w:tc>
      </w:tr>
      <w:tr w:rsidR="009E1C8F" w:rsidRPr="00A5533C" w:rsidTr="00FA4150">
        <w:tc>
          <w:tcPr>
            <w:tcW w:w="616" w:type="dxa"/>
            <w:shd w:val="clear" w:color="auto" w:fill="auto"/>
          </w:tcPr>
          <w:p w:rsidR="009E1C8F" w:rsidRPr="00A5533C" w:rsidRDefault="009E1C8F" w:rsidP="006A56B7">
            <w:pPr>
              <w:jc w:val="center"/>
            </w:pPr>
            <w:r w:rsidRPr="00A5533C">
              <w:t>11.2.</w:t>
            </w:r>
          </w:p>
        </w:tc>
        <w:tc>
          <w:tcPr>
            <w:tcW w:w="2043" w:type="dxa"/>
            <w:shd w:val="clear" w:color="auto" w:fill="auto"/>
          </w:tcPr>
          <w:p w:rsidR="009E1C8F" w:rsidRPr="00A5533C" w:rsidRDefault="009E1C8F" w:rsidP="006A56B7">
            <w:r w:rsidRPr="00A5533C">
              <w:t>Справки о предоставлении сведений, относящихся к компетенции кадровой службы</w:t>
            </w:r>
          </w:p>
          <w:p w:rsidR="009E1C8F" w:rsidRPr="00A5533C" w:rsidRDefault="009E1C8F" w:rsidP="006A56B7"/>
        </w:tc>
        <w:tc>
          <w:tcPr>
            <w:tcW w:w="1825" w:type="dxa"/>
            <w:shd w:val="clear" w:color="auto" w:fill="auto"/>
          </w:tcPr>
          <w:p w:rsidR="009E1C8F" w:rsidRPr="00A5533C" w:rsidRDefault="009E1C8F" w:rsidP="006A56B7">
            <w:pPr>
              <w:jc w:val="center"/>
            </w:pPr>
            <w:r w:rsidRPr="00A5533C">
              <w:lastRenderedPageBreak/>
              <w:t>В течение двух рабочих дней со дня обращения</w:t>
            </w:r>
          </w:p>
        </w:tc>
        <w:tc>
          <w:tcPr>
            <w:tcW w:w="1825" w:type="dxa"/>
            <w:shd w:val="clear" w:color="auto" w:fill="auto"/>
          </w:tcPr>
          <w:p w:rsidR="009E1C8F" w:rsidRPr="00A5533C" w:rsidRDefault="009E1C8F" w:rsidP="006A56B7">
            <w:pPr>
              <w:jc w:val="center"/>
            </w:pPr>
            <w:r w:rsidRPr="00A5533C">
              <w:t>Муниципальный служащий, ответственный за кадровое делопроизводство</w:t>
            </w:r>
          </w:p>
        </w:tc>
        <w:tc>
          <w:tcPr>
            <w:tcW w:w="1767" w:type="dxa"/>
            <w:shd w:val="clear" w:color="auto" w:fill="auto"/>
          </w:tcPr>
          <w:p w:rsidR="009E1C8F" w:rsidRPr="00A5533C" w:rsidRDefault="009E1C8F" w:rsidP="006A56B7">
            <w:pPr>
              <w:jc w:val="center"/>
            </w:pPr>
          </w:p>
        </w:tc>
        <w:tc>
          <w:tcPr>
            <w:tcW w:w="1527" w:type="dxa"/>
            <w:shd w:val="clear" w:color="auto" w:fill="auto"/>
          </w:tcPr>
          <w:p w:rsidR="009E1C8F" w:rsidRPr="00A5533C" w:rsidRDefault="009E1C8F" w:rsidP="006A56B7">
            <w:pPr>
              <w:jc w:val="center"/>
            </w:pPr>
            <w:r w:rsidRPr="00A5533C">
              <w:t xml:space="preserve"> Руководитель </w:t>
            </w:r>
          </w:p>
        </w:tc>
        <w:tc>
          <w:tcPr>
            <w:tcW w:w="2129" w:type="dxa"/>
            <w:shd w:val="clear" w:color="auto" w:fill="auto"/>
          </w:tcPr>
          <w:p w:rsidR="009E1C8F" w:rsidRPr="00A5533C" w:rsidRDefault="009E1C8F" w:rsidP="006A56B7">
            <w:pPr>
              <w:jc w:val="center"/>
            </w:pPr>
            <w:r w:rsidRPr="00A5533C">
              <w:t>Работнику</w:t>
            </w:r>
          </w:p>
        </w:tc>
        <w:tc>
          <w:tcPr>
            <w:tcW w:w="1843" w:type="dxa"/>
            <w:shd w:val="clear" w:color="auto" w:fill="auto"/>
          </w:tcPr>
          <w:p w:rsidR="009E1C8F" w:rsidRPr="00A5533C" w:rsidRDefault="009E1C8F" w:rsidP="006A56B7">
            <w:pPr>
              <w:jc w:val="center"/>
            </w:pPr>
            <w:r w:rsidRPr="00A5533C">
              <w:t>В течение двух рабочих дней со дня обращения</w:t>
            </w:r>
          </w:p>
        </w:tc>
        <w:tc>
          <w:tcPr>
            <w:tcW w:w="1731" w:type="dxa"/>
            <w:shd w:val="clear" w:color="auto" w:fill="auto"/>
          </w:tcPr>
          <w:p w:rsidR="009E1C8F" w:rsidRPr="00A5533C" w:rsidRDefault="009E1C8F" w:rsidP="006A56B7">
            <w:pPr>
              <w:jc w:val="center"/>
            </w:pPr>
          </w:p>
        </w:tc>
      </w:tr>
      <w:tr w:rsidR="009E1C8F" w:rsidRPr="00A5533C" w:rsidTr="00FA4150">
        <w:tc>
          <w:tcPr>
            <w:tcW w:w="616" w:type="dxa"/>
            <w:shd w:val="clear" w:color="auto" w:fill="auto"/>
          </w:tcPr>
          <w:p w:rsidR="009E1C8F" w:rsidRPr="00A5533C" w:rsidRDefault="009E1C8F" w:rsidP="006A56B7">
            <w:pPr>
              <w:jc w:val="center"/>
            </w:pPr>
            <w:r w:rsidRPr="00A5533C">
              <w:t>11.3.</w:t>
            </w:r>
          </w:p>
        </w:tc>
        <w:tc>
          <w:tcPr>
            <w:tcW w:w="2043" w:type="dxa"/>
            <w:shd w:val="clear" w:color="auto" w:fill="auto"/>
          </w:tcPr>
          <w:p w:rsidR="009E1C8F" w:rsidRPr="00A5533C" w:rsidRDefault="009E1C8F" w:rsidP="006A56B7">
            <w:r w:rsidRPr="00A5533C">
              <w:t>Копии паспорта, свидетельства о</w:t>
            </w:r>
          </w:p>
          <w:p w:rsidR="009E1C8F" w:rsidRPr="00A5533C" w:rsidRDefault="009E1C8F" w:rsidP="006A56B7">
            <w:r w:rsidRPr="00A5533C">
              <w:t>постановке на учет в налоговом органе физического лица и страхового</w:t>
            </w:r>
          </w:p>
          <w:p w:rsidR="009E1C8F" w:rsidRPr="00A5533C" w:rsidRDefault="009E1C8F" w:rsidP="006A56B7">
            <w:r w:rsidRPr="00A5533C">
              <w:t>свидетельства Пенсионного фонда Российской Федерации</w:t>
            </w:r>
          </w:p>
        </w:tc>
        <w:tc>
          <w:tcPr>
            <w:tcW w:w="1825" w:type="dxa"/>
            <w:shd w:val="clear" w:color="auto" w:fill="auto"/>
          </w:tcPr>
          <w:p w:rsidR="009E1C8F" w:rsidRPr="00A5533C" w:rsidRDefault="009E1C8F" w:rsidP="006A56B7">
            <w:pPr>
              <w:jc w:val="center"/>
            </w:pPr>
            <w:r w:rsidRPr="00A5533C">
              <w:t>Не позднее двух рабочих дней после приема на работу или при смене фамилии, имени, отчества, регистрации</w:t>
            </w:r>
          </w:p>
        </w:tc>
        <w:tc>
          <w:tcPr>
            <w:tcW w:w="1825" w:type="dxa"/>
            <w:shd w:val="clear" w:color="auto" w:fill="auto"/>
          </w:tcPr>
          <w:p w:rsidR="009E1C8F" w:rsidRPr="00A5533C" w:rsidRDefault="009E1C8F" w:rsidP="006A56B7">
            <w:pPr>
              <w:jc w:val="center"/>
            </w:pPr>
            <w:r w:rsidRPr="00A5533C">
              <w:t>Работник</w:t>
            </w:r>
          </w:p>
        </w:tc>
        <w:tc>
          <w:tcPr>
            <w:tcW w:w="1767" w:type="dxa"/>
            <w:shd w:val="clear" w:color="auto" w:fill="auto"/>
          </w:tcPr>
          <w:p w:rsidR="009E1C8F" w:rsidRPr="00A5533C" w:rsidRDefault="009E1C8F" w:rsidP="006A56B7">
            <w:pPr>
              <w:jc w:val="center"/>
            </w:pPr>
          </w:p>
        </w:tc>
        <w:tc>
          <w:tcPr>
            <w:tcW w:w="1527" w:type="dxa"/>
            <w:shd w:val="clear" w:color="auto" w:fill="auto"/>
          </w:tcPr>
          <w:p w:rsidR="009E1C8F" w:rsidRPr="00A5533C" w:rsidRDefault="009E1C8F" w:rsidP="006A56B7">
            <w:pPr>
              <w:jc w:val="center"/>
            </w:pPr>
          </w:p>
        </w:tc>
        <w:tc>
          <w:tcPr>
            <w:tcW w:w="2129" w:type="dxa"/>
            <w:shd w:val="clear" w:color="auto" w:fill="auto"/>
          </w:tcPr>
          <w:p w:rsidR="00F87261" w:rsidRPr="00A5533C" w:rsidRDefault="00F87261" w:rsidP="00F87261">
            <w:pPr>
              <w:jc w:val="center"/>
            </w:pPr>
            <w:r w:rsidRPr="00A5533C">
              <w:t>Муниципальный служащий, ответственный за кадровое делопроизводство (при смене фамилии, имени, отчества, регистрации);</w:t>
            </w:r>
          </w:p>
          <w:p w:rsidR="009E1C8F" w:rsidRPr="00A5533C" w:rsidRDefault="00F87261" w:rsidP="00F87261">
            <w:pPr>
              <w:jc w:val="center"/>
            </w:pPr>
            <w:r w:rsidRPr="00A5533C">
              <w:t xml:space="preserve">отдел планирования и бухгалтерского учета  </w:t>
            </w:r>
          </w:p>
        </w:tc>
        <w:tc>
          <w:tcPr>
            <w:tcW w:w="1843" w:type="dxa"/>
            <w:shd w:val="clear" w:color="auto" w:fill="auto"/>
          </w:tcPr>
          <w:p w:rsidR="009E1C8F" w:rsidRPr="00A5533C" w:rsidRDefault="009E1C8F" w:rsidP="006A56B7">
            <w:pPr>
              <w:jc w:val="center"/>
            </w:pPr>
            <w:r w:rsidRPr="00A5533C">
              <w:t>В течение двух рабочих дней после подписания распоряжения о приеме на работу или при наличии других оснований</w:t>
            </w:r>
          </w:p>
        </w:tc>
        <w:tc>
          <w:tcPr>
            <w:tcW w:w="1731" w:type="dxa"/>
            <w:shd w:val="clear" w:color="auto" w:fill="auto"/>
          </w:tcPr>
          <w:p w:rsidR="009E1C8F" w:rsidRPr="00A5533C" w:rsidRDefault="004C249E" w:rsidP="006A56B7">
            <w:pPr>
              <w:jc w:val="center"/>
            </w:pPr>
            <w:r w:rsidRPr="00A5533C">
              <w:t>Отдел планирования и бухгалтерского учета</w:t>
            </w:r>
          </w:p>
        </w:tc>
      </w:tr>
    </w:tbl>
    <w:p w:rsidR="0020738B" w:rsidRPr="00C37493" w:rsidRDefault="0020738B" w:rsidP="0020738B">
      <w:pPr>
        <w:jc w:val="center"/>
        <w:rPr>
          <w:sz w:val="28"/>
          <w:szCs w:val="28"/>
        </w:rPr>
      </w:pPr>
    </w:p>
    <w:p w:rsidR="0077139E" w:rsidRPr="00C37493" w:rsidRDefault="009E1C8F" w:rsidP="009E1C8F">
      <w:pPr>
        <w:rPr>
          <w:sz w:val="28"/>
          <w:szCs w:val="28"/>
        </w:rPr>
      </w:pPr>
      <w:r w:rsidRPr="00C37493">
        <w:rPr>
          <w:sz w:val="28"/>
          <w:szCs w:val="28"/>
        </w:rPr>
        <w:t xml:space="preserve">                                                    </w:t>
      </w:r>
    </w:p>
    <w:p w:rsidR="0077139E" w:rsidRPr="00C37493" w:rsidRDefault="0077139E" w:rsidP="009E1C8F">
      <w:pPr>
        <w:rPr>
          <w:sz w:val="28"/>
          <w:szCs w:val="28"/>
        </w:rPr>
      </w:pPr>
    </w:p>
    <w:p w:rsidR="0077139E" w:rsidRPr="00C37493" w:rsidRDefault="0077139E" w:rsidP="009E1C8F">
      <w:pPr>
        <w:rPr>
          <w:sz w:val="28"/>
          <w:szCs w:val="28"/>
        </w:rPr>
      </w:pPr>
    </w:p>
    <w:p w:rsidR="0077139E" w:rsidRPr="00C37493" w:rsidRDefault="0077139E" w:rsidP="009E1C8F">
      <w:pPr>
        <w:rPr>
          <w:sz w:val="28"/>
          <w:szCs w:val="28"/>
        </w:rPr>
      </w:pPr>
    </w:p>
    <w:p w:rsidR="0077139E" w:rsidRPr="00C37493" w:rsidRDefault="0077139E" w:rsidP="009E1C8F">
      <w:pPr>
        <w:rPr>
          <w:sz w:val="28"/>
          <w:szCs w:val="28"/>
        </w:rPr>
      </w:pPr>
    </w:p>
    <w:p w:rsidR="0077139E" w:rsidRPr="00C37493" w:rsidRDefault="0077139E" w:rsidP="009E1C8F">
      <w:pPr>
        <w:rPr>
          <w:sz w:val="28"/>
          <w:szCs w:val="28"/>
        </w:rPr>
      </w:pPr>
    </w:p>
    <w:p w:rsidR="0077139E" w:rsidRPr="00C37493" w:rsidRDefault="0077139E" w:rsidP="009E1C8F">
      <w:pPr>
        <w:rPr>
          <w:sz w:val="28"/>
          <w:szCs w:val="28"/>
        </w:rPr>
      </w:pPr>
    </w:p>
    <w:p w:rsidR="0077139E" w:rsidRPr="00C37493" w:rsidRDefault="0077139E" w:rsidP="009E1C8F">
      <w:pPr>
        <w:rPr>
          <w:sz w:val="28"/>
          <w:szCs w:val="28"/>
        </w:rPr>
      </w:pPr>
    </w:p>
    <w:p w:rsidR="0077139E" w:rsidRPr="00C33F5A" w:rsidRDefault="0077139E" w:rsidP="0077139E">
      <w:pPr>
        <w:ind w:left="8931"/>
        <w:rPr>
          <w:sz w:val="28"/>
          <w:szCs w:val="28"/>
        </w:rPr>
      </w:pPr>
      <w:r w:rsidRPr="00C33F5A">
        <w:rPr>
          <w:sz w:val="28"/>
          <w:szCs w:val="28"/>
        </w:rPr>
        <w:t>Приложение 2</w:t>
      </w:r>
    </w:p>
    <w:p w:rsidR="0077139E" w:rsidRPr="00C37493" w:rsidRDefault="0077139E" w:rsidP="0077139E">
      <w:pPr>
        <w:ind w:left="8931"/>
        <w:rPr>
          <w:sz w:val="28"/>
          <w:szCs w:val="28"/>
        </w:rPr>
      </w:pPr>
      <w:r w:rsidRPr="00C37493">
        <w:rPr>
          <w:sz w:val="28"/>
          <w:szCs w:val="28"/>
        </w:rPr>
        <w:t>к Положению об учетной политике для целей бюджетного (бухгалтерского) учета и налогообложения аппарата Совета депутатов муниципального округа Чертаново Южное</w:t>
      </w:r>
    </w:p>
    <w:p w:rsidR="007B3498" w:rsidRPr="00C37493" w:rsidRDefault="00004D17" w:rsidP="0077139E">
      <w:pPr>
        <w:ind w:left="8931"/>
        <w:rPr>
          <w:sz w:val="28"/>
          <w:szCs w:val="28"/>
        </w:rPr>
      </w:pPr>
      <w:r>
        <w:rPr>
          <w:sz w:val="28"/>
          <w:szCs w:val="28"/>
        </w:rPr>
        <w:t xml:space="preserve">от </w:t>
      </w:r>
      <w:proofErr w:type="gramStart"/>
      <w:r>
        <w:rPr>
          <w:sz w:val="28"/>
          <w:szCs w:val="28"/>
        </w:rPr>
        <w:t xml:space="preserve">26.12.2022 </w:t>
      </w:r>
      <w:r w:rsidR="007B3498" w:rsidRPr="00C37493">
        <w:rPr>
          <w:sz w:val="28"/>
          <w:szCs w:val="28"/>
        </w:rPr>
        <w:t xml:space="preserve"> №</w:t>
      </w:r>
      <w:proofErr w:type="gramEnd"/>
      <w:r>
        <w:rPr>
          <w:sz w:val="28"/>
          <w:szCs w:val="28"/>
        </w:rPr>
        <w:t xml:space="preserve"> 02-01-05-11</w:t>
      </w:r>
    </w:p>
    <w:p w:rsidR="0077139E" w:rsidRPr="00C37493" w:rsidRDefault="0077139E" w:rsidP="009E1C8F">
      <w:pPr>
        <w:rPr>
          <w:sz w:val="28"/>
          <w:szCs w:val="28"/>
        </w:rPr>
      </w:pPr>
    </w:p>
    <w:p w:rsidR="009E1C8F" w:rsidRPr="00C37493" w:rsidRDefault="009E1C8F" w:rsidP="0077139E">
      <w:pPr>
        <w:jc w:val="center"/>
        <w:rPr>
          <w:b/>
          <w:sz w:val="28"/>
          <w:szCs w:val="28"/>
        </w:rPr>
      </w:pPr>
      <w:r w:rsidRPr="00C37493">
        <w:rPr>
          <w:b/>
          <w:sz w:val="28"/>
          <w:szCs w:val="28"/>
        </w:rPr>
        <w:t>График документооборота для документов, формируемых в электронном виде</w:t>
      </w:r>
    </w:p>
    <w:p w:rsidR="009E1C8F" w:rsidRPr="00C37493" w:rsidRDefault="009E1C8F" w:rsidP="009E1C8F">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2"/>
        <w:gridCol w:w="1701"/>
        <w:gridCol w:w="1560"/>
        <w:gridCol w:w="1275"/>
        <w:gridCol w:w="1560"/>
        <w:gridCol w:w="1504"/>
        <w:gridCol w:w="1382"/>
        <w:gridCol w:w="1160"/>
      </w:tblGrid>
      <w:tr w:rsidR="009E1C8F" w:rsidRPr="007D00EA" w:rsidTr="00523589">
        <w:tc>
          <w:tcPr>
            <w:tcW w:w="2802" w:type="dxa"/>
            <w:vMerge w:val="restart"/>
            <w:shd w:val="clear" w:color="auto" w:fill="auto"/>
          </w:tcPr>
          <w:p w:rsidR="009E1C8F" w:rsidRPr="007D00EA" w:rsidRDefault="009E1C8F" w:rsidP="006A56B7">
            <w:pPr>
              <w:jc w:val="center"/>
              <w:rPr>
                <w:b/>
              </w:rPr>
            </w:pPr>
            <w:r w:rsidRPr="007D00EA">
              <w:rPr>
                <w:b/>
              </w:rPr>
              <w:t>Наименование документа</w:t>
            </w:r>
          </w:p>
        </w:tc>
        <w:tc>
          <w:tcPr>
            <w:tcW w:w="5103" w:type="dxa"/>
            <w:gridSpan w:val="3"/>
            <w:shd w:val="clear" w:color="auto" w:fill="auto"/>
          </w:tcPr>
          <w:p w:rsidR="009E1C8F" w:rsidRPr="007D00EA" w:rsidRDefault="009E1C8F" w:rsidP="006A56B7">
            <w:pPr>
              <w:jc w:val="center"/>
              <w:rPr>
                <w:b/>
              </w:rPr>
            </w:pPr>
            <w:r w:rsidRPr="007D00EA">
              <w:rPr>
                <w:b/>
              </w:rPr>
              <w:t>Создание документа</w:t>
            </w:r>
          </w:p>
        </w:tc>
        <w:tc>
          <w:tcPr>
            <w:tcW w:w="2835" w:type="dxa"/>
            <w:gridSpan w:val="2"/>
            <w:shd w:val="clear" w:color="auto" w:fill="auto"/>
          </w:tcPr>
          <w:p w:rsidR="009E1C8F" w:rsidRPr="007D00EA" w:rsidRDefault="009E1C8F" w:rsidP="006A56B7">
            <w:pPr>
              <w:jc w:val="center"/>
              <w:rPr>
                <w:b/>
              </w:rPr>
            </w:pPr>
            <w:r w:rsidRPr="007D00EA">
              <w:rPr>
                <w:b/>
              </w:rPr>
              <w:t>Регистрация в учете</w:t>
            </w:r>
          </w:p>
        </w:tc>
        <w:tc>
          <w:tcPr>
            <w:tcW w:w="4046" w:type="dxa"/>
            <w:gridSpan w:val="3"/>
            <w:shd w:val="clear" w:color="auto" w:fill="auto"/>
          </w:tcPr>
          <w:p w:rsidR="009E1C8F" w:rsidRPr="007D00EA" w:rsidRDefault="009E1C8F" w:rsidP="006A56B7">
            <w:pPr>
              <w:jc w:val="center"/>
              <w:rPr>
                <w:b/>
              </w:rPr>
            </w:pPr>
            <w:r w:rsidRPr="007D00EA">
              <w:rPr>
                <w:b/>
              </w:rPr>
              <w:t>Хранение документа</w:t>
            </w:r>
          </w:p>
        </w:tc>
      </w:tr>
      <w:tr w:rsidR="009E1C8F" w:rsidRPr="007D00EA" w:rsidTr="00523589">
        <w:tc>
          <w:tcPr>
            <w:tcW w:w="2802" w:type="dxa"/>
            <w:vMerge/>
            <w:shd w:val="clear" w:color="auto" w:fill="auto"/>
          </w:tcPr>
          <w:p w:rsidR="009E1C8F" w:rsidRPr="007D00EA" w:rsidRDefault="009E1C8F" w:rsidP="006A56B7">
            <w:pPr>
              <w:jc w:val="center"/>
              <w:rPr>
                <w:b/>
              </w:rPr>
            </w:pPr>
          </w:p>
        </w:tc>
        <w:tc>
          <w:tcPr>
            <w:tcW w:w="1842" w:type="dxa"/>
            <w:shd w:val="clear" w:color="auto" w:fill="auto"/>
          </w:tcPr>
          <w:p w:rsidR="009E1C8F" w:rsidRPr="007D00EA" w:rsidRDefault="009E1C8F" w:rsidP="006A56B7">
            <w:pPr>
              <w:jc w:val="center"/>
              <w:rPr>
                <w:b/>
              </w:rPr>
            </w:pPr>
            <w:r w:rsidRPr="007D00EA">
              <w:rPr>
                <w:b/>
              </w:rPr>
              <w:t>Ответственный за выписку</w:t>
            </w:r>
          </w:p>
        </w:tc>
        <w:tc>
          <w:tcPr>
            <w:tcW w:w="1701" w:type="dxa"/>
            <w:shd w:val="clear" w:color="auto" w:fill="auto"/>
          </w:tcPr>
          <w:p w:rsidR="009E1C8F" w:rsidRPr="007D00EA" w:rsidRDefault="009E1C8F" w:rsidP="006A56B7">
            <w:pPr>
              <w:jc w:val="center"/>
              <w:rPr>
                <w:b/>
              </w:rPr>
            </w:pPr>
            <w:r w:rsidRPr="007D00EA">
              <w:rPr>
                <w:b/>
              </w:rPr>
              <w:t>Ответственный исполнитель</w:t>
            </w:r>
          </w:p>
        </w:tc>
        <w:tc>
          <w:tcPr>
            <w:tcW w:w="1560" w:type="dxa"/>
            <w:shd w:val="clear" w:color="auto" w:fill="auto"/>
          </w:tcPr>
          <w:p w:rsidR="009E1C8F" w:rsidRPr="007D00EA" w:rsidRDefault="009E1C8F" w:rsidP="006A56B7">
            <w:pPr>
              <w:jc w:val="center"/>
              <w:rPr>
                <w:b/>
              </w:rPr>
            </w:pPr>
            <w:r w:rsidRPr="007D00EA">
              <w:rPr>
                <w:b/>
              </w:rPr>
              <w:t>Срок передачи на регистрацию</w:t>
            </w:r>
          </w:p>
        </w:tc>
        <w:tc>
          <w:tcPr>
            <w:tcW w:w="1275" w:type="dxa"/>
            <w:shd w:val="clear" w:color="auto" w:fill="auto"/>
          </w:tcPr>
          <w:p w:rsidR="009E1C8F" w:rsidRPr="007D00EA" w:rsidRDefault="009E1C8F" w:rsidP="006A56B7">
            <w:pPr>
              <w:jc w:val="center"/>
              <w:rPr>
                <w:b/>
              </w:rPr>
            </w:pPr>
            <w:r w:rsidRPr="007D00EA">
              <w:rPr>
                <w:b/>
              </w:rPr>
              <w:t>Кто исполняет</w:t>
            </w:r>
          </w:p>
        </w:tc>
        <w:tc>
          <w:tcPr>
            <w:tcW w:w="1560" w:type="dxa"/>
            <w:shd w:val="clear" w:color="auto" w:fill="auto"/>
          </w:tcPr>
          <w:p w:rsidR="009E1C8F" w:rsidRPr="007D00EA" w:rsidRDefault="009E1C8F" w:rsidP="006A56B7">
            <w:pPr>
              <w:jc w:val="center"/>
              <w:rPr>
                <w:b/>
              </w:rPr>
            </w:pPr>
            <w:r w:rsidRPr="007D00EA">
              <w:rPr>
                <w:b/>
              </w:rPr>
              <w:t>Срок исполнения</w:t>
            </w:r>
          </w:p>
        </w:tc>
        <w:tc>
          <w:tcPr>
            <w:tcW w:w="1504" w:type="dxa"/>
            <w:shd w:val="clear" w:color="auto" w:fill="auto"/>
          </w:tcPr>
          <w:p w:rsidR="009E1C8F" w:rsidRPr="007D00EA" w:rsidRDefault="009E1C8F" w:rsidP="006A56B7">
            <w:pPr>
              <w:jc w:val="center"/>
              <w:rPr>
                <w:b/>
              </w:rPr>
            </w:pPr>
            <w:r w:rsidRPr="007D00EA">
              <w:rPr>
                <w:b/>
              </w:rPr>
              <w:t>Ответственный за хранение</w:t>
            </w:r>
          </w:p>
        </w:tc>
        <w:tc>
          <w:tcPr>
            <w:tcW w:w="1382" w:type="dxa"/>
            <w:shd w:val="clear" w:color="auto" w:fill="auto"/>
          </w:tcPr>
          <w:p w:rsidR="009E1C8F" w:rsidRPr="007D00EA" w:rsidRDefault="009E1C8F" w:rsidP="006A56B7">
            <w:pPr>
              <w:jc w:val="center"/>
              <w:rPr>
                <w:b/>
              </w:rPr>
            </w:pPr>
            <w:r w:rsidRPr="007D00EA">
              <w:rPr>
                <w:b/>
              </w:rPr>
              <w:t>Место хранения</w:t>
            </w:r>
          </w:p>
        </w:tc>
        <w:tc>
          <w:tcPr>
            <w:tcW w:w="1160" w:type="dxa"/>
            <w:shd w:val="clear" w:color="auto" w:fill="auto"/>
          </w:tcPr>
          <w:p w:rsidR="009E1C8F" w:rsidRPr="007D00EA" w:rsidRDefault="009E1C8F" w:rsidP="006A56B7">
            <w:pPr>
              <w:jc w:val="center"/>
              <w:rPr>
                <w:b/>
              </w:rPr>
            </w:pPr>
            <w:r w:rsidRPr="007D00EA">
              <w:rPr>
                <w:b/>
              </w:rPr>
              <w:t>Срок хранения</w:t>
            </w:r>
          </w:p>
        </w:tc>
      </w:tr>
      <w:tr w:rsidR="009E1C8F" w:rsidRPr="007D00EA" w:rsidTr="00523589">
        <w:tc>
          <w:tcPr>
            <w:tcW w:w="2802" w:type="dxa"/>
            <w:shd w:val="clear" w:color="auto" w:fill="auto"/>
          </w:tcPr>
          <w:p w:rsidR="009E1C8F" w:rsidRPr="007D00EA" w:rsidRDefault="009E1C8F" w:rsidP="006A56B7">
            <w:pPr>
              <w:jc w:val="center"/>
              <w:rPr>
                <w:b/>
              </w:rPr>
            </w:pPr>
            <w:r w:rsidRPr="007D00EA">
              <w:rPr>
                <w:b/>
              </w:rPr>
              <w:t>1</w:t>
            </w:r>
          </w:p>
        </w:tc>
        <w:tc>
          <w:tcPr>
            <w:tcW w:w="1842" w:type="dxa"/>
            <w:shd w:val="clear" w:color="auto" w:fill="auto"/>
          </w:tcPr>
          <w:p w:rsidR="009E1C8F" w:rsidRPr="007D00EA" w:rsidRDefault="009E1C8F" w:rsidP="006A56B7">
            <w:pPr>
              <w:jc w:val="center"/>
              <w:rPr>
                <w:b/>
              </w:rPr>
            </w:pPr>
            <w:r w:rsidRPr="007D00EA">
              <w:rPr>
                <w:b/>
              </w:rPr>
              <w:t>2</w:t>
            </w:r>
          </w:p>
        </w:tc>
        <w:tc>
          <w:tcPr>
            <w:tcW w:w="1701" w:type="dxa"/>
            <w:shd w:val="clear" w:color="auto" w:fill="auto"/>
          </w:tcPr>
          <w:p w:rsidR="009E1C8F" w:rsidRPr="007D00EA" w:rsidRDefault="009E1C8F" w:rsidP="006A56B7">
            <w:pPr>
              <w:jc w:val="center"/>
              <w:rPr>
                <w:b/>
              </w:rPr>
            </w:pPr>
            <w:r w:rsidRPr="007D00EA">
              <w:rPr>
                <w:b/>
              </w:rPr>
              <w:t>3</w:t>
            </w:r>
          </w:p>
        </w:tc>
        <w:tc>
          <w:tcPr>
            <w:tcW w:w="1560" w:type="dxa"/>
            <w:shd w:val="clear" w:color="auto" w:fill="auto"/>
          </w:tcPr>
          <w:p w:rsidR="009E1C8F" w:rsidRPr="007D00EA" w:rsidRDefault="009E1C8F" w:rsidP="006A56B7">
            <w:pPr>
              <w:jc w:val="center"/>
              <w:rPr>
                <w:b/>
              </w:rPr>
            </w:pPr>
            <w:r w:rsidRPr="007D00EA">
              <w:rPr>
                <w:b/>
              </w:rPr>
              <w:t>4</w:t>
            </w:r>
          </w:p>
        </w:tc>
        <w:tc>
          <w:tcPr>
            <w:tcW w:w="1275" w:type="dxa"/>
            <w:shd w:val="clear" w:color="auto" w:fill="auto"/>
          </w:tcPr>
          <w:p w:rsidR="009E1C8F" w:rsidRPr="007D00EA" w:rsidRDefault="009E1C8F" w:rsidP="006A56B7">
            <w:pPr>
              <w:jc w:val="center"/>
              <w:rPr>
                <w:b/>
              </w:rPr>
            </w:pPr>
            <w:r w:rsidRPr="007D00EA">
              <w:rPr>
                <w:b/>
              </w:rPr>
              <w:t>5</w:t>
            </w:r>
          </w:p>
        </w:tc>
        <w:tc>
          <w:tcPr>
            <w:tcW w:w="1560" w:type="dxa"/>
            <w:shd w:val="clear" w:color="auto" w:fill="auto"/>
          </w:tcPr>
          <w:p w:rsidR="009E1C8F" w:rsidRPr="007D00EA" w:rsidRDefault="009E1C8F" w:rsidP="006A56B7">
            <w:pPr>
              <w:jc w:val="center"/>
              <w:rPr>
                <w:b/>
              </w:rPr>
            </w:pPr>
            <w:r w:rsidRPr="007D00EA">
              <w:rPr>
                <w:b/>
              </w:rPr>
              <w:t>6</w:t>
            </w:r>
          </w:p>
        </w:tc>
        <w:tc>
          <w:tcPr>
            <w:tcW w:w="1504" w:type="dxa"/>
            <w:shd w:val="clear" w:color="auto" w:fill="auto"/>
          </w:tcPr>
          <w:p w:rsidR="009E1C8F" w:rsidRPr="007D00EA" w:rsidRDefault="009E1C8F" w:rsidP="006A56B7">
            <w:pPr>
              <w:jc w:val="center"/>
              <w:rPr>
                <w:b/>
              </w:rPr>
            </w:pPr>
            <w:r w:rsidRPr="007D00EA">
              <w:rPr>
                <w:b/>
              </w:rPr>
              <w:t>7</w:t>
            </w:r>
          </w:p>
        </w:tc>
        <w:tc>
          <w:tcPr>
            <w:tcW w:w="1382" w:type="dxa"/>
            <w:shd w:val="clear" w:color="auto" w:fill="auto"/>
          </w:tcPr>
          <w:p w:rsidR="009E1C8F" w:rsidRPr="007D00EA" w:rsidRDefault="009E1C8F" w:rsidP="006A56B7">
            <w:pPr>
              <w:jc w:val="center"/>
              <w:rPr>
                <w:b/>
              </w:rPr>
            </w:pPr>
            <w:r w:rsidRPr="007D00EA">
              <w:rPr>
                <w:b/>
              </w:rPr>
              <w:t>8</w:t>
            </w:r>
          </w:p>
        </w:tc>
        <w:tc>
          <w:tcPr>
            <w:tcW w:w="1160" w:type="dxa"/>
            <w:shd w:val="clear" w:color="auto" w:fill="auto"/>
          </w:tcPr>
          <w:p w:rsidR="009E1C8F" w:rsidRPr="007D00EA" w:rsidRDefault="009E1C8F" w:rsidP="006A56B7">
            <w:pPr>
              <w:jc w:val="center"/>
              <w:rPr>
                <w:b/>
              </w:rPr>
            </w:pPr>
            <w:r w:rsidRPr="007D00EA">
              <w:rPr>
                <w:b/>
              </w:rPr>
              <w:t>9</w:t>
            </w:r>
          </w:p>
        </w:tc>
      </w:tr>
      <w:tr w:rsidR="009E1C8F" w:rsidRPr="007D00EA" w:rsidTr="00523589">
        <w:trPr>
          <w:trHeight w:val="639"/>
        </w:trPr>
        <w:tc>
          <w:tcPr>
            <w:tcW w:w="2802" w:type="dxa"/>
            <w:shd w:val="clear" w:color="auto" w:fill="auto"/>
          </w:tcPr>
          <w:p w:rsidR="009E1C8F" w:rsidRPr="007D00EA" w:rsidRDefault="009E1C8F" w:rsidP="00810FAC">
            <w:r w:rsidRPr="007D00EA">
              <w:t>Решение о признани</w:t>
            </w:r>
            <w:r w:rsidR="00523589" w:rsidRPr="007D00EA">
              <w:t>и объектов нефинансовых активов</w:t>
            </w:r>
            <w:r w:rsidR="00810FAC" w:rsidRPr="007D00EA">
              <w:t xml:space="preserve"> </w:t>
            </w:r>
            <w:r w:rsidR="00523589" w:rsidRPr="007D00EA">
              <w:t>(ф.</w:t>
            </w:r>
            <w:r w:rsidRPr="007D00EA">
              <w:t>0510441)</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FB2215">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Не позднее следующего рабочего дня</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В день поступления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CD2C97" w:rsidP="00523589">
            <w:r w:rsidRPr="007D00EA">
              <w:t xml:space="preserve">Решение о прекращении признания активами объектов нефинансовых активов </w:t>
            </w:r>
            <w:r w:rsidR="00523589" w:rsidRPr="007D00EA">
              <w:t>(ф.</w:t>
            </w:r>
            <w:r w:rsidR="009E1C8F" w:rsidRPr="007D00EA">
              <w:t>0510440)</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FB2215">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Не позднее следующего рабочего дня</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В день поступления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7E70FA" w:rsidP="00523589">
            <w:r w:rsidRPr="007D00EA">
              <w:t xml:space="preserve">Акт об утилизации (уничтожении) материальных ценностей </w:t>
            </w:r>
            <w:r w:rsidR="00523589" w:rsidRPr="007D00EA">
              <w:t>(ф.</w:t>
            </w:r>
            <w:r w:rsidR="009E1C8F" w:rsidRPr="007D00EA">
              <w:t>0510435)</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FB2215">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В день поступления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7E70FA" w:rsidP="006A56B7">
            <w:r w:rsidRPr="007D00EA">
              <w:t>Акт о консервации (</w:t>
            </w:r>
            <w:proofErr w:type="spellStart"/>
            <w:r w:rsidRPr="007D00EA">
              <w:t>расконсервации</w:t>
            </w:r>
            <w:proofErr w:type="spellEnd"/>
            <w:r w:rsidRPr="007D00EA">
              <w:t xml:space="preserve">) объекта основных средств </w:t>
            </w:r>
            <w:r w:rsidR="00523589" w:rsidRPr="007D00EA">
              <w:t>(ф.</w:t>
            </w:r>
            <w:r w:rsidR="009E1C8F" w:rsidRPr="007D00EA">
              <w:t>0510433)</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FB2215">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В день поступления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7E70FA" w:rsidP="006A56B7">
            <w:r w:rsidRPr="007D00EA">
              <w:lastRenderedPageBreak/>
              <w:t>Акт приема-передачи объектов, полученных в личное пользование (ф.</w:t>
            </w:r>
            <w:r w:rsidR="009E1C8F" w:rsidRPr="007D00EA">
              <w:t>0510434)</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FB2215">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В течение пяти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В день поступления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7E70FA" w:rsidP="006A56B7">
            <w:r w:rsidRPr="007D00EA">
              <w:t xml:space="preserve">Акт о признании безнадежной к взысканию задолженности по доходам </w:t>
            </w:r>
            <w:r w:rsidR="009E1C8F" w:rsidRPr="007D00EA">
              <w:t>(ф. 0510436)</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FB2215">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В день поступления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9E1C8F" w:rsidP="00810FAC">
            <w:r w:rsidRPr="007D00EA">
              <w:t>Решение о списании задолженности,</w:t>
            </w:r>
            <w:r w:rsidR="00810FAC" w:rsidRPr="007D00EA">
              <w:t xml:space="preserve"> невостребованной кредиторами </w:t>
            </w:r>
            <w:r w:rsidRPr="007D00EA">
              <w:t>(ф.0510437)</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FB2215">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В день поступления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9E1C8F" w:rsidP="006A56B7">
            <w:r w:rsidRPr="007D00EA">
              <w:t xml:space="preserve">Решение </w:t>
            </w:r>
            <w:r w:rsidR="000114E5" w:rsidRPr="007D00EA">
              <w:t>о проведении инвентаризации (ф.</w:t>
            </w:r>
            <w:r w:rsidRPr="007D00EA">
              <w:t>0510439)</w:t>
            </w:r>
          </w:p>
        </w:tc>
        <w:tc>
          <w:tcPr>
            <w:tcW w:w="1842" w:type="dxa"/>
            <w:shd w:val="clear" w:color="auto" w:fill="auto"/>
          </w:tcPr>
          <w:p w:rsidR="009E1C8F" w:rsidRPr="007D00EA" w:rsidRDefault="009E1C8F" w:rsidP="006A56B7">
            <w:pPr>
              <w:jc w:val="center"/>
            </w:pPr>
            <w:r w:rsidRPr="007D00EA">
              <w:t>Руководитель учреждения</w:t>
            </w:r>
          </w:p>
        </w:tc>
        <w:tc>
          <w:tcPr>
            <w:tcW w:w="1701" w:type="dxa"/>
            <w:shd w:val="clear" w:color="auto" w:fill="auto"/>
          </w:tcPr>
          <w:p w:rsidR="009E1C8F" w:rsidRPr="007D00EA" w:rsidRDefault="009E1C8F" w:rsidP="006A56B7">
            <w:pPr>
              <w:jc w:val="center"/>
            </w:pPr>
            <w:r w:rsidRPr="007D00EA">
              <w:t>Руководитель учреждения</w:t>
            </w:r>
          </w:p>
        </w:tc>
        <w:tc>
          <w:tcPr>
            <w:tcW w:w="1560" w:type="dxa"/>
            <w:shd w:val="clear" w:color="auto" w:fill="auto"/>
          </w:tcPr>
          <w:p w:rsidR="009E1C8F" w:rsidRPr="007D00EA" w:rsidRDefault="009E1C8F" w:rsidP="006A56B7">
            <w:pPr>
              <w:jc w:val="center"/>
            </w:pPr>
            <w:r w:rsidRPr="007D00EA">
              <w:t>В течение пяти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В течение пяти рабочих дней</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9E1C8F" w:rsidP="006A56B7">
            <w:r w:rsidRPr="007D00EA">
              <w:t xml:space="preserve">Изменение Решения </w:t>
            </w:r>
            <w:r w:rsidR="000114E5" w:rsidRPr="007D00EA">
              <w:t>о проведении инвентаризации (ф.</w:t>
            </w:r>
            <w:r w:rsidRPr="007D00EA">
              <w:t>0510447)</w:t>
            </w:r>
          </w:p>
        </w:tc>
        <w:tc>
          <w:tcPr>
            <w:tcW w:w="1842" w:type="dxa"/>
            <w:shd w:val="clear" w:color="auto" w:fill="auto"/>
          </w:tcPr>
          <w:p w:rsidR="009E1C8F" w:rsidRPr="007D00EA" w:rsidRDefault="009E1C8F" w:rsidP="006A56B7">
            <w:pPr>
              <w:jc w:val="center"/>
            </w:pPr>
            <w:r w:rsidRPr="007D00EA">
              <w:t>Руководитель учреждения</w:t>
            </w:r>
          </w:p>
        </w:tc>
        <w:tc>
          <w:tcPr>
            <w:tcW w:w="1701" w:type="dxa"/>
            <w:shd w:val="clear" w:color="auto" w:fill="auto"/>
          </w:tcPr>
          <w:p w:rsidR="009E1C8F" w:rsidRPr="007D00EA" w:rsidRDefault="009E1C8F" w:rsidP="006A56B7">
            <w:pPr>
              <w:jc w:val="center"/>
            </w:pPr>
            <w:r w:rsidRPr="007D00EA">
              <w:t>Руководитель учреждения</w:t>
            </w:r>
          </w:p>
        </w:tc>
        <w:tc>
          <w:tcPr>
            <w:tcW w:w="1560" w:type="dxa"/>
            <w:shd w:val="clear" w:color="auto" w:fill="auto"/>
          </w:tcPr>
          <w:p w:rsidR="009E1C8F" w:rsidRPr="007D00EA" w:rsidRDefault="009E1C8F" w:rsidP="006A56B7">
            <w:pPr>
              <w:jc w:val="center"/>
            </w:pPr>
            <w:r w:rsidRPr="007D00EA">
              <w:t>В течение пяти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В день поступления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0114E5" w:rsidP="006A56B7">
            <w:r w:rsidRPr="007D00EA">
              <w:t>Решение об оценке стоимости имущества, отчуждаемого не в пользу организаций бюджетной сферы (ф.</w:t>
            </w:r>
            <w:r w:rsidR="009E1C8F" w:rsidRPr="007D00EA">
              <w:t>0510442)</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FB2215">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В день поступления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0114E5" w:rsidP="006A56B7">
            <w:r w:rsidRPr="007D00EA">
              <w:t>Решение о признании (восстановлении) сомнительной задолженности по доходам (ф.</w:t>
            </w:r>
            <w:r w:rsidR="009E1C8F" w:rsidRPr="007D00EA">
              <w:t>0510445)</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FB2215">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В день поступления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9E1C8F" w:rsidP="00574630">
            <w:r w:rsidRPr="007D00EA">
              <w:lastRenderedPageBreak/>
              <w:t xml:space="preserve">Решение о восстановлении кредиторской задолженности        </w:t>
            </w:r>
            <w:proofErr w:type="gramStart"/>
            <w:r w:rsidRPr="007D00EA">
              <w:t xml:space="preserve">   (</w:t>
            </w:r>
            <w:proofErr w:type="gramEnd"/>
            <w:r w:rsidRPr="007D00EA">
              <w:t>ф.0510446)</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FB2215">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В день поступления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AF21C3" w:rsidP="006A56B7">
            <w:r w:rsidRPr="007D00EA">
              <w:t>Извещение о начислении доходов (уточнении начисления) (ф.</w:t>
            </w:r>
            <w:r w:rsidR="009E1C8F" w:rsidRPr="007D00EA">
              <w:t>0510432)</w:t>
            </w:r>
          </w:p>
        </w:tc>
        <w:tc>
          <w:tcPr>
            <w:tcW w:w="1842" w:type="dxa"/>
            <w:shd w:val="clear" w:color="auto" w:fill="auto"/>
          </w:tcPr>
          <w:p w:rsidR="009E1C8F" w:rsidRPr="007D00EA" w:rsidRDefault="009E1C8F" w:rsidP="006A56B7">
            <w:pPr>
              <w:jc w:val="center"/>
            </w:pPr>
            <w:r w:rsidRPr="007D00EA">
              <w:t>-</w:t>
            </w:r>
          </w:p>
        </w:tc>
        <w:tc>
          <w:tcPr>
            <w:tcW w:w="1701" w:type="dxa"/>
            <w:shd w:val="clear" w:color="auto" w:fill="auto"/>
          </w:tcPr>
          <w:p w:rsidR="009E1C8F" w:rsidRPr="007D00EA" w:rsidRDefault="009E1C8F" w:rsidP="006A56B7">
            <w:pPr>
              <w:jc w:val="center"/>
            </w:pPr>
            <w:r w:rsidRPr="007D00EA">
              <w:t>-</w:t>
            </w:r>
          </w:p>
        </w:tc>
        <w:tc>
          <w:tcPr>
            <w:tcW w:w="1560" w:type="dxa"/>
            <w:shd w:val="clear" w:color="auto" w:fill="auto"/>
          </w:tcPr>
          <w:p w:rsidR="009E1C8F" w:rsidRPr="007D00EA" w:rsidRDefault="009E1C8F" w:rsidP="006A56B7">
            <w:pPr>
              <w:jc w:val="center"/>
            </w:pPr>
            <w:r w:rsidRPr="007D00EA">
              <w:t>-</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B8528F" w:rsidP="006A56B7">
            <w:r w:rsidRPr="007D00EA">
              <w:t>Ведомость группового начисления доходов (ф.</w:t>
            </w:r>
            <w:r w:rsidR="009E1C8F" w:rsidRPr="007D00EA">
              <w:t>0510431)</w:t>
            </w:r>
          </w:p>
        </w:tc>
        <w:tc>
          <w:tcPr>
            <w:tcW w:w="1842" w:type="dxa"/>
            <w:shd w:val="clear" w:color="auto" w:fill="auto"/>
          </w:tcPr>
          <w:p w:rsidR="009E1C8F" w:rsidRPr="007D00EA" w:rsidRDefault="009E1C8F" w:rsidP="006A56B7">
            <w:pPr>
              <w:jc w:val="center"/>
            </w:pPr>
            <w:r w:rsidRPr="007D00EA">
              <w:t>-</w:t>
            </w:r>
          </w:p>
        </w:tc>
        <w:tc>
          <w:tcPr>
            <w:tcW w:w="1701" w:type="dxa"/>
            <w:shd w:val="clear" w:color="auto" w:fill="auto"/>
          </w:tcPr>
          <w:p w:rsidR="009E1C8F" w:rsidRPr="007D00EA" w:rsidRDefault="009E1C8F" w:rsidP="006A56B7">
            <w:pPr>
              <w:jc w:val="center"/>
            </w:pPr>
            <w:r w:rsidRPr="007D00EA">
              <w:t>-</w:t>
            </w:r>
          </w:p>
        </w:tc>
        <w:tc>
          <w:tcPr>
            <w:tcW w:w="1560" w:type="dxa"/>
            <w:shd w:val="clear" w:color="auto" w:fill="auto"/>
          </w:tcPr>
          <w:p w:rsidR="009E1C8F" w:rsidRPr="007D00EA" w:rsidRDefault="009E1C8F" w:rsidP="006A56B7">
            <w:pPr>
              <w:jc w:val="center"/>
            </w:pPr>
            <w:r w:rsidRPr="007D00EA">
              <w:t>-</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9E1C8F" w:rsidP="00B8528F">
            <w:r w:rsidRPr="007D00EA">
              <w:t>Журнал операци</w:t>
            </w:r>
            <w:r w:rsidR="00B8528F" w:rsidRPr="007D00EA">
              <w:t xml:space="preserve">й по </w:t>
            </w:r>
            <w:proofErr w:type="spellStart"/>
            <w:r w:rsidR="00B8528F" w:rsidRPr="007D00EA">
              <w:t>забалансовому</w:t>
            </w:r>
            <w:proofErr w:type="spellEnd"/>
            <w:r w:rsidR="00B8528F" w:rsidRPr="007D00EA">
              <w:t xml:space="preserve"> счету___ (ф.</w:t>
            </w:r>
            <w:r w:rsidRPr="007D00EA">
              <w:t>0509213)</w:t>
            </w:r>
          </w:p>
        </w:tc>
        <w:tc>
          <w:tcPr>
            <w:tcW w:w="1842" w:type="dxa"/>
            <w:shd w:val="clear" w:color="auto" w:fill="auto"/>
          </w:tcPr>
          <w:p w:rsidR="009E1C8F" w:rsidRPr="007D00EA" w:rsidRDefault="009E1C8F" w:rsidP="006A56B7">
            <w:pPr>
              <w:jc w:val="center"/>
            </w:pPr>
            <w:r w:rsidRPr="007D00EA">
              <w:t>-</w:t>
            </w:r>
          </w:p>
        </w:tc>
        <w:tc>
          <w:tcPr>
            <w:tcW w:w="1701" w:type="dxa"/>
            <w:shd w:val="clear" w:color="auto" w:fill="auto"/>
          </w:tcPr>
          <w:p w:rsidR="009E1C8F" w:rsidRPr="007D00EA" w:rsidRDefault="009E1C8F" w:rsidP="006A56B7">
            <w:pPr>
              <w:jc w:val="center"/>
            </w:pPr>
            <w:r w:rsidRPr="007D00EA">
              <w:t>-</w:t>
            </w:r>
          </w:p>
        </w:tc>
        <w:tc>
          <w:tcPr>
            <w:tcW w:w="1560" w:type="dxa"/>
            <w:shd w:val="clear" w:color="auto" w:fill="auto"/>
          </w:tcPr>
          <w:p w:rsidR="009E1C8F" w:rsidRPr="007D00EA" w:rsidRDefault="009E1C8F" w:rsidP="006A56B7">
            <w:pPr>
              <w:jc w:val="center"/>
            </w:pPr>
            <w:r w:rsidRPr="007D00EA">
              <w:t>-</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9E1C8F" w:rsidP="006A56B7">
            <w:r w:rsidRPr="007D00EA">
              <w:t>Карточка учета иму</w:t>
            </w:r>
            <w:r w:rsidR="00DA5F2D" w:rsidRPr="007D00EA">
              <w:t>щества в личном пользовании (ф.</w:t>
            </w:r>
            <w:r w:rsidRPr="007D00EA">
              <w:t>0509097)</w:t>
            </w:r>
          </w:p>
        </w:tc>
        <w:tc>
          <w:tcPr>
            <w:tcW w:w="1842" w:type="dxa"/>
            <w:shd w:val="clear" w:color="auto" w:fill="auto"/>
          </w:tcPr>
          <w:p w:rsidR="009E1C8F" w:rsidRPr="007D00EA" w:rsidRDefault="009E1C8F" w:rsidP="006A56B7">
            <w:pPr>
              <w:jc w:val="center"/>
            </w:pPr>
            <w:r w:rsidRPr="007D00EA">
              <w:t>-</w:t>
            </w:r>
          </w:p>
        </w:tc>
        <w:tc>
          <w:tcPr>
            <w:tcW w:w="1701" w:type="dxa"/>
            <w:shd w:val="clear" w:color="auto" w:fill="auto"/>
          </w:tcPr>
          <w:p w:rsidR="009E1C8F" w:rsidRPr="007D00EA" w:rsidRDefault="009E1C8F" w:rsidP="006A56B7">
            <w:pPr>
              <w:jc w:val="center"/>
            </w:pPr>
            <w:r w:rsidRPr="007D00EA">
              <w:t>-</w:t>
            </w:r>
          </w:p>
        </w:tc>
        <w:tc>
          <w:tcPr>
            <w:tcW w:w="1560" w:type="dxa"/>
            <w:shd w:val="clear" w:color="auto" w:fill="auto"/>
          </w:tcPr>
          <w:p w:rsidR="009E1C8F" w:rsidRPr="007D00EA" w:rsidRDefault="009E1C8F" w:rsidP="006A56B7">
            <w:pPr>
              <w:jc w:val="center"/>
            </w:pPr>
            <w:r w:rsidRPr="007D00EA">
              <w:t>-</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DA5F2D" w:rsidP="006A56B7">
            <w:r w:rsidRPr="007D00EA">
              <w:t>Ведомость доходов физических лиц, облагаемых НДФЛ, страховыми взносами (ф.</w:t>
            </w:r>
            <w:r w:rsidR="009E1C8F" w:rsidRPr="007D00EA">
              <w:t>0509095)</w:t>
            </w:r>
          </w:p>
        </w:tc>
        <w:tc>
          <w:tcPr>
            <w:tcW w:w="1842" w:type="dxa"/>
            <w:shd w:val="clear" w:color="auto" w:fill="auto"/>
          </w:tcPr>
          <w:p w:rsidR="009E1C8F" w:rsidRPr="007D00EA" w:rsidRDefault="009E1C8F" w:rsidP="006A56B7">
            <w:pPr>
              <w:jc w:val="center"/>
            </w:pPr>
            <w:r w:rsidRPr="007D00EA">
              <w:t>-</w:t>
            </w:r>
          </w:p>
        </w:tc>
        <w:tc>
          <w:tcPr>
            <w:tcW w:w="1701" w:type="dxa"/>
            <w:shd w:val="clear" w:color="auto" w:fill="auto"/>
          </w:tcPr>
          <w:p w:rsidR="009E1C8F" w:rsidRPr="007D00EA" w:rsidRDefault="009E1C8F" w:rsidP="006A56B7">
            <w:pPr>
              <w:jc w:val="center"/>
            </w:pPr>
            <w:r w:rsidRPr="007D00EA">
              <w:t>-</w:t>
            </w:r>
          </w:p>
        </w:tc>
        <w:tc>
          <w:tcPr>
            <w:tcW w:w="1560" w:type="dxa"/>
            <w:shd w:val="clear" w:color="auto" w:fill="auto"/>
          </w:tcPr>
          <w:p w:rsidR="009E1C8F" w:rsidRPr="007D00EA" w:rsidRDefault="009E1C8F" w:rsidP="006A56B7">
            <w:pPr>
              <w:jc w:val="center"/>
            </w:pPr>
            <w:r w:rsidRPr="007D00EA">
              <w:t>-</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9E1C8F" w:rsidP="006A56B7">
            <w:r w:rsidRPr="007D00EA">
              <w:t>Акт о результатах инвентаризаци</w:t>
            </w:r>
            <w:r w:rsidR="00183A1D" w:rsidRPr="007D00EA">
              <w:t xml:space="preserve">и наличных денежных </w:t>
            </w:r>
            <w:r w:rsidR="00183A1D" w:rsidRPr="007D00EA">
              <w:lastRenderedPageBreak/>
              <w:t>средств (ф.</w:t>
            </w:r>
            <w:r w:rsidRPr="007D00EA">
              <w:t>0510836)</w:t>
            </w:r>
          </w:p>
        </w:tc>
        <w:tc>
          <w:tcPr>
            <w:tcW w:w="1842" w:type="dxa"/>
            <w:shd w:val="clear" w:color="auto" w:fill="auto"/>
          </w:tcPr>
          <w:p w:rsidR="009E1C8F" w:rsidRPr="007D00EA" w:rsidRDefault="009E1C8F" w:rsidP="006A56B7">
            <w:pPr>
              <w:jc w:val="center"/>
            </w:pPr>
            <w:r w:rsidRPr="007D00EA">
              <w:lastRenderedPageBreak/>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B47F59">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 xml:space="preserve">В течение трех рабочих </w:t>
            </w:r>
            <w:r w:rsidRPr="007D00EA">
              <w:lastRenderedPageBreak/>
              <w:t>дней</w:t>
            </w:r>
          </w:p>
        </w:tc>
        <w:tc>
          <w:tcPr>
            <w:tcW w:w="1275" w:type="dxa"/>
            <w:shd w:val="clear" w:color="auto" w:fill="auto"/>
          </w:tcPr>
          <w:p w:rsidR="009E1C8F" w:rsidRPr="007D00EA" w:rsidRDefault="009E1C8F" w:rsidP="006A56B7">
            <w:pPr>
              <w:jc w:val="center"/>
            </w:pPr>
            <w:r w:rsidRPr="007D00EA">
              <w:lastRenderedPageBreak/>
              <w:t>Главный бухгалтер</w:t>
            </w:r>
          </w:p>
        </w:tc>
        <w:tc>
          <w:tcPr>
            <w:tcW w:w="1560" w:type="dxa"/>
            <w:shd w:val="clear" w:color="auto" w:fill="auto"/>
          </w:tcPr>
          <w:p w:rsidR="009E1C8F" w:rsidRPr="007D00EA" w:rsidRDefault="009E1C8F" w:rsidP="006A56B7">
            <w:pPr>
              <w:jc w:val="center"/>
            </w:pPr>
            <w:r w:rsidRPr="007D00EA">
              <w:t xml:space="preserve">По мере совершения операций не </w:t>
            </w:r>
            <w:r w:rsidRPr="007D00EA">
              <w:lastRenderedPageBreak/>
              <w:t>позднее след. дня</w:t>
            </w:r>
          </w:p>
        </w:tc>
        <w:tc>
          <w:tcPr>
            <w:tcW w:w="1504" w:type="dxa"/>
            <w:shd w:val="clear" w:color="auto" w:fill="auto"/>
          </w:tcPr>
          <w:p w:rsidR="009E1C8F" w:rsidRPr="007D00EA" w:rsidRDefault="009E1C8F" w:rsidP="006A56B7">
            <w:pPr>
              <w:jc w:val="center"/>
            </w:pPr>
            <w:r w:rsidRPr="007D00EA">
              <w:lastRenderedPageBreak/>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183A1D" w:rsidP="006A56B7">
            <w:r w:rsidRPr="007D00EA">
              <w:t xml:space="preserve">Акт о приеме-передаче объектов нефинансовых активов </w:t>
            </w:r>
            <w:r w:rsidR="00287079" w:rsidRPr="007D00EA">
              <w:t>(ф.</w:t>
            </w:r>
            <w:r w:rsidR="009E1C8F" w:rsidRPr="007D00EA">
              <w:t>0510448)</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B47F59">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287079" w:rsidP="006A56B7">
            <w:r w:rsidRPr="007D00EA">
              <w:t>Накладная на внутреннее перемещение объектов нефинансовых активов (ф.</w:t>
            </w:r>
            <w:r w:rsidR="009E1C8F" w:rsidRPr="007D00EA">
              <w:t>0510450)</w:t>
            </w:r>
          </w:p>
        </w:tc>
        <w:tc>
          <w:tcPr>
            <w:tcW w:w="1842" w:type="dxa"/>
            <w:shd w:val="clear" w:color="auto" w:fill="auto"/>
          </w:tcPr>
          <w:p w:rsidR="009E1C8F" w:rsidRPr="007D00EA" w:rsidRDefault="009E1C8F" w:rsidP="006A56B7">
            <w:pPr>
              <w:jc w:val="center"/>
            </w:pPr>
            <w:r w:rsidRPr="007D00EA">
              <w:t>Материально-ответственное лицо</w:t>
            </w:r>
          </w:p>
        </w:tc>
        <w:tc>
          <w:tcPr>
            <w:tcW w:w="1701" w:type="dxa"/>
            <w:shd w:val="clear" w:color="auto" w:fill="auto"/>
          </w:tcPr>
          <w:p w:rsidR="009E1C8F" w:rsidRPr="007D00EA" w:rsidRDefault="009E1C8F" w:rsidP="006A56B7">
            <w:pPr>
              <w:jc w:val="center"/>
            </w:pP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B340B8" w:rsidP="006A56B7">
            <w:r w:rsidRPr="007D00EA">
              <w:t>Требование накладная (ф.</w:t>
            </w:r>
            <w:r w:rsidR="009E1C8F" w:rsidRPr="007D00EA">
              <w:t>0510451)</w:t>
            </w:r>
          </w:p>
        </w:tc>
        <w:tc>
          <w:tcPr>
            <w:tcW w:w="1842" w:type="dxa"/>
            <w:shd w:val="clear" w:color="auto" w:fill="auto"/>
          </w:tcPr>
          <w:p w:rsidR="009E1C8F" w:rsidRPr="007D00EA" w:rsidRDefault="009E1C8F" w:rsidP="006A56B7">
            <w:pPr>
              <w:jc w:val="center"/>
            </w:pPr>
            <w:r w:rsidRPr="007D00EA">
              <w:t>Материально-ответственное лицо</w:t>
            </w:r>
          </w:p>
        </w:tc>
        <w:tc>
          <w:tcPr>
            <w:tcW w:w="1701" w:type="dxa"/>
            <w:shd w:val="clear" w:color="auto" w:fill="auto"/>
          </w:tcPr>
          <w:p w:rsidR="009E1C8F" w:rsidRPr="007D00EA" w:rsidRDefault="009E1C8F" w:rsidP="006A56B7">
            <w:pPr>
              <w:jc w:val="center"/>
            </w:pP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9E1C8F" w:rsidP="006A56B7">
            <w:r w:rsidRPr="007D00EA">
              <w:t>Акт пр</w:t>
            </w:r>
            <w:r w:rsidR="00B340B8" w:rsidRPr="007D00EA">
              <w:t>иемки товаров, работ, услуг (ф.</w:t>
            </w:r>
            <w:r w:rsidRPr="007D00EA">
              <w:t>0510452)</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B47F59">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9E1C8F" w:rsidP="006A56B7">
            <w:r w:rsidRPr="007D00EA">
              <w:t>Заявка-обоснование закупки товаров, работ, услуг малого об</w:t>
            </w:r>
            <w:r w:rsidR="00B340B8" w:rsidRPr="007D00EA">
              <w:t>ъема через подотчетное лицо (ф.</w:t>
            </w:r>
            <w:r w:rsidRPr="007D00EA">
              <w:t>0510521)</w:t>
            </w:r>
          </w:p>
        </w:tc>
        <w:tc>
          <w:tcPr>
            <w:tcW w:w="1842" w:type="dxa"/>
            <w:shd w:val="clear" w:color="auto" w:fill="auto"/>
          </w:tcPr>
          <w:p w:rsidR="009E1C8F" w:rsidRPr="007D00EA" w:rsidRDefault="009E1C8F" w:rsidP="006A56B7">
            <w:pPr>
              <w:jc w:val="center"/>
            </w:pPr>
            <w:r w:rsidRPr="007D00EA">
              <w:t>Руководитель учреждения</w:t>
            </w:r>
          </w:p>
        </w:tc>
        <w:tc>
          <w:tcPr>
            <w:tcW w:w="1701"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B340B8" w:rsidP="006A56B7">
            <w:r w:rsidRPr="007D00EA">
              <w:t>Акт о списании объектов нефинансовых активов (кроме транспортных средств) (ф.</w:t>
            </w:r>
            <w:r w:rsidR="009E1C8F" w:rsidRPr="007D00EA">
              <w:t>0510454)</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B47F59">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9E1C8F" w:rsidP="006A56B7">
            <w:r w:rsidRPr="007D00EA">
              <w:t xml:space="preserve">Накладная на отпуск </w:t>
            </w:r>
            <w:r w:rsidRPr="007D00EA">
              <w:lastRenderedPageBreak/>
              <w:t>матери</w:t>
            </w:r>
            <w:r w:rsidR="00B340B8" w:rsidRPr="007D00EA">
              <w:t>альных ценностей на сторону (ф.</w:t>
            </w:r>
            <w:r w:rsidRPr="007D00EA">
              <w:t>0510458)</w:t>
            </w:r>
          </w:p>
        </w:tc>
        <w:tc>
          <w:tcPr>
            <w:tcW w:w="1842" w:type="dxa"/>
            <w:shd w:val="clear" w:color="auto" w:fill="auto"/>
          </w:tcPr>
          <w:p w:rsidR="009E1C8F" w:rsidRPr="007D00EA" w:rsidRDefault="009E1C8F" w:rsidP="006A56B7">
            <w:pPr>
              <w:jc w:val="center"/>
            </w:pPr>
            <w:r w:rsidRPr="007D00EA">
              <w:lastRenderedPageBreak/>
              <w:t>Председатель</w:t>
            </w:r>
          </w:p>
          <w:p w:rsidR="009E1C8F" w:rsidRPr="007D00EA" w:rsidRDefault="009E1C8F" w:rsidP="006A56B7">
            <w:pPr>
              <w:jc w:val="center"/>
            </w:pPr>
            <w:r w:rsidRPr="007D00EA">
              <w:lastRenderedPageBreak/>
              <w:t>/Комиссия</w:t>
            </w:r>
          </w:p>
        </w:tc>
        <w:tc>
          <w:tcPr>
            <w:tcW w:w="1701" w:type="dxa"/>
            <w:shd w:val="clear" w:color="auto" w:fill="auto"/>
          </w:tcPr>
          <w:p w:rsidR="009E1C8F" w:rsidRPr="007D00EA" w:rsidRDefault="009E1C8F" w:rsidP="00B47F59">
            <w:pPr>
              <w:jc w:val="center"/>
            </w:pPr>
            <w:r w:rsidRPr="007D00EA">
              <w:lastRenderedPageBreak/>
              <w:t xml:space="preserve">Председатель </w:t>
            </w:r>
            <w:r w:rsidRPr="007D00EA">
              <w:lastRenderedPageBreak/>
              <w:t>комиссии</w:t>
            </w:r>
          </w:p>
        </w:tc>
        <w:tc>
          <w:tcPr>
            <w:tcW w:w="1560" w:type="dxa"/>
            <w:shd w:val="clear" w:color="auto" w:fill="auto"/>
          </w:tcPr>
          <w:p w:rsidR="009E1C8F" w:rsidRPr="007D00EA" w:rsidRDefault="009E1C8F" w:rsidP="006A56B7">
            <w:pPr>
              <w:jc w:val="center"/>
            </w:pPr>
            <w:r w:rsidRPr="007D00EA">
              <w:lastRenderedPageBreak/>
              <w:t xml:space="preserve">В течение </w:t>
            </w:r>
            <w:r w:rsidRPr="007D00EA">
              <w:lastRenderedPageBreak/>
              <w:t>трех рабочих дней</w:t>
            </w:r>
          </w:p>
        </w:tc>
        <w:tc>
          <w:tcPr>
            <w:tcW w:w="1275" w:type="dxa"/>
            <w:shd w:val="clear" w:color="auto" w:fill="auto"/>
          </w:tcPr>
          <w:p w:rsidR="009E1C8F" w:rsidRPr="007D00EA" w:rsidRDefault="009E1C8F" w:rsidP="006A56B7">
            <w:pPr>
              <w:jc w:val="center"/>
            </w:pPr>
            <w:r w:rsidRPr="007D00EA">
              <w:lastRenderedPageBreak/>
              <w:t xml:space="preserve">Главный </w:t>
            </w:r>
            <w:r w:rsidRPr="007D00EA">
              <w:lastRenderedPageBreak/>
              <w:t>бухгалтер</w:t>
            </w:r>
          </w:p>
        </w:tc>
        <w:tc>
          <w:tcPr>
            <w:tcW w:w="1560" w:type="dxa"/>
            <w:shd w:val="clear" w:color="auto" w:fill="auto"/>
          </w:tcPr>
          <w:p w:rsidR="009E1C8F" w:rsidRPr="007D00EA" w:rsidRDefault="009E1C8F" w:rsidP="006A56B7">
            <w:pPr>
              <w:jc w:val="center"/>
            </w:pPr>
            <w:r w:rsidRPr="007D00EA">
              <w:lastRenderedPageBreak/>
              <w:t xml:space="preserve">По мере </w:t>
            </w:r>
            <w:r w:rsidRPr="007D00EA">
              <w:lastRenderedPageBreak/>
              <w:t>совершения операций не позднее след. дня</w:t>
            </w:r>
          </w:p>
        </w:tc>
        <w:tc>
          <w:tcPr>
            <w:tcW w:w="1504" w:type="dxa"/>
            <w:shd w:val="clear" w:color="auto" w:fill="auto"/>
          </w:tcPr>
          <w:p w:rsidR="009E1C8F" w:rsidRPr="007D00EA" w:rsidRDefault="009E1C8F" w:rsidP="006A56B7">
            <w:pPr>
              <w:jc w:val="center"/>
            </w:pPr>
            <w:r w:rsidRPr="007D00EA">
              <w:lastRenderedPageBreak/>
              <w:t xml:space="preserve">Главный </w:t>
            </w:r>
            <w:r w:rsidRPr="007D00EA">
              <w:lastRenderedPageBreak/>
              <w:t>бухгалтер</w:t>
            </w:r>
          </w:p>
        </w:tc>
        <w:tc>
          <w:tcPr>
            <w:tcW w:w="1382" w:type="dxa"/>
            <w:shd w:val="clear" w:color="auto" w:fill="auto"/>
          </w:tcPr>
          <w:p w:rsidR="009E1C8F" w:rsidRPr="007D00EA" w:rsidRDefault="009E1C8F" w:rsidP="006A56B7">
            <w:pPr>
              <w:jc w:val="center"/>
            </w:pPr>
            <w:r w:rsidRPr="007D00EA">
              <w:lastRenderedPageBreak/>
              <w:t xml:space="preserve">Жесткий </w:t>
            </w:r>
            <w:r w:rsidRPr="007D00EA">
              <w:lastRenderedPageBreak/>
              <w:t>диск</w:t>
            </w:r>
          </w:p>
        </w:tc>
        <w:tc>
          <w:tcPr>
            <w:tcW w:w="1160" w:type="dxa"/>
            <w:shd w:val="clear" w:color="auto" w:fill="auto"/>
          </w:tcPr>
          <w:p w:rsidR="009E1C8F" w:rsidRPr="007D00EA" w:rsidRDefault="009E1C8F" w:rsidP="006A56B7">
            <w:pPr>
              <w:jc w:val="center"/>
            </w:pPr>
            <w:r w:rsidRPr="007D00EA">
              <w:lastRenderedPageBreak/>
              <w:t>5 лет</w:t>
            </w:r>
          </w:p>
        </w:tc>
      </w:tr>
      <w:tr w:rsidR="009E1C8F" w:rsidRPr="007D00EA" w:rsidTr="00523589">
        <w:tc>
          <w:tcPr>
            <w:tcW w:w="2802" w:type="dxa"/>
            <w:shd w:val="clear" w:color="auto" w:fill="auto"/>
          </w:tcPr>
          <w:p w:rsidR="009E1C8F" w:rsidRPr="007D00EA" w:rsidRDefault="009E1C8F" w:rsidP="006A56B7">
            <w:r w:rsidRPr="007D00EA">
              <w:t>Акт о сп</w:t>
            </w:r>
            <w:r w:rsidR="00B340B8" w:rsidRPr="007D00EA">
              <w:t>исании материальных запасов (ф.</w:t>
            </w:r>
            <w:r w:rsidRPr="007D00EA">
              <w:t>0510460)</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B47F59">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9E1C8F" w:rsidP="006924C0">
            <w:r w:rsidRPr="007D00EA">
              <w:t>Акт о списании</w:t>
            </w:r>
            <w:r w:rsidR="006924C0" w:rsidRPr="007D00EA">
              <w:t xml:space="preserve"> бланков строгой отчетности (ф.0</w:t>
            </w:r>
            <w:r w:rsidRPr="007D00EA">
              <w:t>510461)</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B47F59">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9E1C8F" w:rsidP="006A56B7">
            <w:r w:rsidRPr="007D00EA">
              <w:t>Акт о</w:t>
            </w:r>
            <w:r w:rsidR="00627BC7" w:rsidRPr="007D00EA">
              <w:t xml:space="preserve"> результатах инвентаризации (ф.</w:t>
            </w:r>
            <w:r w:rsidRPr="007D00EA">
              <w:t>0510463)</w:t>
            </w:r>
          </w:p>
        </w:tc>
        <w:tc>
          <w:tcPr>
            <w:tcW w:w="1842" w:type="dxa"/>
            <w:shd w:val="clear" w:color="auto" w:fill="auto"/>
          </w:tcPr>
          <w:p w:rsidR="009E1C8F" w:rsidRPr="007D00EA" w:rsidRDefault="009E1C8F" w:rsidP="006A56B7">
            <w:pPr>
              <w:jc w:val="center"/>
            </w:pPr>
            <w:r w:rsidRPr="007D00EA">
              <w:t>Председатель</w:t>
            </w:r>
          </w:p>
          <w:p w:rsidR="009E1C8F" w:rsidRPr="007D00EA" w:rsidRDefault="009E1C8F" w:rsidP="006A56B7">
            <w:pPr>
              <w:jc w:val="center"/>
            </w:pPr>
            <w:r w:rsidRPr="007D00EA">
              <w:t>/Комиссия</w:t>
            </w:r>
          </w:p>
        </w:tc>
        <w:tc>
          <w:tcPr>
            <w:tcW w:w="1701" w:type="dxa"/>
            <w:shd w:val="clear" w:color="auto" w:fill="auto"/>
          </w:tcPr>
          <w:p w:rsidR="009E1C8F" w:rsidRPr="007D00EA" w:rsidRDefault="009E1C8F" w:rsidP="00B47F59">
            <w:pPr>
              <w:jc w:val="center"/>
            </w:pPr>
            <w:r w:rsidRPr="007D00EA">
              <w:t>Председатель комиссии</w:t>
            </w:r>
          </w:p>
        </w:tc>
        <w:tc>
          <w:tcPr>
            <w:tcW w:w="1560" w:type="dxa"/>
            <w:shd w:val="clear" w:color="auto" w:fill="auto"/>
          </w:tcPr>
          <w:p w:rsidR="009E1C8F" w:rsidRPr="007D00EA" w:rsidRDefault="009E1C8F" w:rsidP="006A56B7">
            <w:pPr>
              <w:jc w:val="center"/>
            </w:pPr>
            <w:r w:rsidRPr="007D00EA">
              <w:t>В течение трех рабочих дней</w:t>
            </w: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9E1C8F" w:rsidP="006A56B7">
            <w:r w:rsidRPr="007D00EA">
              <w:t>Инвентарная карточка</w:t>
            </w:r>
            <w:r w:rsidR="006E3FEE" w:rsidRPr="007D00EA">
              <w:t xml:space="preserve"> учета нефинансовых активов (ф.</w:t>
            </w:r>
            <w:r w:rsidRPr="007D00EA">
              <w:t>0509215)</w:t>
            </w:r>
          </w:p>
        </w:tc>
        <w:tc>
          <w:tcPr>
            <w:tcW w:w="1842" w:type="dxa"/>
            <w:shd w:val="clear" w:color="auto" w:fill="auto"/>
          </w:tcPr>
          <w:p w:rsidR="009E1C8F" w:rsidRPr="007D00EA" w:rsidRDefault="009E1C8F" w:rsidP="006A56B7">
            <w:pPr>
              <w:jc w:val="center"/>
            </w:pPr>
          </w:p>
        </w:tc>
        <w:tc>
          <w:tcPr>
            <w:tcW w:w="1701" w:type="dxa"/>
            <w:shd w:val="clear" w:color="auto" w:fill="auto"/>
          </w:tcPr>
          <w:p w:rsidR="009E1C8F" w:rsidRPr="007D00EA" w:rsidRDefault="009E1C8F" w:rsidP="006A56B7"/>
        </w:tc>
        <w:tc>
          <w:tcPr>
            <w:tcW w:w="1560" w:type="dxa"/>
            <w:shd w:val="clear" w:color="auto" w:fill="auto"/>
          </w:tcPr>
          <w:p w:rsidR="009E1C8F" w:rsidRPr="007D00EA" w:rsidRDefault="009E1C8F" w:rsidP="006A56B7">
            <w:pPr>
              <w:jc w:val="center"/>
            </w:pP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необходимости</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9E1C8F" w:rsidP="006A56B7">
            <w:r w:rsidRPr="007D00EA">
              <w:t>Инвентарная карточка группового учета нефинансо</w:t>
            </w:r>
            <w:r w:rsidR="006E3FEE" w:rsidRPr="007D00EA">
              <w:t>вых активов (ф.</w:t>
            </w:r>
            <w:r w:rsidRPr="007D00EA">
              <w:t>0509216)</w:t>
            </w:r>
          </w:p>
        </w:tc>
        <w:tc>
          <w:tcPr>
            <w:tcW w:w="1842" w:type="dxa"/>
            <w:shd w:val="clear" w:color="auto" w:fill="auto"/>
          </w:tcPr>
          <w:p w:rsidR="009E1C8F" w:rsidRPr="007D00EA" w:rsidRDefault="009E1C8F" w:rsidP="006A56B7">
            <w:pPr>
              <w:jc w:val="center"/>
            </w:pPr>
          </w:p>
        </w:tc>
        <w:tc>
          <w:tcPr>
            <w:tcW w:w="1701" w:type="dxa"/>
            <w:shd w:val="clear" w:color="auto" w:fill="auto"/>
          </w:tcPr>
          <w:p w:rsidR="009E1C8F" w:rsidRPr="007D00EA" w:rsidRDefault="009E1C8F" w:rsidP="006A56B7"/>
        </w:tc>
        <w:tc>
          <w:tcPr>
            <w:tcW w:w="1560" w:type="dxa"/>
            <w:shd w:val="clear" w:color="auto" w:fill="auto"/>
          </w:tcPr>
          <w:p w:rsidR="009E1C8F" w:rsidRPr="007D00EA" w:rsidRDefault="009E1C8F" w:rsidP="006A56B7">
            <w:pPr>
              <w:jc w:val="center"/>
            </w:pP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необходимости</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6E3FEE" w:rsidP="006A56B7">
            <w:r w:rsidRPr="007D00EA">
              <w:t>Извещение о трансферте, передаваемом с условием (ф.</w:t>
            </w:r>
            <w:r w:rsidR="009E1C8F" w:rsidRPr="007D00EA">
              <w:t>0510453)</w:t>
            </w:r>
          </w:p>
        </w:tc>
        <w:tc>
          <w:tcPr>
            <w:tcW w:w="1842" w:type="dxa"/>
            <w:shd w:val="clear" w:color="auto" w:fill="auto"/>
          </w:tcPr>
          <w:p w:rsidR="009E1C8F" w:rsidRPr="007D00EA" w:rsidRDefault="009E1C8F" w:rsidP="006A56B7">
            <w:pPr>
              <w:jc w:val="center"/>
            </w:pPr>
          </w:p>
        </w:tc>
        <w:tc>
          <w:tcPr>
            <w:tcW w:w="1701" w:type="dxa"/>
            <w:shd w:val="clear" w:color="auto" w:fill="auto"/>
          </w:tcPr>
          <w:p w:rsidR="009E1C8F" w:rsidRPr="007D00EA" w:rsidRDefault="009E1C8F" w:rsidP="006A56B7"/>
        </w:tc>
        <w:tc>
          <w:tcPr>
            <w:tcW w:w="1560" w:type="dxa"/>
            <w:shd w:val="clear" w:color="auto" w:fill="auto"/>
          </w:tcPr>
          <w:p w:rsidR="009E1C8F" w:rsidRPr="007D00EA" w:rsidRDefault="009E1C8F" w:rsidP="006A56B7">
            <w:pPr>
              <w:jc w:val="center"/>
            </w:pP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По мере совершения операций не позднее след. дня</w:t>
            </w:r>
          </w:p>
        </w:tc>
        <w:tc>
          <w:tcPr>
            <w:tcW w:w="1504" w:type="dxa"/>
            <w:shd w:val="clear" w:color="auto" w:fill="auto"/>
          </w:tcPr>
          <w:p w:rsidR="009E1C8F" w:rsidRPr="007D00EA" w:rsidRDefault="009E1C8F" w:rsidP="006A56B7">
            <w:pPr>
              <w:jc w:val="center"/>
            </w:pPr>
            <w:r w:rsidRPr="007D00EA">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9E1C8F" w:rsidRPr="007D00EA" w:rsidTr="00523589">
        <w:tc>
          <w:tcPr>
            <w:tcW w:w="2802" w:type="dxa"/>
            <w:shd w:val="clear" w:color="auto" w:fill="auto"/>
          </w:tcPr>
          <w:p w:rsidR="009E1C8F" w:rsidRPr="007D00EA" w:rsidRDefault="00CB6AC2" w:rsidP="006A56B7">
            <w:r w:rsidRPr="007D00EA">
              <w:t xml:space="preserve">Карточка учета права пользования </w:t>
            </w:r>
            <w:r w:rsidRPr="007D00EA">
              <w:lastRenderedPageBreak/>
              <w:t>нефинансовым активом (ф.</w:t>
            </w:r>
            <w:r w:rsidR="009E1C8F" w:rsidRPr="007D00EA">
              <w:t>0509214)</w:t>
            </w:r>
          </w:p>
        </w:tc>
        <w:tc>
          <w:tcPr>
            <w:tcW w:w="1842" w:type="dxa"/>
            <w:shd w:val="clear" w:color="auto" w:fill="auto"/>
          </w:tcPr>
          <w:p w:rsidR="009E1C8F" w:rsidRPr="007D00EA" w:rsidRDefault="009E1C8F" w:rsidP="006A56B7">
            <w:pPr>
              <w:jc w:val="center"/>
            </w:pPr>
          </w:p>
        </w:tc>
        <w:tc>
          <w:tcPr>
            <w:tcW w:w="1701" w:type="dxa"/>
            <w:shd w:val="clear" w:color="auto" w:fill="auto"/>
          </w:tcPr>
          <w:p w:rsidR="009E1C8F" w:rsidRPr="007D00EA" w:rsidRDefault="009E1C8F" w:rsidP="006A56B7"/>
        </w:tc>
        <w:tc>
          <w:tcPr>
            <w:tcW w:w="1560" w:type="dxa"/>
            <w:shd w:val="clear" w:color="auto" w:fill="auto"/>
          </w:tcPr>
          <w:p w:rsidR="009E1C8F" w:rsidRPr="007D00EA" w:rsidRDefault="009E1C8F" w:rsidP="006A56B7">
            <w:pPr>
              <w:jc w:val="center"/>
            </w:pPr>
          </w:p>
        </w:tc>
        <w:tc>
          <w:tcPr>
            <w:tcW w:w="1275" w:type="dxa"/>
            <w:shd w:val="clear" w:color="auto" w:fill="auto"/>
          </w:tcPr>
          <w:p w:rsidR="009E1C8F" w:rsidRPr="007D00EA" w:rsidRDefault="009E1C8F" w:rsidP="006A56B7">
            <w:pPr>
              <w:jc w:val="center"/>
            </w:pPr>
            <w:r w:rsidRPr="007D00EA">
              <w:t>Главный бухгалтер</w:t>
            </w:r>
          </w:p>
        </w:tc>
        <w:tc>
          <w:tcPr>
            <w:tcW w:w="1560" w:type="dxa"/>
            <w:shd w:val="clear" w:color="auto" w:fill="auto"/>
          </w:tcPr>
          <w:p w:rsidR="009E1C8F" w:rsidRPr="007D00EA" w:rsidRDefault="009E1C8F" w:rsidP="006A56B7">
            <w:pPr>
              <w:jc w:val="center"/>
            </w:pPr>
            <w:r w:rsidRPr="007D00EA">
              <w:t xml:space="preserve">По мере совершения </w:t>
            </w:r>
            <w:r w:rsidRPr="007D00EA">
              <w:lastRenderedPageBreak/>
              <w:t>операций не позднее след. дня</w:t>
            </w:r>
          </w:p>
        </w:tc>
        <w:tc>
          <w:tcPr>
            <w:tcW w:w="1504" w:type="dxa"/>
            <w:shd w:val="clear" w:color="auto" w:fill="auto"/>
          </w:tcPr>
          <w:p w:rsidR="009E1C8F" w:rsidRPr="007D00EA" w:rsidRDefault="009E1C8F" w:rsidP="006A56B7">
            <w:pPr>
              <w:jc w:val="center"/>
            </w:pPr>
            <w:r w:rsidRPr="007D00EA">
              <w:lastRenderedPageBreak/>
              <w:t>Главный бухгалтер</w:t>
            </w:r>
          </w:p>
        </w:tc>
        <w:tc>
          <w:tcPr>
            <w:tcW w:w="1382" w:type="dxa"/>
            <w:shd w:val="clear" w:color="auto" w:fill="auto"/>
          </w:tcPr>
          <w:p w:rsidR="009E1C8F" w:rsidRPr="007D00EA" w:rsidRDefault="009E1C8F" w:rsidP="006A56B7">
            <w:pPr>
              <w:jc w:val="center"/>
            </w:pPr>
            <w:r w:rsidRPr="007D00EA">
              <w:t>Жесткий диск</w:t>
            </w:r>
          </w:p>
        </w:tc>
        <w:tc>
          <w:tcPr>
            <w:tcW w:w="1160" w:type="dxa"/>
            <w:shd w:val="clear" w:color="auto" w:fill="auto"/>
          </w:tcPr>
          <w:p w:rsidR="009E1C8F" w:rsidRPr="007D00EA" w:rsidRDefault="009E1C8F" w:rsidP="006A56B7">
            <w:pPr>
              <w:jc w:val="center"/>
            </w:pPr>
            <w:r w:rsidRPr="007D00EA">
              <w:t>5 лет</w:t>
            </w:r>
          </w:p>
        </w:tc>
      </w:tr>
      <w:tr w:rsidR="0009313A" w:rsidRPr="007D00EA" w:rsidTr="00523589">
        <w:tc>
          <w:tcPr>
            <w:tcW w:w="2802" w:type="dxa"/>
            <w:shd w:val="clear" w:color="auto" w:fill="auto"/>
          </w:tcPr>
          <w:p w:rsidR="0009313A" w:rsidRPr="007D00EA" w:rsidRDefault="0009313A" w:rsidP="0009313A">
            <w:r w:rsidRPr="007D00EA">
              <w:t>Карточка капитальных вложений (ф.0509211)</w:t>
            </w:r>
          </w:p>
        </w:tc>
        <w:tc>
          <w:tcPr>
            <w:tcW w:w="1842" w:type="dxa"/>
            <w:shd w:val="clear" w:color="auto" w:fill="auto"/>
          </w:tcPr>
          <w:p w:rsidR="0009313A" w:rsidRPr="007D00EA" w:rsidRDefault="0009313A" w:rsidP="0009313A">
            <w:pPr>
              <w:jc w:val="center"/>
            </w:pPr>
          </w:p>
        </w:tc>
        <w:tc>
          <w:tcPr>
            <w:tcW w:w="1701" w:type="dxa"/>
            <w:shd w:val="clear" w:color="auto" w:fill="auto"/>
          </w:tcPr>
          <w:p w:rsidR="0009313A" w:rsidRPr="007D00EA" w:rsidRDefault="0009313A" w:rsidP="0009313A"/>
        </w:tc>
        <w:tc>
          <w:tcPr>
            <w:tcW w:w="1560" w:type="dxa"/>
            <w:shd w:val="clear" w:color="auto" w:fill="auto"/>
          </w:tcPr>
          <w:p w:rsidR="0009313A" w:rsidRPr="007D00EA" w:rsidRDefault="0009313A" w:rsidP="0009313A">
            <w:pPr>
              <w:jc w:val="center"/>
            </w:pPr>
          </w:p>
        </w:tc>
        <w:tc>
          <w:tcPr>
            <w:tcW w:w="1275" w:type="dxa"/>
            <w:shd w:val="clear" w:color="auto" w:fill="auto"/>
          </w:tcPr>
          <w:p w:rsidR="0009313A" w:rsidRPr="007D00EA" w:rsidRDefault="0009313A" w:rsidP="0009313A">
            <w:pPr>
              <w:jc w:val="center"/>
            </w:pPr>
            <w:r w:rsidRPr="007D00EA">
              <w:t>Главный бухгалтер</w:t>
            </w:r>
          </w:p>
        </w:tc>
        <w:tc>
          <w:tcPr>
            <w:tcW w:w="1560" w:type="dxa"/>
            <w:shd w:val="clear" w:color="auto" w:fill="auto"/>
          </w:tcPr>
          <w:p w:rsidR="0009313A" w:rsidRPr="007D00EA" w:rsidRDefault="0009313A" w:rsidP="0009313A">
            <w:pPr>
              <w:jc w:val="center"/>
            </w:pPr>
            <w:r w:rsidRPr="007D00EA">
              <w:t>По мере совершения операций не позднее след. дня</w:t>
            </w:r>
          </w:p>
        </w:tc>
        <w:tc>
          <w:tcPr>
            <w:tcW w:w="1504" w:type="dxa"/>
            <w:shd w:val="clear" w:color="auto" w:fill="auto"/>
          </w:tcPr>
          <w:p w:rsidR="0009313A" w:rsidRPr="007D00EA" w:rsidRDefault="0009313A" w:rsidP="0009313A">
            <w:r w:rsidRPr="007D00EA">
              <w:t>Главный бухгалтер</w:t>
            </w:r>
          </w:p>
        </w:tc>
        <w:tc>
          <w:tcPr>
            <w:tcW w:w="1382" w:type="dxa"/>
            <w:shd w:val="clear" w:color="auto" w:fill="auto"/>
          </w:tcPr>
          <w:p w:rsidR="0009313A" w:rsidRPr="007D00EA" w:rsidRDefault="0009313A" w:rsidP="0009313A">
            <w:r w:rsidRPr="007D00EA">
              <w:t>Жесткий диск</w:t>
            </w:r>
          </w:p>
        </w:tc>
        <w:tc>
          <w:tcPr>
            <w:tcW w:w="1160" w:type="dxa"/>
            <w:shd w:val="clear" w:color="auto" w:fill="auto"/>
          </w:tcPr>
          <w:p w:rsidR="0009313A" w:rsidRPr="007D00EA" w:rsidRDefault="0009313A" w:rsidP="0009313A">
            <w:r w:rsidRPr="007D00EA">
              <w:t>5 лет</w:t>
            </w:r>
          </w:p>
        </w:tc>
      </w:tr>
      <w:tr w:rsidR="00B47F59" w:rsidRPr="007D00EA" w:rsidTr="00523589">
        <w:tc>
          <w:tcPr>
            <w:tcW w:w="2802" w:type="dxa"/>
            <w:shd w:val="clear" w:color="auto" w:fill="auto"/>
          </w:tcPr>
          <w:p w:rsidR="00B47F59" w:rsidRPr="007D00EA" w:rsidRDefault="00B47F59" w:rsidP="00B47F59">
            <w:r w:rsidRPr="007D00EA">
              <w:t>Ведомость начисления доходов бюджета (ф.0510837)</w:t>
            </w:r>
          </w:p>
        </w:tc>
        <w:tc>
          <w:tcPr>
            <w:tcW w:w="1842" w:type="dxa"/>
            <w:shd w:val="clear" w:color="auto" w:fill="auto"/>
          </w:tcPr>
          <w:p w:rsidR="00B47F59" w:rsidRPr="007D00EA" w:rsidRDefault="00B47F59" w:rsidP="00B47F59">
            <w:pPr>
              <w:jc w:val="center"/>
            </w:pPr>
          </w:p>
        </w:tc>
        <w:tc>
          <w:tcPr>
            <w:tcW w:w="1701" w:type="dxa"/>
            <w:shd w:val="clear" w:color="auto" w:fill="auto"/>
          </w:tcPr>
          <w:p w:rsidR="00B47F59" w:rsidRPr="007D00EA" w:rsidRDefault="00B47F59" w:rsidP="00B47F59"/>
        </w:tc>
        <w:tc>
          <w:tcPr>
            <w:tcW w:w="1560" w:type="dxa"/>
            <w:shd w:val="clear" w:color="auto" w:fill="auto"/>
          </w:tcPr>
          <w:p w:rsidR="00B47F59" w:rsidRPr="007D00EA" w:rsidRDefault="00B47F59" w:rsidP="00B47F59">
            <w:pPr>
              <w:jc w:val="center"/>
            </w:pPr>
          </w:p>
        </w:tc>
        <w:tc>
          <w:tcPr>
            <w:tcW w:w="1275" w:type="dxa"/>
            <w:shd w:val="clear" w:color="auto" w:fill="auto"/>
          </w:tcPr>
          <w:p w:rsidR="00B47F59" w:rsidRPr="007D00EA" w:rsidRDefault="00B47F59" w:rsidP="00B47F59">
            <w:r w:rsidRPr="007D00EA">
              <w:t>Главный бухгалтер</w:t>
            </w:r>
          </w:p>
        </w:tc>
        <w:tc>
          <w:tcPr>
            <w:tcW w:w="1560" w:type="dxa"/>
            <w:shd w:val="clear" w:color="auto" w:fill="auto"/>
          </w:tcPr>
          <w:p w:rsidR="00B47F59" w:rsidRPr="007D00EA" w:rsidRDefault="00B47F59" w:rsidP="00847BFE">
            <w:pPr>
              <w:jc w:val="center"/>
            </w:pPr>
            <w:r w:rsidRPr="007D00EA">
              <w:t>По мере совершения операций не позднее след. дня</w:t>
            </w:r>
          </w:p>
        </w:tc>
        <w:tc>
          <w:tcPr>
            <w:tcW w:w="1504" w:type="dxa"/>
            <w:shd w:val="clear" w:color="auto" w:fill="auto"/>
          </w:tcPr>
          <w:p w:rsidR="00B47F59" w:rsidRPr="007D00EA" w:rsidRDefault="00B47F59" w:rsidP="00B47F59">
            <w:r w:rsidRPr="007D00EA">
              <w:t>Главный бухгалтер</w:t>
            </w:r>
          </w:p>
        </w:tc>
        <w:tc>
          <w:tcPr>
            <w:tcW w:w="1382" w:type="dxa"/>
            <w:shd w:val="clear" w:color="auto" w:fill="auto"/>
          </w:tcPr>
          <w:p w:rsidR="00B47F59" w:rsidRPr="007D00EA" w:rsidRDefault="00B47F59" w:rsidP="00B47F59">
            <w:r w:rsidRPr="007D00EA">
              <w:t>Жесткий диск</w:t>
            </w:r>
          </w:p>
        </w:tc>
        <w:tc>
          <w:tcPr>
            <w:tcW w:w="1160" w:type="dxa"/>
            <w:shd w:val="clear" w:color="auto" w:fill="auto"/>
          </w:tcPr>
          <w:p w:rsidR="00B47F59" w:rsidRPr="007D00EA" w:rsidRDefault="00B47F59" w:rsidP="00B47F59">
            <w:r w:rsidRPr="007D00EA">
              <w:t>5 лет</w:t>
            </w:r>
          </w:p>
        </w:tc>
      </w:tr>
      <w:tr w:rsidR="00B47F59" w:rsidRPr="007D00EA" w:rsidTr="00523589">
        <w:tc>
          <w:tcPr>
            <w:tcW w:w="2802" w:type="dxa"/>
            <w:shd w:val="clear" w:color="auto" w:fill="auto"/>
          </w:tcPr>
          <w:p w:rsidR="00B47F59" w:rsidRPr="007D00EA" w:rsidRDefault="00B47F59" w:rsidP="00B47F59">
            <w:r w:rsidRPr="007D00EA">
              <w:t>Ведомость выпадающих доходов (ф.0510838)</w:t>
            </w:r>
          </w:p>
        </w:tc>
        <w:tc>
          <w:tcPr>
            <w:tcW w:w="1842" w:type="dxa"/>
            <w:shd w:val="clear" w:color="auto" w:fill="auto"/>
          </w:tcPr>
          <w:p w:rsidR="00B47F59" w:rsidRPr="007D00EA" w:rsidRDefault="00B47F59" w:rsidP="00B47F59">
            <w:pPr>
              <w:jc w:val="center"/>
            </w:pPr>
          </w:p>
        </w:tc>
        <w:tc>
          <w:tcPr>
            <w:tcW w:w="1701" w:type="dxa"/>
            <w:shd w:val="clear" w:color="auto" w:fill="auto"/>
          </w:tcPr>
          <w:p w:rsidR="00B47F59" w:rsidRPr="007D00EA" w:rsidRDefault="00B47F59" w:rsidP="00B47F59"/>
        </w:tc>
        <w:tc>
          <w:tcPr>
            <w:tcW w:w="1560" w:type="dxa"/>
            <w:shd w:val="clear" w:color="auto" w:fill="auto"/>
          </w:tcPr>
          <w:p w:rsidR="00B47F59" w:rsidRPr="007D00EA" w:rsidRDefault="00B47F59" w:rsidP="00B47F59">
            <w:pPr>
              <w:jc w:val="center"/>
            </w:pPr>
          </w:p>
        </w:tc>
        <w:tc>
          <w:tcPr>
            <w:tcW w:w="1275" w:type="dxa"/>
            <w:shd w:val="clear" w:color="auto" w:fill="auto"/>
          </w:tcPr>
          <w:p w:rsidR="00B47F59" w:rsidRPr="007D00EA" w:rsidRDefault="00B47F59" w:rsidP="00B47F59">
            <w:r w:rsidRPr="007D00EA">
              <w:t>Главный бухгалтер</w:t>
            </w:r>
          </w:p>
        </w:tc>
        <w:tc>
          <w:tcPr>
            <w:tcW w:w="1560" w:type="dxa"/>
            <w:shd w:val="clear" w:color="auto" w:fill="auto"/>
          </w:tcPr>
          <w:p w:rsidR="00B47F59" w:rsidRPr="007D00EA" w:rsidRDefault="00B47F59" w:rsidP="00847BFE">
            <w:pPr>
              <w:jc w:val="center"/>
            </w:pPr>
            <w:r w:rsidRPr="007D00EA">
              <w:t>По мере совершения операций не позднее след. дня</w:t>
            </w:r>
          </w:p>
        </w:tc>
        <w:tc>
          <w:tcPr>
            <w:tcW w:w="1504" w:type="dxa"/>
            <w:shd w:val="clear" w:color="auto" w:fill="auto"/>
          </w:tcPr>
          <w:p w:rsidR="00B47F59" w:rsidRPr="007D00EA" w:rsidRDefault="00B47F59" w:rsidP="00B47F59">
            <w:r w:rsidRPr="007D00EA">
              <w:t>Главный бухгалтер</w:t>
            </w:r>
          </w:p>
        </w:tc>
        <w:tc>
          <w:tcPr>
            <w:tcW w:w="1382" w:type="dxa"/>
            <w:shd w:val="clear" w:color="auto" w:fill="auto"/>
          </w:tcPr>
          <w:p w:rsidR="00B47F59" w:rsidRPr="007D00EA" w:rsidRDefault="00B47F59" w:rsidP="00B47F59">
            <w:r w:rsidRPr="007D00EA">
              <w:t>Жесткий диск</w:t>
            </w:r>
          </w:p>
        </w:tc>
        <w:tc>
          <w:tcPr>
            <w:tcW w:w="1160" w:type="dxa"/>
            <w:shd w:val="clear" w:color="auto" w:fill="auto"/>
          </w:tcPr>
          <w:p w:rsidR="00B47F59" w:rsidRPr="007D00EA" w:rsidRDefault="00B47F59" w:rsidP="00B47F59">
            <w:r w:rsidRPr="007D00EA">
              <w:t>5 лет</w:t>
            </w:r>
          </w:p>
        </w:tc>
      </w:tr>
    </w:tbl>
    <w:p w:rsidR="0020738B" w:rsidRPr="00C37493" w:rsidRDefault="0020738B" w:rsidP="005A5657">
      <w:pPr>
        <w:ind w:firstLine="709"/>
        <w:jc w:val="both"/>
        <w:rPr>
          <w:sz w:val="28"/>
          <w:szCs w:val="28"/>
        </w:rPr>
        <w:sectPr w:rsidR="0020738B" w:rsidRPr="00C37493" w:rsidSect="0020738B">
          <w:pgSz w:w="16838" w:h="11906" w:orient="landscape"/>
          <w:pgMar w:top="1701" w:right="1134" w:bottom="850" w:left="1134" w:header="708" w:footer="708" w:gutter="0"/>
          <w:cols w:space="708"/>
          <w:docGrid w:linePitch="360"/>
        </w:sectPr>
      </w:pPr>
    </w:p>
    <w:p w:rsidR="0002103A" w:rsidRPr="00C33F5A" w:rsidRDefault="00050A47" w:rsidP="0002103A">
      <w:pPr>
        <w:ind w:left="4820"/>
        <w:rPr>
          <w:rFonts w:eastAsia="Calibri"/>
          <w:sz w:val="28"/>
          <w:szCs w:val="28"/>
          <w:lang w:eastAsia="en-US"/>
        </w:rPr>
      </w:pPr>
      <w:r w:rsidRPr="00C33F5A">
        <w:rPr>
          <w:rFonts w:eastAsia="Calibri"/>
          <w:sz w:val="28"/>
          <w:szCs w:val="28"/>
          <w:lang w:eastAsia="en-US"/>
        </w:rPr>
        <w:lastRenderedPageBreak/>
        <w:t xml:space="preserve">Приложение </w:t>
      </w:r>
      <w:r w:rsidR="0077139E" w:rsidRPr="00C33F5A">
        <w:rPr>
          <w:rFonts w:eastAsia="Calibri"/>
          <w:sz w:val="28"/>
          <w:szCs w:val="28"/>
          <w:lang w:eastAsia="en-US"/>
        </w:rPr>
        <w:t>3</w:t>
      </w:r>
    </w:p>
    <w:p w:rsidR="0002103A" w:rsidRPr="00C37493" w:rsidRDefault="0002103A" w:rsidP="0002103A">
      <w:pPr>
        <w:ind w:left="4820"/>
        <w:rPr>
          <w:rFonts w:eastAsia="Calibri"/>
          <w:sz w:val="28"/>
          <w:szCs w:val="28"/>
          <w:lang w:eastAsia="en-US"/>
        </w:rPr>
      </w:pPr>
      <w:r w:rsidRPr="00C37493">
        <w:rPr>
          <w:rFonts w:eastAsia="Calibri"/>
          <w:sz w:val="28"/>
          <w:szCs w:val="28"/>
          <w:lang w:eastAsia="en-US"/>
        </w:rPr>
        <w:t>к Положению об учетной политике для целей бюджетного (бухгалтерского) учета и налогообложения аппарата Совета депутатов муниципального округа Чертаново Южное</w:t>
      </w:r>
    </w:p>
    <w:p w:rsidR="0008378F" w:rsidRPr="00C37493" w:rsidRDefault="00004D17" w:rsidP="0002103A">
      <w:pPr>
        <w:ind w:left="4820"/>
        <w:rPr>
          <w:rFonts w:eastAsia="Calibri"/>
          <w:sz w:val="28"/>
          <w:szCs w:val="28"/>
          <w:lang w:eastAsia="en-US"/>
        </w:rPr>
      </w:pPr>
      <w:r>
        <w:rPr>
          <w:rFonts w:eastAsia="Calibri"/>
          <w:sz w:val="28"/>
          <w:szCs w:val="28"/>
          <w:lang w:eastAsia="en-US"/>
        </w:rPr>
        <w:t xml:space="preserve">от </w:t>
      </w:r>
      <w:proofErr w:type="gramStart"/>
      <w:r>
        <w:rPr>
          <w:rFonts w:eastAsia="Calibri"/>
          <w:sz w:val="28"/>
          <w:szCs w:val="28"/>
          <w:lang w:eastAsia="en-US"/>
        </w:rPr>
        <w:t xml:space="preserve">26.12.2022  </w:t>
      </w:r>
      <w:r w:rsidR="0008378F" w:rsidRPr="00C37493">
        <w:rPr>
          <w:rFonts w:eastAsia="Calibri"/>
          <w:sz w:val="28"/>
          <w:szCs w:val="28"/>
          <w:lang w:eastAsia="en-US"/>
        </w:rPr>
        <w:t>№</w:t>
      </w:r>
      <w:proofErr w:type="gramEnd"/>
      <w:r>
        <w:rPr>
          <w:rFonts w:eastAsia="Calibri"/>
          <w:sz w:val="28"/>
          <w:szCs w:val="28"/>
          <w:lang w:eastAsia="en-US"/>
        </w:rPr>
        <w:t xml:space="preserve"> 02-01-05-11</w:t>
      </w:r>
    </w:p>
    <w:p w:rsidR="00050A47" w:rsidRPr="00C37493" w:rsidRDefault="00050A47" w:rsidP="00050A47">
      <w:pPr>
        <w:rPr>
          <w:rFonts w:eastAsia="Calibri"/>
          <w:b/>
          <w:sz w:val="28"/>
          <w:szCs w:val="28"/>
          <w:lang w:eastAsia="en-US"/>
        </w:rPr>
      </w:pPr>
    </w:p>
    <w:p w:rsidR="0055191F" w:rsidRPr="00C37493" w:rsidRDefault="0055191F" w:rsidP="00050A47">
      <w:pPr>
        <w:rPr>
          <w:rFonts w:eastAsia="Calibri"/>
          <w:sz w:val="28"/>
          <w:szCs w:val="28"/>
          <w:lang w:eastAsia="en-US"/>
        </w:rPr>
      </w:pPr>
    </w:p>
    <w:p w:rsidR="00050A47" w:rsidRPr="00C37493" w:rsidRDefault="00050A47" w:rsidP="00050A47">
      <w:pPr>
        <w:jc w:val="center"/>
        <w:rPr>
          <w:rFonts w:eastAsia="Calibri"/>
          <w:b/>
          <w:sz w:val="28"/>
          <w:szCs w:val="28"/>
          <w:lang w:eastAsia="en-US"/>
        </w:rPr>
      </w:pPr>
      <w:r w:rsidRPr="00C37493">
        <w:rPr>
          <w:rFonts w:eastAsia="Calibri"/>
          <w:b/>
          <w:sz w:val="28"/>
          <w:szCs w:val="28"/>
          <w:lang w:eastAsia="en-US"/>
        </w:rPr>
        <w:t>Рабочий план счетов бюджетного (бухгалтерского) учета</w:t>
      </w:r>
    </w:p>
    <w:p w:rsidR="00050A47" w:rsidRPr="00C37493" w:rsidRDefault="00303690" w:rsidP="00050A47">
      <w:pPr>
        <w:jc w:val="center"/>
        <w:rPr>
          <w:rFonts w:eastAsia="Calibri"/>
          <w:b/>
          <w:sz w:val="28"/>
          <w:szCs w:val="28"/>
          <w:lang w:eastAsia="en-US"/>
        </w:rPr>
      </w:pPr>
      <w:r w:rsidRPr="00C37493">
        <w:rPr>
          <w:rFonts w:eastAsia="Calibri"/>
          <w:b/>
          <w:sz w:val="28"/>
          <w:szCs w:val="28"/>
          <w:lang w:eastAsia="en-US"/>
        </w:rPr>
        <w:t>аппарат</w:t>
      </w:r>
      <w:r w:rsidR="00A82E59" w:rsidRPr="00C37493">
        <w:rPr>
          <w:rFonts w:eastAsia="Calibri"/>
          <w:b/>
          <w:sz w:val="28"/>
          <w:szCs w:val="28"/>
          <w:lang w:eastAsia="en-US"/>
        </w:rPr>
        <w:t>а</w:t>
      </w:r>
      <w:r w:rsidRPr="00C37493">
        <w:rPr>
          <w:rFonts w:eastAsia="Calibri"/>
          <w:b/>
          <w:sz w:val="28"/>
          <w:szCs w:val="28"/>
          <w:lang w:eastAsia="en-US"/>
        </w:rPr>
        <w:t xml:space="preserve"> Совета депутатов муниципального округа </w:t>
      </w:r>
      <w:r w:rsidR="001B3AA2" w:rsidRPr="00C37493">
        <w:rPr>
          <w:rFonts w:eastAsia="Calibri"/>
          <w:b/>
          <w:sz w:val="28"/>
          <w:szCs w:val="28"/>
          <w:lang w:eastAsia="en-US"/>
        </w:rPr>
        <w:t xml:space="preserve">Чертаново </w:t>
      </w:r>
      <w:r w:rsidR="0002103A" w:rsidRPr="00C37493">
        <w:rPr>
          <w:rFonts w:eastAsia="Calibri"/>
          <w:b/>
          <w:sz w:val="28"/>
          <w:szCs w:val="28"/>
          <w:lang w:eastAsia="en-US"/>
        </w:rPr>
        <w:t>Юж</w:t>
      </w:r>
      <w:r w:rsidR="001B3AA2" w:rsidRPr="00C37493">
        <w:rPr>
          <w:rFonts w:eastAsia="Calibri"/>
          <w:b/>
          <w:sz w:val="28"/>
          <w:szCs w:val="28"/>
          <w:lang w:eastAsia="en-US"/>
        </w:rPr>
        <w:t>ное</w:t>
      </w:r>
    </w:p>
    <w:p w:rsidR="0002103A" w:rsidRPr="00C37493" w:rsidRDefault="0002103A" w:rsidP="00050A47">
      <w:pPr>
        <w:jc w:val="center"/>
        <w:rPr>
          <w:rFonts w:eastAsia="Calibri"/>
          <w:b/>
          <w:sz w:val="28"/>
          <w:szCs w:val="28"/>
          <w:lang w:eastAsia="en-US"/>
        </w:rPr>
      </w:pPr>
    </w:p>
    <w:tbl>
      <w:tblPr>
        <w:tblW w:w="9508" w:type="dxa"/>
        <w:tblLayout w:type="fixed"/>
        <w:tblCellMar>
          <w:left w:w="10" w:type="dxa"/>
          <w:right w:w="10" w:type="dxa"/>
        </w:tblCellMar>
        <w:tblLook w:val="0000" w:firstRow="0" w:lastRow="0" w:firstColumn="0" w:lastColumn="0" w:noHBand="0" w:noVBand="0"/>
      </w:tblPr>
      <w:tblGrid>
        <w:gridCol w:w="787"/>
        <w:gridCol w:w="634"/>
        <w:gridCol w:w="1056"/>
        <w:gridCol w:w="874"/>
        <w:gridCol w:w="590"/>
        <w:gridCol w:w="1368"/>
        <w:gridCol w:w="4199"/>
      </w:tblGrid>
      <w:tr w:rsidR="00050A47" w:rsidRPr="007D00EA" w:rsidTr="00050A47">
        <w:trPr>
          <w:trHeight w:hRule="exact" w:val="663"/>
        </w:trPr>
        <w:tc>
          <w:tcPr>
            <w:tcW w:w="787" w:type="dxa"/>
            <w:vMerge w:val="restart"/>
            <w:tcBorders>
              <w:top w:val="single" w:sz="4" w:space="0" w:color="auto"/>
              <w:left w:val="single" w:sz="4" w:space="0" w:color="auto"/>
            </w:tcBorders>
            <w:shd w:val="clear" w:color="auto" w:fill="FFFFFF"/>
            <w:vAlign w:val="center"/>
          </w:tcPr>
          <w:p w:rsidR="00050A47" w:rsidRPr="007D00EA" w:rsidRDefault="00050A47" w:rsidP="00050A47">
            <w:pPr>
              <w:widowControl w:val="0"/>
              <w:jc w:val="center"/>
              <w:rPr>
                <w:lang w:eastAsia="en-US"/>
              </w:rPr>
            </w:pPr>
            <w:r w:rsidRPr="007D00EA">
              <w:rPr>
                <w:b/>
                <w:bCs/>
                <w:color w:val="000000"/>
                <w:shd w:val="clear" w:color="auto" w:fill="FFFFFF"/>
                <w:lang w:bidi="ru-RU"/>
              </w:rPr>
              <w:t>КПС</w:t>
            </w:r>
            <w:r w:rsidRPr="007D00EA">
              <w:rPr>
                <w:b/>
                <w:bCs/>
                <w:color w:val="000000"/>
                <w:shd w:val="clear" w:color="auto" w:fill="FFFFFF"/>
                <w:vertAlign w:val="superscript"/>
                <w:lang w:bidi="ru-RU"/>
              </w:rPr>
              <w:footnoteReference w:id="1"/>
            </w:r>
          </w:p>
        </w:tc>
        <w:tc>
          <w:tcPr>
            <w:tcW w:w="634" w:type="dxa"/>
            <w:vMerge w:val="restart"/>
            <w:tcBorders>
              <w:top w:val="single" w:sz="4" w:space="0" w:color="auto"/>
              <w:left w:val="single" w:sz="4" w:space="0" w:color="auto"/>
            </w:tcBorders>
            <w:shd w:val="clear" w:color="auto" w:fill="FFFFFF"/>
            <w:vAlign w:val="center"/>
          </w:tcPr>
          <w:p w:rsidR="00050A47" w:rsidRPr="007D00EA" w:rsidRDefault="00050A47" w:rsidP="00050A47">
            <w:pPr>
              <w:widowControl w:val="0"/>
              <w:jc w:val="center"/>
              <w:rPr>
                <w:lang w:eastAsia="en-US"/>
              </w:rPr>
            </w:pPr>
            <w:r w:rsidRPr="007D00EA">
              <w:rPr>
                <w:b/>
                <w:bCs/>
                <w:color w:val="000000"/>
                <w:shd w:val="clear" w:color="auto" w:fill="FFFFFF"/>
                <w:lang w:bidi="ru-RU"/>
              </w:rPr>
              <w:t>КФО</w:t>
            </w:r>
            <w:r w:rsidRPr="007D00EA">
              <w:rPr>
                <w:b/>
                <w:bCs/>
                <w:color w:val="000000"/>
                <w:shd w:val="clear" w:color="auto" w:fill="FFFFFF"/>
                <w:vertAlign w:val="superscript"/>
                <w:lang w:bidi="ru-RU"/>
              </w:rPr>
              <w:footnoteReference w:id="2"/>
            </w:r>
          </w:p>
        </w:tc>
        <w:tc>
          <w:tcPr>
            <w:tcW w:w="2520" w:type="dxa"/>
            <w:gridSpan w:val="3"/>
            <w:tcBorders>
              <w:top w:val="single" w:sz="4" w:space="0" w:color="auto"/>
              <w:left w:val="single" w:sz="4" w:space="0" w:color="auto"/>
            </w:tcBorders>
            <w:shd w:val="clear" w:color="auto" w:fill="FFFFFF"/>
            <w:vAlign w:val="center"/>
          </w:tcPr>
          <w:p w:rsidR="00050A47" w:rsidRPr="007D00EA" w:rsidRDefault="00050A47" w:rsidP="00050A47">
            <w:pPr>
              <w:widowControl w:val="0"/>
              <w:jc w:val="center"/>
              <w:rPr>
                <w:lang w:eastAsia="en-US"/>
              </w:rPr>
            </w:pPr>
            <w:r w:rsidRPr="007D00EA">
              <w:rPr>
                <w:b/>
                <w:bCs/>
                <w:color w:val="000000"/>
                <w:shd w:val="clear" w:color="auto" w:fill="FFFFFF"/>
                <w:lang w:bidi="ru-RU"/>
              </w:rPr>
              <w:t>Синтетический счет объекта учета</w:t>
            </w:r>
          </w:p>
        </w:tc>
        <w:tc>
          <w:tcPr>
            <w:tcW w:w="1368" w:type="dxa"/>
            <w:vMerge w:val="restart"/>
            <w:tcBorders>
              <w:top w:val="single" w:sz="4" w:space="0" w:color="auto"/>
              <w:left w:val="single" w:sz="4" w:space="0" w:color="auto"/>
            </w:tcBorders>
            <w:shd w:val="clear" w:color="auto" w:fill="FFFFFF"/>
            <w:vAlign w:val="center"/>
          </w:tcPr>
          <w:p w:rsidR="00050A47" w:rsidRPr="007D00EA" w:rsidRDefault="00050A47" w:rsidP="00050A47">
            <w:pPr>
              <w:widowControl w:val="0"/>
              <w:jc w:val="center"/>
              <w:rPr>
                <w:b/>
                <w:bCs/>
                <w:color w:val="000000"/>
                <w:shd w:val="clear" w:color="auto" w:fill="FFFFFF"/>
                <w:lang w:bidi="ru-RU"/>
              </w:rPr>
            </w:pPr>
            <w:proofErr w:type="spellStart"/>
            <w:r w:rsidRPr="007D00EA">
              <w:rPr>
                <w:b/>
                <w:bCs/>
                <w:color w:val="000000"/>
                <w:shd w:val="clear" w:color="auto" w:fill="FFFFFF"/>
                <w:lang w:bidi="ru-RU"/>
              </w:rPr>
              <w:t>Аналити</w:t>
            </w:r>
            <w:proofErr w:type="spellEnd"/>
            <w:r w:rsidRPr="007D00EA">
              <w:rPr>
                <w:b/>
                <w:bCs/>
                <w:color w:val="000000"/>
                <w:shd w:val="clear" w:color="auto" w:fill="FFFFFF"/>
                <w:lang w:bidi="ru-RU"/>
              </w:rPr>
              <w:t>-</w:t>
            </w:r>
          </w:p>
          <w:p w:rsidR="00050A47" w:rsidRPr="007D00EA" w:rsidRDefault="00050A47" w:rsidP="00050A47">
            <w:pPr>
              <w:widowControl w:val="0"/>
              <w:jc w:val="center"/>
              <w:rPr>
                <w:lang w:eastAsia="en-US"/>
              </w:rPr>
            </w:pPr>
            <w:proofErr w:type="spellStart"/>
            <w:r w:rsidRPr="007D00EA">
              <w:rPr>
                <w:b/>
                <w:bCs/>
                <w:color w:val="000000"/>
                <w:shd w:val="clear" w:color="auto" w:fill="FFFFFF"/>
                <w:lang w:bidi="ru-RU"/>
              </w:rPr>
              <w:t>ческий</w:t>
            </w:r>
            <w:proofErr w:type="spellEnd"/>
            <w:r w:rsidRPr="007D00EA">
              <w:rPr>
                <w:b/>
                <w:bCs/>
                <w:color w:val="000000"/>
                <w:shd w:val="clear" w:color="auto" w:fill="FFFFFF"/>
                <w:lang w:bidi="ru-RU"/>
              </w:rPr>
              <w:t xml:space="preserve"> код по КЭК</w:t>
            </w:r>
            <w:r w:rsidRPr="007D00EA">
              <w:rPr>
                <w:b/>
                <w:bCs/>
                <w:color w:val="000000"/>
                <w:shd w:val="clear" w:color="auto" w:fill="FFFFFF"/>
                <w:vertAlign w:val="superscript"/>
                <w:lang w:bidi="ru-RU"/>
              </w:rPr>
              <w:footnoteReference w:id="3"/>
            </w:r>
          </w:p>
        </w:tc>
        <w:tc>
          <w:tcPr>
            <w:tcW w:w="4199" w:type="dxa"/>
            <w:vMerge w:val="restart"/>
            <w:tcBorders>
              <w:top w:val="single" w:sz="4" w:space="0" w:color="auto"/>
              <w:left w:val="single" w:sz="4" w:space="0" w:color="auto"/>
              <w:right w:val="single" w:sz="4" w:space="0" w:color="auto"/>
            </w:tcBorders>
            <w:shd w:val="clear" w:color="auto" w:fill="FFFFFF"/>
            <w:vAlign w:val="center"/>
          </w:tcPr>
          <w:p w:rsidR="00050A47" w:rsidRPr="007D00EA" w:rsidRDefault="00050A47" w:rsidP="00050A47">
            <w:pPr>
              <w:widowControl w:val="0"/>
              <w:jc w:val="center"/>
              <w:rPr>
                <w:lang w:eastAsia="en-US"/>
              </w:rPr>
            </w:pPr>
            <w:r w:rsidRPr="007D00EA">
              <w:rPr>
                <w:b/>
                <w:bCs/>
                <w:color w:val="000000"/>
                <w:shd w:val="clear" w:color="auto" w:fill="FFFFFF"/>
                <w:lang w:bidi="ru-RU"/>
              </w:rPr>
              <w:t>Наименование счета</w:t>
            </w:r>
          </w:p>
        </w:tc>
      </w:tr>
      <w:tr w:rsidR="00050A47" w:rsidRPr="007D00EA" w:rsidTr="007D00EA">
        <w:trPr>
          <w:trHeight w:hRule="exact" w:val="702"/>
        </w:trPr>
        <w:tc>
          <w:tcPr>
            <w:tcW w:w="787" w:type="dxa"/>
            <w:vMerge/>
            <w:tcBorders>
              <w:left w:val="single" w:sz="4" w:space="0" w:color="auto"/>
            </w:tcBorders>
            <w:shd w:val="clear" w:color="auto" w:fill="FFFFFF"/>
          </w:tcPr>
          <w:p w:rsidR="00050A47" w:rsidRPr="007D00EA" w:rsidRDefault="00050A47" w:rsidP="00050A47">
            <w:pPr>
              <w:spacing w:after="200" w:line="276" w:lineRule="auto"/>
              <w:rPr>
                <w:rFonts w:ascii="Calibri" w:eastAsia="Calibri" w:hAnsi="Calibri"/>
                <w:lang w:eastAsia="en-US"/>
              </w:rPr>
            </w:pPr>
          </w:p>
        </w:tc>
        <w:tc>
          <w:tcPr>
            <w:tcW w:w="634" w:type="dxa"/>
            <w:vMerge/>
            <w:tcBorders>
              <w:left w:val="single" w:sz="4" w:space="0" w:color="auto"/>
            </w:tcBorders>
            <w:shd w:val="clear" w:color="auto" w:fill="FFFFFF"/>
          </w:tcPr>
          <w:p w:rsidR="00050A47" w:rsidRPr="007D00EA" w:rsidRDefault="00050A47" w:rsidP="00050A47">
            <w:pPr>
              <w:spacing w:after="200" w:line="276" w:lineRule="auto"/>
              <w:rPr>
                <w:rFonts w:ascii="Calibri" w:eastAsia="Calibri" w:hAnsi="Calibri"/>
                <w:lang w:eastAsia="en-US"/>
              </w:rPr>
            </w:pPr>
          </w:p>
        </w:tc>
        <w:tc>
          <w:tcPr>
            <w:tcW w:w="1056" w:type="dxa"/>
            <w:vMerge w:val="restart"/>
            <w:tcBorders>
              <w:top w:val="single" w:sz="4" w:space="0" w:color="auto"/>
              <w:left w:val="single" w:sz="4" w:space="0" w:color="auto"/>
            </w:tcBorders>
            <w:shd w:val="clear" w:color="auto" w:fill="FFFFFF"/>
            <w:vAlign w:val="center"/>
          </w:tcPr>
          <w:p w:rsidR="00050A47" w:rsidRPr="007D00EA" w:rsidRDefault="00050A47" w:rsidP="00050A47">
            <w:pPr>
              <w:widowControl w:val="0"/>
              <w:jc w:val="center"/>
              <w:rPr>
                <w:b/>
                <w:bCs/>
                <w:color w:val="000000"/>
                <w:shd w:val="clear" w:color="auto" w:fill="FFFFFF"/>
                <w:lang w:bidi="ru-RU"/>
              </w:rPr>
            </w:pPr>
            <w:proofErr w:type="spellStart"/>
            <w:r w:rsidRPr="007D00EA">
              <w:rPr>
                <w:b/>
                <w:bCs/>
                <w:color w:val="000000"/>
                <w:shd w:val="clear" w:color="auto" w:fill="FFFFFF"/>
                <w:lang w:bidi="ru-RU"/>
              </w:rPr>
              <w:t>синтети</w:t>
            </w:r>
            <w:proofErr w:type="spellEnd"/>
            <w:r w:rsidRPr="007D00EA">
              <w:rPr>
                <w:b/>
                <w:bCs/>
                <w:color w:val="000000"/>
                <w:shd w:val="clear" w:color="auto" w:fill="FFFFFF"/>
                <w:lang w:bidi="ru-RU"/>
              </w:rPr>
              <w:t>-</w:t>
            </w:r>
          </w:p>
          <w:p w:rsidR="00050A47" w:rsidRPr="007D00EA" w:rsidRDefault="00050A47" w:rsidP="00050A47">
            <w:pPr>
              <w:widowControl w:val="0"/>
              <w:jc w:val="center"/>
              <w:rPr>
                <w:lang w:eastAsia="en-US"/>
              </w:rPr>
            </w:pPr>
            <w:proofErr w:type="spellStart"/>
            <w:r w:rsidRPr="007D00EA">
              <w:rPr>
                <w:b/>
                <w:bCs/>
                <w:color w:val="000000"/>
                <w:shd w:val="clear" w:color="auto" w:fill="FFFFFF"/>
                <w:lang w:bidi="ru-RU"/>
              </w:rPr>
              <w:t>ческий</w:t>
            </w:r>
            <w:proofErr w:type="spellEnd"/>
          </w:p>
        </w:tc>
        <w:tc>
          <w:tcPr>
            <w:tcW w:w="1464" w:type="dxa"/>
            <w:gridSpan w:val="2"/>
            <w:tcBorders>
              <w:top w:val="single" w:sz="4" w:space="0" w:color="auto"/>
              <w:left w:val="single" w:sz="4" w:space="0" w:color="auto"/>
            </w:tcBorders>
            <w:shd w:val="clear" w:color="auto" w:fill="FFFFFF"/>
            <w:vAlign w:val="center"/>
          </w:tcPr>
          <w:p w:rsidR="00050A47" w:rsidRPr="007D00EA" w:rsidRDefault="00050A47" w:rsidP="00050A47">
            <w:pPr>
              <w:widowControl w:val="0"/>
              <w:spacing w:line="244" w:lineRule="exact"/>
              <w:rPr>
                <w:lang w:eastAsia="en-US"/>
              </w:rPr>
            </w:pPr>
            <w:r w:rsidRPr="007D00EA">
              <w:rPr>
                <w:b/>
                <w:bCs/>
                <w:color w:val="000000"/>
                <w:shd w:val="clear" w:color="auto" w:fill="FFFFFF"/>
                <w:lang w:bidi="ru-RU"/>
              </w:rPr>
              <w:t>аналитический</w:t>
            </w:r>
          </w:p>
        </w:tc>
        <w:tc>
          <w:tcPr>
            <w:tcW w:w="1368" w:type="dxa"/>
            <w:vMerge/>
            <w:tcBorders>
              <w:left w:val="single" w:sz="4" w:space="0" w:color="auto"/>
            </w:tcBorders>
            <w:shd w:val="clear" w:color="auto" w:fill="FFFFFF"/>
            <w:vAlign w:val="center"/>
          </w:tcPr>
          <w:p w:rsidR="00050A47" w:rsidRPr="007D00EA" w:rsidRDefault="00050A47" w:rsidP="00050A47">
            <w:pPr>
              <w:spacing w:after="200" w:line="276" w:lineRule="auto"/>
              <w:rPr>
                <w:rFonts w:ascii="Calibri" w:eastAsia="Calibri" w:hAnsi="Calibri"/>
                <w:lang w:eastAsia="en-US"/>
              </w:rPr>
            </w:pPr>
          </w:p>
        </w:tc>
        <w:tc>
          <w:tcPr>
            <w:tcW w:w="4199" w:type="dxa"/>
            <w:vMerge/>
            <w:tcBorders>
              <w:left w:val="single" w:sz="4" w:space="0" w:color="auto"/>
              <w:right w:val="single" w:sz="4" w:space="0" w:color="auto"/>
            </w:tcBorders>
            <w:shd w:val="clear" w:color="auto" w:fill="FFFFFF"/>
            <w:vAlign w:val="center"/>
          </w:tcPr>
          <w:p w:rsidR="00050A47" w:rsidRPr="007D00EA" w:rsidRDefault="00050A47" w:rsidP="00050A47">
            <w:pPr>
              <w:spacing w:after="200" w:line="276" w:lineRule="auto"/>
              <w:rPr>
                <w:rFonts w:ascii="Calibri" w:eastAsia="Calibri" w:hAnsi="Calibri"/>
                <w:lang w:eastAsia="en-US"/>
              </w:rPr>
            </w:pPr>
          </w:p>
        </w:tc>
      </w:tr>
      <w:tr w:rsidR="00050A47" w:rsidRPr="007D00EA" w:rsidTr="007D00EA">
        <w:trPr>
          <w:trHeight w:hRule="exact" w:val="978"/>
        </w:trPr>
        <w:tc>
          <w:tcPr>
            <w:tcW w:w="787" w:type="dxa"/>
            <w:vMerge/>
            <w:tcBorders>
              <w:left w:val="single" w:sz="4" w:space="0" w:color="auto"/>
            </w:tcBorders>
            <w:shd w:val="clear" w:color="auto" w:fill="FFFFFF"/>
          </w:tcPr>
          <w:p w:rsidR="00050A47" w:rsidRPr="007D00EA" w:rsidRDefault="00050A47" w:rsidP="00050A47">
            <w:pPr>
              <w:spacing w:after="200" w:line="276" w:lineRule="auto"/>
              <w:rPr>
                <w:rFonts w:ascii="Calibri" w:eastAsia="Calibri" w:hAnsi="Calibri"/>
                <w:lang w:eastAsia="en-US"/>
              </w:rPr>
            </w:pPr>
          </w:p>
        </w:tc>
        <w:tc>
          <w:tcPr>
            <w:tcW w:w="634" w:type="dxa"/>
            <w:vMerge/>
            <w:tcBorders>
              <w:left w:val="single" w:sz="4" w:space="0" w:color="auto"/>
            </w:tcBorders>
            <w:shd w:val="clear" w:color="auto" w:fill="FFFFFF"/>
          </w:tcPr>
          <w:p w:rsidR="00050A47" w:rsidRPr="007D00EA" w:rsidRDefault="00050A47" w:rsidP="00050A47">
            <w:pPr>
              <w:spacing w:after="200" w:line="276" w:lineRule="auto"/>
              <w:rPr>
                <w:rFonts w:ascii="Calibri" w:eastAsia="Calibri" w:hAnsi="Calibri"/>
                <w:lang w:eastAsia="en-US"/>
              </w:rPr>
            </w:pPr>
          </w:p>
        </w:tc>
        <w:tc>
          <w:tcPr>
            <w:tcW w:w="1056" w:type="dxa"/>
            <w:vMerge/>
            <w:tcBorders>
              <w:left w:val="single" w:sz="4" w:space="0" w:color="auto"/>
            </w:tcBorders>
            <w:shd w:val="clear" w:color="auto" w:fill="FFFFFF"/>
          </w:tcPr>
          <w:p w:rsidR="00050A47" w:rsidRPr="007D00EA" w:rsidRDefault="00050A47" w:rsidP="00050A47">
            <w:pPr>
              <w:spacing w:after="200" w:line="276" w:lineRule="auto"/>
              <w:rPr>
                <w:rFonts w:ascii="Calibri" w:eastAsia="Calibri" w:hAnsi="Calibri"/>
                <w:lang w:eastAsia="en-US"/>
              </w:rPr>
            </w:pPr>
          </w:p>
        </w:tc>
        <w:tc>
          <w:tcPr>
            <w:tcW w:w="874" w:type="dxa"/>
            <w:tcBorders>
              <w:top w:val="single" w:sz="4" w:space="0" w:color="auto"/>
              <w:left w:val="single" w:sz="4" w:space="0" w:color="auto"/>
            </w:tcBorders>
            <w:shd w:val="clear" w:color="auto" w:fill="FFFFFF"/>
            <w:vAlign w:val="center"/>
          </w:tcPr>
          <w:p w:rsidR="00050A47" w:rsidRPr="007D00EA" w:rsidRDefault="00050A47" w:rsidP="00050A47">
            <w:pPr>
              <w:widowControl w:val="0"/>
              <w:spacing w:line="244" w:lineRule="exact"/>
              <w:jc w:val="center"/>
              <w:rPr>
                <w:lang w:eastAsia="en-US"/>
              </w:rPr>
            </w:pPr>
            <w:r w:rsidRPr="007D00EA">
              <w:rPr>
                <w:b/>
                <w:bCs/>
                <w:color w:val="000000"/>
                <w:shd w:val="clear" w:color="auto" w:fill="FFFFFF"/>
                <w:lang w:bidi="ru-RU"/>
              </w:rPr>
              <w:t>группа</w:t>
            </w:r>
          </w:p>
        </w:tc>
        <w:tc>
          <w:tcPr>
            <w:tcW w:w="590" w:type="dxa"/>
            <w:tcBorders>
              <w:top w:val="single" w:sz="4" w:space="0" w:color="auto"/>
              <w:left w:val="single" w:sz="4" w:space="0" w:color="auto"/>
            </w:tcBorders>
            <w:shd w:val="clear" w:color="auto" w:fill="FFFFFF"/>
            <w:vAlign w:val="center"/>
          </w:tcPr>
          <w:p w:rsidR="00050A47" w:rsidRPr="007D00EA" w:rsidRDefault="00050A47" w:rsidP="00050A47">
            <w:pPr>
              <w:widowControl w:val="0"/>
              <w:spacing w:line="244" w:lineRule="exact"/>
              <w:jc w:val="center"/>
              <w:rPr>
                <w:lang w:eastAsia="en-US"/>
              </w:rPr>
            </w:pPr>
            <w:r w:rsidRPr="007D00EA">
              <w:rPr>
                <w:b/>
                <w:bCs/>
                <w:color w:val="000000"/>
                <w:shd w:val="clear" w:color="auto" w:fill="FFFFFF"/>
                <w:lang w:bidi="ru-RU"/>
              </w:rPr>
              <w:t>вид</w:t>
            </w:r>
          </w:p>
        </w:tc>
        <w:tc>
          <w:tcPr>
            <w:tcW w:w="1368" w:type="dxa"/>
            <w:vMerge/>
            <w:tcBorders>
              <w:left w:val="single" w:sz="4" w:space="0" w:color="auto"/>
            </w:tcBorders>
            <w:shd w:val="clear" w:color="auto" w:fill="FFFFFF"/>
            <w:vAlign w:val="center"/>
          </w:tcPr>
          <w:p w:rsidR="00050A47" w:rsidRPr="007D00EA" w:rsidRDefault="00050A47" w:rsidP="00050A47">
            <w:pPr>
              <w:spacing w:after="200" w:line="276" w:lineRule="auto"/>
              <w:rPr>
                <w:rFonts w:ascii="Calibri" w:eastAsia="Calibri" w:hAnsi="Calibri"/>
                <w:lang w:eastAsia="en-US"/>
              </w:rPr>
            </w:pPr>
          </w:p>
        </w:tc>
        <w:tc>
          <w:tcPr>
            <w:tcW w:w="4199" w:type="dxa"/>
            <w:vMerge/>
            <w:tcBorders>
              <w:left w:val="single" w:sz="4" w:space="0" w:color="auto"/>
              <w:right w:val="single" w:sz="4" w:space="0" w:color="auto"/>
            </w:tcBorders>
            <w:shd w:val="clear" w:color="auto" w:fill="FFFFFF"/>
            <w:vAlign w:val="center"/>
          </w:tcPr>
          <w:p w:rsidR="00050A47" w:rsidRPr="007D00EA" w:rsidRDefault="00050A47" w:rsidP="00050A47">
            <w:pPr>
              <w:spacing w:after="200" w:line="276" w:lineRule="auto"/>
              <w:rPr>
                <w:rFonts w:ascii="Calibri" w:eastAsia="Calibri" w:hAnsi="Calibri"/>
                <w:lang w:eastAsia="en-US"/>
              </w:rPr>
            </w:pPr>
          </w:p>
        </w:tc>
      </w:tr>
      <w:tr w:rsidR="00050A47" w:rsidRPr="007D00EA" w:rsidTr="00050A47">
        <w:trPr>
          <w:trHeight w:hRule="exact" w:val="360"/>
        </w:trPr>
        <w:tc>
          <w:tcPr>
            <w:tcW w:w="5309" w:type="dxa"/>
            <w:gridSpan w:val="6"/>
            <w:tcBorders>
              <w:top w:val="single" w:sz="4" w:space="0" w:color="auto"/>
              <w:left w:val="single" w:sz="4" w:space="0" w:color="auto"/>
            </w:tcBorders>
            <w:shd w:val="clear" w:color="auto" w:fill="FFFFFF"/>
            <w:vAlign w:val="center"/>
          </w:tcPr>
          <w:p w:rsidR="00050A47" w:rsidRPr="007D00EA" w:rsidRDefault="00050A47" w:rsidP="00050A47">
            <w:pPr>
              <w:widowControl w:val="0"/>
              <w:spacing w:line="244" w:lineRule="exact"/>
              <w:jc w:val="center"/>
              <w:rPr>
                <w:lang w:eastAsia="en-US"/>
              </w:rPr>
            </w:pPr>
            <w:r w:rsidRPr="007D00EA">
              <w:rPr>
                <w:b/>
                <w:bCs/>
                <w:color w:val="000000"/>
                <w:shd w:val="clear" w:color="auto" w:fill="FFFFFF"/>
                <w:lang w:bidi="ru-RU"/>
              </w:rPr>
              <w:t>Разряд номера счета</w:t>
            </w:r>
          </w:p>
        </w:tc>
        <w:tc>
          <w:tcPr>
            <w:tcW w:w="4199" w:type="dxa"/>
            <w:vMerge/>
            <w:tcBorders>
              <w:left w:val="single" w:sz="4" w:space="0" w:color="auto"/>
              <w:right w:val="single" w:sz="4" w:space="0" w:color="auto"/>
            </w:tcBorders>
            <w:shd w:val="clear" w:color="auto" w:fill="FFFFFF"/>
            <w:vAlign w:val="center"/>
          </w:tcPr>
          <w:p w:rsidR="00050A47" w:rsidRPr="007D00EA" w:rsidRDefault="00050A47" w:rsidP="00050A47">
            <w:pPr>
              <w:spacing w:after="200" w:line="276" w:lineRule="auto"/>
              <w:rPr>
                <w:rFonts w:ascii="Calibri" w:eastAsia="Calibri" w:hAnsi="Calibri"/>
                <w:lang w:eastAsia="en-US"/>
              </w:rPr>
            </w:pPr>
          </w:p>
        </w:tc>
      </w:tr>
      <w:tr w:rsidR="00050A47" w:rsidRPr="007D00EA" w:rsidTr="00050A47">
        <w:trPr>
          <w:trHeight w:hRule="exact" w:val="410"/>
        </w:trPr>
        <w:tc>
          <w:tcPr>
            <w:tcW w:w="787" w:type="dxa"/>
            <w:tcBorders>
              <w:top w:val="single" w:sz="4" w:space="0" w:color="auto"/>
              <w:left w:val="single" w:sz="4" w:space="0" w:color="auto"/>
            </w:tcBorders>
            <w:shd w:val="clear" w:color="auto" w:fill="FFFFFF"/>
            <w:vAlign w:val="center"/>
          </w:tcPr>
          <w:p w:rsidR="00050A47" w:rsidRPr="007D00EA" w:rsidRDefault="00050A47" w:rsidP="00050A47">
            <w:pPr>
              <w:widowControl w:val="0"/>
              <w:spacing w:line="254" w:lineRule="exact"/>
              <w:jc w:val="center"/>
              <w:rPr>
                <w:lang w:eastAsia="en-US"/>
              </w:rPr>
            </w:pPr>
            <w:r w:rsidRPr="007D00EA">
              <w:rPr>
                <w:b/>
                <w:bCs/>
                <w:color w:val="000000"/>
                <w:shd w:val="clear" w:color="auto" w:fill="FFFFFF"/>
                <w:lang w:bidi="ru-RU"/>
              </w:rPr>
              <w:t>(1-17)</w:t>
            </w:r>
          </w:p>
        </w:tc>
        <w:tc>
          <w:tcPr>
            <w:tcW w:w="634" w:type="dxa"/>
            <w:tcBorders>
              <w:top w:val="single" w:sz="4" w:space="0" w:color="auto"/>
              <w:left w:val="single" w:sz="4" w:space="0" w:color="auto"/>
            </w:tcBorders>
            <w:shd w:val="clear" w:color="auto" w:fill="FFFFFF"/>
            <w:vAlign w:val="center"/>
          </w:tcPr>
          <w:p w:rsidR="00050A47" w:rsidRPr="007D00EA" w:rsidRDefault="00050A47" w:rsidP="00050A47">
            <w:pPr>
              <w:widowControl w:val="0"/>
              <w:spacing w:line="254" w:lineRule="exact"/>
              <w:jc w:val="center"/>
              <w:rPr>
                <w:lang w:eastAsia="en-US"/>
              </w:rPr>
            </w:pPr>
            <w:r w:rsidRPr="007D00EA">
              <w:rPr>
                <w:b/>
                <w:bCs/>
                <w:color w:val="000000"/>
                <w:shd w:val="clear" w:color="auto" w:fill="FFFFFF"/>
                <w:lang w:bidi="ru-RU"/>
              </w:rPr>
              <w:t>(18)</w:t>
            </w:r>
          </w:p>
        </w:tc>
        <w:tc>
          <w:tcPr>
            <w:tcW w:w="1056" w:type="dxa"/>
            <w:tcBorders>
              <w:top w:val="single" w:sz="4" w:space="0" w:color="auto"/>
              <w:left w:val="single" w:sz="4" w:space="0" w:color="auto"/>
            </w:tcBorders>
            <w:shd w:val="clear" w:color="auto" w:fill="FFFFFF"/>
            <w:vAlign w:val="center"/>
          </w:tcPr>
          <w:p w:rsidR="00050A47" w:rsidRPr="007D00EA" w:rsidRDefault="00050A47" w:rsidP="00050A47">
            <w:pPr>
              <w:widowControl w:val="0"/>
              <w:spacing w:line="254" w:lineRule="exact"/>
              <w:jc w:val="center"/>
              <w:rPr>
                <w:lang w:eastAsia="en-US"/>
              </w:rPr>
            </w:pPr>
            <w:r w:rsidRPr="007D00EA">
              <w:rPr>
                <w:b/>
                <w:bCs/>
                <w:color w:val="000000"/>
                <w:shd w:val="clear" w:color="auto" w:fill="FFFFFF"/>
                <w:lang w:bidi="ru-RU"/>
              </w:rPr>
              <w:t>(19-21)</w:t>
            </w:r>
          </w:p>
        </w:tc>
        <w:tc>
          <w:tcPr>
            <w:tcW w:w="874" w:type="dxa"/>
            <w:tcBorders>
              <w:top w:val="single" w:sz="4" w:space="0" w:color="auto"/>
              <w:left w:val="single" w:sz="4" w:space="0" w:color="auto"/>
            </w:tcBorders>
            <w:shd w:val="clear" w:color="auto" w:fill="FFFFFF"/>
            <w:vAlign w:val="center"/>
          </w:tcPr>
          <w:p w:rsidR="00050A47" w:rsidRPr="007D00EA" w:rsidRDefault="00050A47" w:rsidP="00050A47">
            <w:pPr>
              <w:widowControl w:val="0"/>
              <w:spacing w:line="254" w:lineRule="exact"/>
              <w:jc w:val="center"/>
              <w:rPr>
                <w:lang w:eastAsia="en-US"/>
              </w:rPr>
            </w:pPr>
            <w:r w:rsidRPr="007D00EA">
              <w:rPr>
                <w:b/>
                <w:bCs/>
                <w:color w:val="000000"/>
                <w:shd w:val="clear" w:color="auto" w:fill="FFFFFF"/>
                <w:lang w:bidi="ru-RU"/>
              </w:rPr>
              <w:t>(22)</w:t>
            </w:r>
          </w:p>
        </w:tc>
        <w:tc>
          <w:tcPr>
            <w:tcW w:w="590" w:type="dxa"/>
            <w:tcBorders>
              <w:top w:val="single" w:sz="4" w:space="0" w:color="auto"/>
              <w:left w:val="single" w:sz="4" w:space="0" w:color="auto"/>
            </w:tcBorders>
            <w:shd w:val="clear" w:color="auto" w:fill="FFFFFF"/>
            <w:vAlign w:val="center"/>
          </w:tcPr>
          <w:p w:rsidR="00050A47" w:rsidRPr="007D00EA" w:rsidRDefault="00050A47" w:rsidP="00050A47">
            <w:pPr>
              <w:widowControl w:val="0"/>
              <w:spacing w:line="254" w:lineRule="exact"/>
              <w:jc w:val="center"/>
              <w:rPr>
                <w:lang w:eastAsia="en-US"/>
              </w:rPr>
            </w:pPr>
            <w:r w:rsidRPr="007D00EA">
              <w:rPr>
                <w:b/>
                <w:bCs/>
                <w:color w:val="000000"/>
                <w:shd w:val="clear" w:color="auto" w:fill="FFFFFF"/>
                <w:lang w:bidi="ru-RU"/>
              </w:rPr>
              <w:t>(23)</w:t>
            </w:r>
          </w:p>
        </w:tc>
        <w:tc>
          <w:tcPr>
            <w:tcW w:w="1368" w:type="dxa"/>
            <w:tcBorders>
              <w:top w:val="single" w:sz="4" w:space="0" w:color="auto"/>
              <w:left w:val="single" w:sz="4" w:space="0" w:color="auto"/>
            </w:tcBorders>
            <w:shd w:val="clear" w:color="auto" w:fill="FFFFFF"/>
            <w:vAlign w:val="center"/>
          </w:tcPr>
          <w:p w:rsidR="00050A47" w:rsidRPr="007D00EA" w:rsidRDefault="00050A47" w:rsidP="00050A47">
            <w:pPr>
              <w:widowControl w:val="0"/>
              <w:spacing w:line="254" w:lineRule="exact"/>
              <w:jc w:val="center"/>
              <w:rPr>
                <w:lang w:eastAsia="en-US"/>
              </w:rPr>
            </w:pPr>
            <w:r w:rsidRPr="007D00EA">
              <w:rPr>
                <w:b/>
                <w:bCs/>
                <w:color w:val="000000"/>
                <w:shd w:val="clear" w:color="auto" w:fill="FFFFFF"/>
                <w:lang w:bidi="ru-RU"/>
              </w:rPr>
              <w:t>(24-26)</w:t>
            </w:r>
          </w:p>
        </w:tc>
        <w:tc>
          <w:tcPr>
            <w:tcW w:w="4199" w:type="dxa"/>
            <w:vMerge/>
            <w:tcBorders>
              <w:left w:val="single" w:sz="4" w:space="0" w:color="auto"/>
              <w:right w:val="single" w:sz="4" w:space="0" w:color="auto"/>
            </w:tcBorders>
            <w:shd w:val="clear" w:color="auto" w:fill="FFFFFF"/>
            <w:vAlign w:val="center"/>
          </w:tcPr>
          <w:p w:rsidR="00050A47" w:rsidRPr="007D00EA" w:rsidRDefault="00050A47" w:rsidP="00050A47">
            <w:pPr>
              <w:spacing w:after="200" w:line="276" w:lineRule="auto"/>
              <w:rPr>
                <w:rFonts w:ascii="Calibri" w:eastAsia="Calibri" w:hAnsi="Calibri"/>
                <w:lang w:eastAsia="en-US"/>
              </w:rPr>
            </w:pPr>
          </w:p>
        </w:tc>
      </w:tr>
      <w:tr w:rsidR="00050A47" w:rsidRPr="007D00EA" w:rsidTr="007D00EA">
        <w:trPr>
          <w:trHeight w:hRule="exact" w:val="511"/>
        </w:trPr>
        <w:tc>
          <w:tcPr>
            <w:tcW w:w="787" w:type="dxa"/>
            <w:tcBorders>
              <w:top w:val="single" w:sz="4" w:space="0" w:color="auto"/>
              <w:left w:val="single" w:sz="4" w:space="0" w:color="auto"/>
            </w:tcBorders>
            <w:shd w:val="clear" w:color="auto" w:fill="FFFFFF"/>
            <w:vAlign w:val="center"/>
          </w:tcPr>
          <w:p w:rsidR="00050A47" w:rsidRPr="007D00EA" w:rsidRDefault="00050A47" w:rsidP="00050A47">
            <w:pPr>
              <w:widowControl w:val="0"/>
              <w:jc w:val="center"/>
              <w:rPr>
                <w:lang w:eastAsia="en-US"/>
              </w:rPr>
            </w:pPr>
            <w:r w:rsidRPr="007D00EA">
              <w:rPr>
                <w:bCs/>
                <w:color w:val="000000"/>
                <w:shd w:val="clear" w:color="auto" w:fill="FFFFFF"/>
                <w:lang w:bidi="ru-RU"/>
              </w:rPr>
              <w:t>1</w:t>
            </w:r>
          </w:p>
        </w:tc>
        <w:tc>
          <w:tcPr>
            <w:tcW w:w="634" w:type="dxa"/>
            <w:tcBorders>
              <w:top w:val="single" w:sz="4" w:space="0" w:color="auto"/>
              <w:left w:val="single" w:sz="4" w:space="0" w:color="auto"/>
            </w:tcBorders>
            <w:shd w:val="clear" w:color="auto" w:fill="FFFFFF"/>
            <w:vAlign w:val="center"/>
          </w:tcPr>
          <w:p w:rsidR="00050A47" w:rsidRPr="007D00EA" w:rsidRDefault="00050A47" w:rsidP="00050A47">
            <w:pPr>
              <w:widowControl w:val="0"/>
              <w:jc w:val="center"/>
              <w:rPr>
                <w:lang w:eastAsia="en-US"/>
              </w:rPr>
            </w:pPr>
            <w:r w:rsidRPr="007D00EA">
              <w:rPr>
                <w:bCs/>
                <w:color w:val="000000"/>
                <w:shd w:val="clear" w:color="auto" w:fill="FFFFFF"/>
                <w:lang w:bidi="ru-RU"/>
              </w:rPr>
              <w:t>2</w:t>
            </w:r>
          </w:p>
        </w:tc>
        <w:tc>
          <w:tcPr>
            <w:tcW w:w="1056" w:type="dxa"/>
            <w:tcBorders>
              <w:top w:val="single" w:sz="4" w:space="0" w:color="auto"/>
              <w:left w:val="single" w:sz="4" w:space="0" w:color="auto"/>
            </w:tcBorders>
            <w:shd w:val="clear" w:color="auto" w:fill="FFFFFF"/>
            <w:vAlign w:val="center"/>
          </w:tcPr>
          <w:p w:rsidR="00050A47" w:rsidRPr="007D00EA" w:rsidRDefault="00050A47" w:rsidP="00050A47">
            <w:pPr>
              <w:widowControl w:val="0"/>
              <w:jc w:val="center"/>
              <w:rPr>
                <w:lang w:eastAsia="en-US"/>
              </w:rPr>
            </w:pPr>
            <w:r w:rsidRPr="007D00EA">
              <w:rPr>
                <w:bCs/>
                <w:color w:val="000000"/>
                <w:shd w:val="clear" w:color="auto" w:fill="FFFFFF"/>
                <w:lang w:bidi="ru-RU"/>
              </w:rPr>
              <w:t>3</w:t>
            </w:r>
          </w:p>
        </w:tc>
        <w:tc>
          <w:tcPr>
            <w:tcW w:w="874" w:type="dxa"/>
            <w:tcBorders>
              <w:top w:val="single" w:sz="4" w:space="0" w:color="auto"/>
              <w:left w:val="single" w:sz="4" w:space="0" w:color="auto"/>
            </w:tcBorders>
            <w:shd w:val="clear" w:color="auto" w:fill="FFFFFF"/>
            <w:vAlign w:val="center"/>
          </w:tcPr>
          <w:p w:rsidR="00050A47" w:rsidRPr="007D00EA" w:rsidRDefault="00050A47" w:rsidP="00050A47">
            <w:pPr>
              <w:widowControl w:val="0"/>
              <w:jc w:val="center"/>
              <w:rPr>
                <w:lang w:eastAsia="en-US"/>
              </w:rPr>
            </w:pPr>
            <w:r w:rsidRPr="007D00EA">
              <w:rPr>
                <w:bCs/>
                <w:color w:val="000000"/>
                <w:shd w:val="clear" w:color="auto" w:fill="FFFFFF"/>
                <w:lang w:bidi="ru-RU"/>
              </w:rPr>
              <w:t>4</w:t>
            </w:r>
          </w:p>
        </w:tc>
        <w:tc>
          <w:tcPr>
            <w:tcW w:w="590" w:type="dxa"/>
            <w:tcBorders>
              <w:top w:val="single" w:sz="4" w:space="0" w:color="auto"/>
              <w:left w:val="single" w:sz="4" w:space="0" w:color="auto"/>
            </w:tcBorders>
            <w:shd w:val="clear" w:color="auto" w:fill="FFFFFF"/>
            <w:vAlign w:val="center"/>
          </w:tcPr>
          <w:p w:rsidR="00050A47" w:rsidRPr="007D00EA" w:rsidRDefault="00050A47" w:rsidP="00050A47">
            <w:pPr>
              <w:widowControl w:val="0"/>
              <w:jc w:val="center"/>
              <w:rPr>
                <w:lang w:eastAsia="en-US"/>
              </w:rPr>
            </w:pPr>
            <w:r w:rsidRPr="007D00EA">
              <w:rPr>
                <w:bCs/>
                <w:color w:val="000000"/>
                <w:shd w:val="clear" w:color="auto" w:fill="FFFFFF"/>
                <w:lang w:bidi="ru-RU"/>
              </w:rPr>
              <w:t>5</w:t>
            </w:r>
          </w:p>
        </w:tc>
        <w:tc>
          <w:tcPr>
            <w:tcW w:w="1368" w:type="dxa"/>
            <w:tcBorders>
              <w:top w:val="single" w:sz="4" w:space="0" w:color="auto"/>
              <w:left w:val="single" w:sz="4" w:space="0" w:color="auto"/>
            </w:tcBorders>
            <w:shd w:val="clear" w:color="auto" w:fill="FFFFFF"/>
            <w:vAlign w:val="center"/>
          </w:tcPr>
          <w:p w:rsidR="00050A47" w:rsidRPr="007D00EA" w:rsidRDefault="00050A47" w:rsidP="00050A47">
            <w:pPr>
              <w:widowControl w:val="0"/>
              <w:jc w:val="center"/>
              <w:rPr>
                <w:lang w:eastAsia="en-US"/>
              </w:rPr>
            </w:pPr>
            <w:r w:rsidRPr="007D00EA">
              <w:rPr>
                <w:bCs/>
                <w:color w:val="000000"/>
                <w:shd w:val="clear" w:color="auto" w:fill="FFFFFF"/>
                <w:lang w:bidi="ru-RU"/>
              </w:rPr>
              <w:t>6</w:t>
            </w:r>
          </w:p>
        </w:tc>
        <w:tc>
          <w:tcPr>
            <w:tcW w:w="4199" w:type="dxa"/>
            <w:tcBorders>
              <w:top w:val="single" w:sz="4" w:space="0" w:color="auto"/>
              <w:left w:val="single" w:sz="4" w:space="0" w:color="auto"/>
              <w:right w:val="single" w:sz="4" w:space="0" w:color="auto"/>
            </w:tcBorders>
            <w:shd w:val="clear" w:color="auto" w:fill="FFFFFF"/>
            <w:vAlign w:val="center"/>
          </w:tcPr>
          <w:p w:rsidR="00050A47" w:rsidRPr="007D00EA" w:rsidRDefault="00050A47" w:rsidP="00050A47">
            <w:pPr>
              <w:widowControl w:val="0"/>
              <w:jc w:val="center"/>
              <w:rPr>
                <w:lang w:eastAsia="en-US"/>
              </w:rPr>
            </w:pPr>
            <w:r w:rsidRPr="007D00EA">
              <w:rPr>
                <w:bCs/>
                <w:color w:val="000000"/>
                <w:shd w:val="clear" w:color="auto" w:fill="FFFFFF"/>
                <w:lang w:bidi="ru-RU"/>
              </w:rPr>
              <w:t>7</w:t>
            </w:r>
          </w:p>
        </w:tc>
      </w:tr>
      <w:tr w:rsidR="00050A47" w:rsidRPr="007D00EA" w:rsidTr="00050A47">
        <w:trPr>
          <w:trHeight w:hRule="exact" w:val="350"/>
        </w:trPr>
        <w:tc>
          <w:tcPr>
            <w:tcW w:w="9508" w:type="dxa"/>
            <w:gridSpan w:val="7"/>
            <w:tcBorders>
              <w:top w:val="single" w:sz="4" w:space="0" w:color="auto"/>
              <w:left w:val="single" w:sz="4" w:space="0" w:color="auto"/>
              <w:right w:val="single" w:sz="4" w:space="0" w:color="auto"/>
            </w:tcBorders>
            <w:shd w:val="clear" w:color="auto" w:fill="FFFFFF"/>
            <w:vAlign w:val="bottom"/>
          </w:tcPr>
          <w:p w:rsidR="00050A47" w:rsidRPr="007D00EA" w:rsidRDefault="00050A47" w:rsidP="00050A47">
            <w:pPr>
              <w:widowControl w:val="0"/>
              <w:spacing w:line="244" w:lineRule="exact"/>
              <w:rPr>
                <w:lang w:eastAsia="en-US"/>
              </w:rPr>
            </w:pPr>
            <w:r w:rsidRPr="007D00EA">
              <w:rPr>
                <w:b/>
                <w:bCs/>
                <w:color w:val="000000"/>
                <w:shd w:val="clear" w:color="auto" w:fill="FFFFFF"/>
                <w:lang w:bidi="ru-RU"/>
              </w:rPr>
              <w:t>Основные средства - иное движимое имущество учреждения</w:t>
            </w:r>
          </w:p>
        </w:tc>
      </w:tr>
      <w:tr w:rsidR="00050A47" w:rsidRPr="007D00EA" w:rsidTr="00050A47">
        <w:trPr>
          <w:trHeight w:hRule="exact" w:val="422"/>
        </w:trPr>
        <w:tc>
          <w:tcPr>
            <w:tcW w:w="787" w:type="dxa"/>
            <w:tcBorders>
              <w:top w:val="single" w:sz="4" w:space="0" w:color="auto"/>
              <w:left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гКБК</w:t>
            </w:r>
          </w:p>
        </w:tc>
        <w:tc>
          <w:tcPr>
            <w:tcW w:w="634" w:type="dxa"/>
            <w:tcBorders>
              <w:top w:val="single" w:sz="4" w:space="0" w:color="auto"/>
              <w:left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1</w:t>
            </w:r>
          </w:p>
        </w:tc>
        <w:tc>
          <w:tcPr>
            <w:tcW w:w="1056" w:type="dxa"/>
            <w:tcBorders>
              <w:top w:val="single" w:sz="4" w:space="0" w:color="auto"/>
              <w:left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101</w:t>
            </w:r>
          </w:p>
        </w:tc>
        <w:tc>
          <w:tcPr>
            <w:tcW w:w="874" w:type="dxa"/>
            <w:tcBorders>
              <w:top w:val="single" w:sz="4" w:space="0" w:color="auto"/>
              <w:left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0</w:t>
            </w:r>
          </w:p>
        </w:tc>
        <w:tc>
          <w:tcPr>
            <w:tcW w:w="590" w:type="dxa"/>
            <w:tcBorders>
              <w:top w:val="single" w:sz="4" w:space="0" w:color="auto"/>
              <w:left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0</w:t>
            </w:r>
          </w:p>
        </w:tc>
        <w:tc>
          <w:tcPr>
            <w:tcW w:w="1368" w:type="dxa"/>
            <w:tcBorders>
              <w:top w:val="single" w:sz="4" w:space="0" w:color="auto"/>
              <w:left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000</w:t>
            </w:r>
          </w:p>
        </w:tc>
        <w:tc>
          <w:tcPr>
            <w:tcW w:w="4199" w:type="dxa"/>
            <w:tcBorders>
              <w:top w:val="single" w:sz="4" w:space="0" w:color="auto"/>
              <w:left w:val="single" w:sz="4" w:space="0" w:color="auto"/>
              <w:right w:val="single" w:sz="4" w:space="0" w:color="auto"/>
            </w:tcBorders>
            <w:shd w:val="clear" w:color="auto" w:fill="FFFFFF"/>
            <w:vAlign w:val="center"/>
          </w:tcPr>
          <w:p w:rsidR="00050A47" w:rsidRPr="007D00EA" w:rsidRDefault="00050A47" w:rsidP="00E22A43">
            <w:pPr>
              <w:widowControl w:val="0"/>
              <w:rPr>
                <w:b/>
                <w:lang w:eastAsia="en-US"/>
              </w:rPr>
            </w:pPr>
            <w:r w:rsidRPr="007D00EA">
              <w:rPr>
                <w:bCs/>
                <w:color w:val="000000"/>
                <w:shd w:val="clear" w:color="auto" w:fill="FFFFFF"/>
                <w:lang w:bidi="ru-RU"/>
              </w:rPr>
              <w:t>Основные средства</w:t>
            </w:r>
          </w:p>
        </w:tc>
      </w:tr>
      <w:tr w:rsidR="00050A47" w:rsidRPr="007D00EA" w:rsidTr="00C33F5A">
        <w:trPr>
          <w:trHeight w:hRule="exact" w:val="1166"/>
        </w:trPr>
        <w:tc>
          <w:tcPr>
            <w:tcW w:w="787" w:type="dxa"/>
            <w:tcBorders>
              <w:top w:val="single" w:sz="4" w:space="0" w:color="auto"/>
              <w:left w:val="single" w:sz="4" w:space="0" w:color="auto"/>
            </w:tcBorders>
            <w:shd w:val="clear" w:color="auto" w:fill="FFFFFF"/>
            <w:vAlign w:val="center"/>
          </w:tcPr>
          <w:p w:rsidR="00050A47" w:rsidRPr="007D00EA" w:rsidRDefault="00050A47" w:rsidP="009D37C6">
            <w:pPr>
              <w:widowControl w:val="0"/>
              <w:jc w:val="center"/>
              <w:rPr>
                <w:b/>
                <w:lang w:eastAsia="en-US"/>
              </w:rPr>
            </w:pPr>
            <w:proofErr w:type="spellStart"/>
            <w:r w:rsidRPr="007D00EA">
              <w:rPr>
                <w:bCs/>
                <w:color w:val="000000"/>
                <w:shd w:val="clear" w:color="auto" w:fill="FFFFFF"/>
                <w:lang w:bidi="ru-RU"/>
              </w:rPr>
              <w:lastRenderedPageBreak/>
              <w:t>гКБК</w:t>
            </w:r>
            <w:proofErr w:type="spellEnd"/>
          </w:p>
        </w:tc>
        <w:tc>
          <w:tcPr>
            <w:tcW w:w="634" w:type="dxa"/>
            <w:tcBorders>
              <w:top w:val="single" w:sz="4" w:space="0" w:color="auto"/>
              <w:left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1</w:t>
            </w:r>
          </w:p>
        </w:tc>
        <w:tc>
          <w:tcPr>
            <w:tcW w:w="1056" w:type="dxa"/>
            <w:tcBorders>
              <w:top w:val="single" w:sz="4" w:space="0" w:color="auto"/>
              <w:left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101</w:t>
            </w:r>
          </w:p>
        </w:tc>
        <w:tc>
          <w:tcPr>
            <w:tcW w:w="874" w:type="dxa"/>
            <w:tcBorders>
              <w:top w:val="single" w:sz="4" w:space="0" w:color="auto"/>
              <w:left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3</w:t>
            </w:r>
          </w:p>
        </w:tc>
        <w:tc>
          <w:tcPr>
            <w:tcW w:w="590" w:type="dxa"/>
            <w:tcBorders>
              <w:top w:val="single" w:sz="4" w:space="0" w:color="auto"/>
              <w:left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0</w:t>
            </w:r>
          </w:p>
        </w:tc>
        <w:tc>
          <w:tcPr>
            <w:tcW w:w="1368" w:type="dxa"/>
            <w:tcBorders>
              <w:top w:val="single" w:sz="4" w:space="0" w:color="auto"/>
              <w:left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000</w:t>
            </w:r>
          </w:p>
        </w:tc>
        <w:tc>
          <w:tcPr>
            <w:tcW w:w="4199" w:type="dxa"/>
            <w:tcBorders>
              <w:top w:val="single" w:sz="4" w:space="0" w:color="auto"/>
              <w:left w:val="single" w:sz="4" w:space="0" w:color="auto"/>
              <w:right w:val="single" w:sz="4" w:space="0" w:color="auto"/>
            </w:tcBorders>
            <w:shd w:val="clear" w:color="auto" w:fill="FFFFFF"/>
            <w:vAlign w:val="center"/>
          </w:tcPr>
          <w:p w:rsidR="00050A47" w:rsidRPr="007D00EA" w:rsidRDefault="00050A47" w:rsidP="00E22A43">
            <w:pPr>
              <w:widowControl w:val="0"/>
              <w:rPr>
                <w:b/>
                <w:lang w:eastAsia="en-US"/>
              </w:rPr>
            </w:pPr>
            <w:r w:rsidRPr="007D00EA">
              <w:rPr>
                <w:bCs/>
                <w:color w:val="000000"/>
                <w:shd w:val="clear" w:color="auto" w:fill="FFFFFF"/>
                <w:lang w:bidi="ru-RU"/>
              </w:rPr>
              <w:t>Основные средства - иное движимое имущество учреждения</w:t>
            </w:r>
          </w:p>
        </w:tc>
      </w:tr>
      <w:tr w:rsidR="00050A47" w:rsidRPr="007D00EA" w:rsidTr="00C33F5A">
        <w:trPr>
          <w:trHeight w:hRule="exact" w:val="998"/>
        </w:trPr>
        <w:tc>
          <w:tcPr>
            <w:tcW w:w="787" w:type="dxa"/>
            <w:tcBorders>
              <w:top w:val="single" w:sz="4" w:space="0" w:color="auto"/>
              <w:left w:val="single" w:sz="4" w:space="0" w:color="auto"/>
              <w:bottom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101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7D00EA" w:rsidRDefault="00050A47" w:rsidP="009D37C6">
            <w:pPr>
              <w:widowControl w:val="0"/>
              <w:jc w:val="center"/>
              <w:rPr>
                <w:b/>
                <w:lang w:eastAsia="en-US"/>
              </w:rPr>
            </w:pPr>
            <w:r w:rsidRPr="007D00EA">
              <w:rPr>
                <w:bCs/>
                <w:color w:val="000000"/>
                <w:shd w:val="clear" w:color="auto" w:fill="FFFFFF"/>
                <w:lang w:bidi="ru-RU"/>
              </w:rPr>
              <w:t>310</w:t>
            </w:r>
          </w:p>
        </w:tc>
        <w:tc>
          <w:tcPr>
            <w:tcW w:w="4199" w:type="dxa"/>
            <w:tcBorders>
              <w:top w:val="single" w:sz="4" w:space="0" w:color="auto"/>
              <w:left w:val="single" w:sz="4" w:space="0" w:color="auto"/>
              <w:bottom w:val="single" w:sz="4" w:space="0" w:color="auto"/>
              <w:right w:val="single" w:sz="4" w:space="0" w:color="auto"/>
            </w:tcBorders>
            <w:shd w:val="clear" w:color="auto" w:fill="FFFFFF"/>
            <w:vAlign w:val="bottom"/>
          </w:tcPr>
          <w:p w:rsidR="00050A47" w:rsidRPr="007D00EA" w:rsidRDefault="00050A47" w:rsidP="00E22A43">
            <w:pPr>
              <w:widowControl w:val="0"/>
              <w:rPr>
                <w:b/>
                <w:lang w:eastAsia="en-US"/>
              </w:rPr>
            </w:pPr>
            <w:r w:rsidRPr="007D00EA">
              <w:rPr>
                <w:bCs/>
                <w:color w:val="000000"/>
                <w:shd w:val="clear" w:color="auto" w:fill="FFFFFF"/>
                <w:lang w:bidi="ru-RU"/>
              </w:rPr>
              <w:t>Увеличение стоимости машин и оборудования - иного движимого имущества учреждения</w:t>
            </w:r>
          </w:p>
        </w:tc>
      </w:tr>
      <w:tr w:rsidR="00050A47" w:rsidRPr="007D00EA" w:rsidTr="00C33F5A">
        <w:trPr>
          <w:trHeight w:hRule="exact" w:val="1159"/>
        </w:trPr>
        <w:tc>
          <w:tcPr>
            <w:tcW w:w="787" w:type="dxa"/>
            <w:tcBorders>
              <w:top w:val="single" w:sz="4" w:space="0" w:color="auto"/>
              <w:left w:val="single" w:sz="4" w:space="0" w:color="auto"/>
              <w:bottom w:val="single" w:sz="4" w:space="0" w:color="auto"/>
            </w:tcBorders>
            <w:shd w:val="clear" w:color="auto" w:fill="FFFFFF"/>
            <w:vAlign w:val="center"/>
          </w:tcPr>
          <w:p w:rsidR="00050A47" w:rsidRPr="007D00EA" w:rsidRDefault="00050A47"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7D00EA" w:rsidRDefault="00050A47"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7D00EA" w:rsidRDefault="00050A47" w:rsidP="009D37C6">
            <w:pPr>
              <w:widowControl w:val="0"/>
              <w:jc w:val="center"/>
              <w:rPr>
                <w:bCs/>
                <w:color w:val="000000"/>
                <w:shd w:val="clear" w:color="auto" w:fill="FFFFFF"/>
                <w:lang w:bidi="ru-RU"/>
              </w:rPr>
            </w:pPr>
            <w:r w:rsidRPr="007D00EA">
              <w:rPr>
                <w:bCs/>
                <w:color w:val="000000"/>
                <w:shd w:val="clear" w:color="auto" w:fill="FFFFFF"/>
                <w:lang w:bidi="ru-RU"/>
              </w:rPr>
              <w:t>101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7D00EA" w:rsidRDefault="00050A47"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7D00EA" w:rsidRDefault="00050A47"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7D00EA" w:rsidRDefault="00050A47" w:rsidP="009D37C6">
            <w:pPr>
              <w:widowControl w:val="0"/>
              <w:jc w:val="center"/>
              <w:rPr>
                <w:bCs/>
                <w:color w:val="000000"/>
                <w:shd w:val="clear" w:color="auto" w:fill="FFFFFF"/>
                <w:lang w:bidi="ru-RU"/>
              </w:rPr>
            </w:pPr>
            <w:r w:rsidRPr="007D00EA">
              <w:rPr>
                <w:bCs/>
                <w:color w:val="000000"/>
                <w:shd w:val="clear" w:color="auto" w:fill="FFFFFF"/>
                <w:lang w:bidi="ru-RU"/>
              </w:rPr>
              <w:t>410</w:t>
            </w:r>
          </w:p>
        </w:tc>
        <w:tc>
          <w:tcPr>
            <w:tcW w:w="4199" w:type="dxa"/>
            <w:tcBorders>
              <w:top w:val="single" w:sz="4" w:space="0" w:color="auto"/>
              <w:left w:val="single" w:sz="4" w:space="0" w:color="auto"/>
              <w:bottom w:val="single" w:sz="4" w:space="0" w:color="auto"/>
              <w:right w:val="single" w:sz="4" w:space="0" w:color="auto"/>
            </w:tcBorders>
            <w:shd w:val="clear" w:color="auto" w:fill="FFFFFF"/>
            <w:vAlign w:val="bottom"/>
          </w:tcPr>
          <w:p w:rsidR="00A911DD" w:rsidRDefault="00050A47" w:rsidP="00E22A43">
            <w:pPr>
              <w:widowControl w:val="0"/>
              <w:rPr>
                <w:bCs/>
                <w:color w:val="000000"/>
                <w:shd w:val="clear" w:color="auto" w:fill="FFFFFF"/>
                <w:lang w:bidi="ru-RU"/>
              </w:rPr>
            </w:pPr>
            <w:r w:rsidRPr="007D00EA">
              <w:rPr>
                <w:bCs/>
                <w:color w:val="000000"/>
                <w:shd w:val="clear" w:color="auto" w:fill="FFFFFF"/>
                <w:lang w:bidi="ru-RU"/>
              </w:rPr>
              <w:t>Уменьшение стоимости машин и об</w:t>
            </w:r>
          </w:p>
          <w:p w:rsidR="00050A47" w:rsidRPr="007D00EA" w:rsidRDefault="00050A47" w:rsidP="00E22A43">
            <w:pPr>
              <w:widowControl w:val="0"/>
              <w:rPr>
                <w:bCs/>
                <w:color w:val="000000"/>
                <w:shd w:val="clear" w:color="auto" w:fill="FFFFFF"/>
                <w:lang w:bidi="ru-RU"/>
              </w:rPr>
            </w:pPr>
            <w:proofErr w:type="spellStart"/>
            <w:r w:rsidRPr="007D00EA">
              <w:rPr>
                <w:bCs/>
                <w:color w:val="000000"/>
                <w:shd w:val="clear" w:color="auto" w:fill="FFFFFF"/>
                <w:lang w:bidi="ru-RU"/>
              </w:rPr>
              <w:t>орудования</w:t>
            </w:r>
            <w:proofErr w:type="spellEnd"/>
            <w:r w:rsidRPr="007D00EA">
              <w:rPr>
                <w:bCs/>
                <w:color w:val="000000"/>
                <w:shd w:val="clear" w:color="auto" w:fill="FFFFFF"/>
                <w:lang w:bidi="ru-RU"/>
              </w:rPr>
              <w:t xml:space="preserve"> - иного движимого имущества учреждения</w:t>
            </w:r>
          </w:p>
        </w:tc>
      </w:tr>
    </w:tbl>
    <w:p w:rsidR="00D5188F" w:rsidRPr="00C37493" w:rsidRDefault="00D5188F" w:rsidP="00050A47">
      <w:pPr>
        <w:spacing w:after="200" w:line="276" w:lineRule="auto"/>
        <w:rPr>
          <w:rFonts w:ascii="Calibri" w:eastAsia="Calibri" w:hAnsi="Calibri"/>
          <w:sz w:val="28"/>
          <w:szCs w:val="28"/>
          <w:lang w:eastAsia="en-US"/>
        </w:rPr>
      </w:pPr>
    </w:p>
    <w:tbl>
      <w:tblPr>
        <w:tblW w:w="9649" w:type="dxa"/>
        <w:tblLayout w:type="fixed"/>
        <w:tblCellMar>
          <w:left w:w="10" w:type="dxa"/>
          <w:right w:w="10" w:type="dxa"/>
        </w:tblCellMar>
        <w:tblLook w:val="0000" w:firstRow="0" w:lastRow="0" w:firstColumn="0" w:lastColumn="0" w:noHBand="0" w:noVBand="0"/>
      </w:tblPr>
      <w:tblGrid>
        <w:gridCol w:w="787"/>
        <w:gridCol w:w="634"/>
        <w:gridCol w:w="1056"/>
        <w:gridCol w:w="652"/>
        <w:gridCol w:w="567"/>
        <w:gridCol w:w="850"/>
        <w:gridCol w:w="5103"/>
      </w:tblGrid>
      <w:tr w:rsidR="00080E2E" w:rsidRPr="007D00EA" w:rsidTr="007D00EA">
        <w:trPr>
          <w:trHeight w:hRule="exact" w:val="1200"/>
          <w:tblHeader/>
        </w:trPr>
        <w:tc>
          <w:tcPr>
            <w:tcW w:w="787" w:type="dxa"/>
            <w:vMerge w:val="restart"/>
            <w:tcBorders>
              <w:top w:val="single" w:sz="4" w:space="0" w:color="auto"/>
              <w:left w:val="single" w:sz="4" w:space="0" w:color="auto"/>
            </w:tcBorders>
            <w:shd w:val="clear" w:color="auto" w:fill="FFFFFF"/>
            <w:vAlign w:val="center"/>
          </w:tcPr>
          <w:p w:rsidR="00080E2E" w:rsidRPr="007D00EA" w:rsidRDefault="00080E2E" w:rsidP="006A56B7">
            <w:pPr>
              <w:widowControl w:val="0"/>
              <w:jc w:val="center"/>
              <w:rPr>
                <w:lang w:eastAsia="en-US"/>
              </w:rPr>
            </w:pPr>
            <w:r w:rsidRPr="007D00EA">
              <w:rPr>
                <w:b/>
                <w:bCs/>
                <w:color w:val="000000"/>
                <w:shd w:val="clear" w:color="auto" w:fill="FFFFFF"/>
                <w:lang w:bidi="ru-RU"/>
              </w:rPr>
              <w:t>КПС</w:t>
            </w:r>
          </w:p>
        </w:tc>
        <w:tc>
          <w:tcPr>
            <w:tcW w:w="634" w:type="dxa"/>
            <w:vMerge w:val="restart"/>
            <w:tcBorders>
              <w:top w:val="single" w:sz="4" w:space="0" w:color="auto"/>
              <w:left w:val="single" w:sz="4" w:space="0" w:color="auto"/>
            </w:tcBorders>
            <w:shd w:val="clear" w:color="auto" w:fill="FFFFFF"/>
            <w:vAlign w:val="center"/>
          </w:tcPr>
          <w:p w:rsidR="00080E2E" w:rsidRPr="007D00EA" w:rsidRDefault="00080E2E" w:rsidP="006A56B7">
            <w:pPr>
              <w:widowControl w:val="0"/>
              <w:jc w:val="center"/>
              <w:rPr>
                <w:lang w:eastAsia="en-US"/>
              </w:rPr>
            </w:pPr>
            <w:r w:rsidRPr="007D00EA">
              <w:rPr>
                <w:b/>
                <w:bCs/>
                <w:color w:val="000000"/>
                <w:shd w:val="clear" w:color="auto" w:fill="FFFFFF"/>
                <w:lang w:bidi="ru-RU"/>
              </w:rPr>
              <w:t>КФО</w:t>
            </w:r>
          </w:p>
        </w:tc>
        <w:tc>
          <w:tcPr>
            <w:tcW w:w="2275" w:type="dxa"/>
            <w:gridSpan w:val="3"/>
            <w:tcBorders>
              <w:top w:val="single" w:sz="4" w:space="0" w:color="auto"/>
              <w:left w:val="single" w:sz="4" w:space="0" w:color="auto"/>
            </w:tcBorders>
            <w:shd w:val="clear" w:color="auto" w:fill="FFFFFF"/>
            <w:vAlign w:val="center"/>
          </w:tcPr>
          <w:p w:rsidR="00080E2E" w:rsidRPr="007D00EA" w:rsidRDefault="00080E2E" w:rsidP="006A56B7">
            <w:pPr>
              <w:widowControl w:val="0"/>
              <w:jc w:val="center"/>
              <w:rPr>
                <w:lang w:eastAsia="en-US"/>
              </w:rPr>
            </w:pPr>
            <w:r w:rsidRPr="007D00EA">
              <w:rPr>
                <w:b/>
                <w:bCs/>
                <w:color w:val="000000"/>
                <w:shd w:val="clear" w:color="auto" w:fill="FFFFFF"/>
                <w:lang w:bidi="ru-RU"/>
              </w:rPr>
              <w:t>Синтетический счет объекта учета</w:t>
            </w:r>
          </w:p>
        </w:tc>
        <w:tc>
          <w:tcPr>
            <w:tcW w:w="850" w:type="dxa"/>
            <w:vMerge w:val="restart"/>
            <w:tcBorders>
              <w:top w:val="single" w:sz="4" w:space="0" w:color="auto"/>
              <w:left w:val="single" w:sz="4" w:space="0" w:color="auto"/>
            </w:tcBorders>
            <w:shd w:val="clear" w:color="auto" w:fill="FFFFFF"/>
            <w:vAlign w:val="center"/>
          </w:tcPr>
          <w:p w:rsidR="00080E2E" w:rsidRPr="007D00EA" w:rsidRDefault="00080E2E" w:rsidP="006A56B7">
            <w:pPr>
              <w:widowControl w:val="0"/>
              <w:jc w:val="center"/>
              <w:rPr>
                <w:b/>
                <w:bCs/>
                <w:color w:val="000000"/>
                <w:shd w:val="clear" w:color="auto" w:fill="FFFFFF"/>
                <w:lang w:bidi="ru-RU"/>
              </w:rPr>
            </w:pPr>
            <w:proofErr w:type="spellStart"/>
            <w:r w:rsidRPr="007D00EA">
              <w:rPr>
                <w:b/>
                <w:bCs/>
                <w:color w:val="000000"/>
                <w:shd w:val="clear" w:color="auto" w:fill="FFFFFF"/>
                <w:lang w:bidi="ru-RU"/>
              </w:rPr>
              <w:t>Аналити</w:t>
            </w:r>
            <w:proofErr w:type="spellEnd"/>
            <w:r w:rsidRPr="007D00EA">
              <w:rPr>
                <w:b/>
                <w:bCs/>
                <w:color w:val="000000"/>
                <w:shd w:val="clear" w:color="auto" w:fill="FFFFFF"/>
                <w:lang w:bidi="ru-RU"/>
              </w:rPr>
              <w:t>-</w:t>
            </w:r>
          </w:p>
          <w:p w:rsidR="00080E2E" w:rsidRPr="007D00EA" w:rsidRDefault="00080E2E" w:rsidP="006A56B7">
            <w:pPr>
              <w:widowControl w:val="0"/>
              <w:jc w:val="center"/>
              <w:rPr>
                <w:lang w:eastAsia="en-US"/>
              </w:rPr>
            </w:pPr>
            <w:proofErr w:type="spellStart"/>
            <w:r w:rsidRPr="007D00EA">
              <w:rPr>
                <w:b/>
                <w:bCs/>
                <w:color w:val="000000"/>
                <w:shd w:val="clear" w:color="auto" w:fill="FFFFFF"/>
                <w:lang w:bidi="ru-RU"/>
              </w:rPr>
              <w:t>ческий</w:t>
            </w:r>
            <w:proofErr w:type="spellEnd"/>
            <w:r w:rsidRPr="007D00EA">
              <w:rPr>
                <w:b/>
                <w:bCs/>
                <w:color w:val="000000"/>
                <w:shd w:val="clear" w:color="auto" w:fill="FFFFFF"/>
                <w:lang w:bidi="ru-RU"/>
              </w:rPr>
              <w:t xml:space="preserve"> код по КЭК</w:t>
            </w:r>
          </w:p>
        </w:tc>
        <w:tc>
          <w:tcPr>
            <w:tcW w:w="5103" w:type="dxa"/>
            <w:vMerge w:val="restart"/>
            <w:tcBorders>
              <w:top w:val="single" w:sz="4" w:space="0" w:color="auto"/>
              <w:left w:val="single" w:sz="4" w:space="0" w:color="auto"/>
              <w:right w:val="single" w:sz="4" w:space="0" w:color="auto"/>
            </w:tcBorders>
            <w:shd w:val="clear" w:color="auto" w:fill="FFFFFF"/>
            <w:vAlign w:val="center"/>
          </w:tcPr>
          <w:p w:rsidR="00080E2E" w:rsidRPr="007D00EA" w:rsidRDefault="00080E2E" w:rsidP="006A56B7">
            <w:pPr>
              <w:widowControl w:val="0"/>
              <w:jc w:val="center"/>
              <w:rPr>
                <w:lang w:eastAsia="en-US"/>
              </w:rPr>
            </w:pPr>
            <w:r w:rsidRPr="007D00EA">
              <w:rPr>
                <w:b/>
                <w:bCs/>
                <w:color w:val="000000"/>
                <w:shd w:val="clear" w:color="auto" w:fill="FFFFFF"/>
                <w:lang w:bidi="ru-RU"/>
              </w:rPr>
              <w:t>Наименование счета</w:t>
            </w:r>
          </w:p>
        </w:tc>
      </w:tr>
      <w:tr w:rsidR="00080E2E" w:rsidRPr="007D00EA" w:rsidTr="007D00EA">
        <w:trPr>
          <w:trHeight w:hRule="exact" w:val="849"/>
          <w:tblHeader/>
        </w:trPr>
        <w:tc>
          <w:tcPr>
            <w:tcW w:w="787" w:type="dxa"/>
            <w:vMerge/>
            <w:tcBorders>
              <w:left w:val="single" w:sz="4" w:space="0" w:color="auto"/>
            </w:tcBorders>
            <w:shd w:val="clear" w:color="auto" w:fill="FFFFFF"/>
          </w:tcPr>
          <w:p w:rsidR="00080E2E" w:rsidRPr="007D00EA" w:rsidRDefault="00080E2E" w:rsidP="006A56B7">
            <w:pPr>
              <w:spacing w:after="200" w:line="276" w:lineRule="auto"/>
              <w:rPr>
                <w:rFonts w:ascii="Calibri" w:eastAsia="Calibri" w:hAnsi="Calibri"/>
                <w:lang w:eastAsia="en-US"/>
              </w:rPr>
            </w:pPr>
          </w:p>
        </w:tc>
        <w:tc>
          <w:tcPr>
            <w:tcW w:w="634" w:type="dxa"/>
            <w:vMerge/>
            <w:tcBorders>
              <w:left w:val="single" w:sz="4" w:space="0" w:color="auto"/>
            </w:tcBorders>
            <w:shd w:val="clear" w:color="auto" w:fill="FFFFFF"/>
          </w:tcPr>
          <w:p w:rsidR="00080E2E" w:rsidRPr="007D00EA" w:rsidRDefault="00080E2E" w:rsidP="006A56B7">
            <w:pPr>
              <w:spacing w:after="200" w:line="276" w:lineRule="auto"/>
              <w:rPr>
                <w:rFonts w:ascii="Calibri" w:eastAsia="Calibri" w:hAnsi="Calibri"/>
                <w:lang w:eastAsia="en-US"/>
              </w:rPr>
            </w:pPr>
          </w:p>
        </w:tc>
        <w:tc>
          <w:tcPr>
            <w:tcW w:w="1056" w:type="dxa"/>
            <w:vMerge w:val="restart"/>
            <w:tcBorders>
              <w:top w:val="single" w:sz="4" w:space="0" w:color="auto"/>
              <w:left w:val="single" w:sz="4" w:space="0" w:color="auto"/>
            </w:tcBorders>
            <w:shd w:val="clear" w:color="auto" w:fill="FFFFFF"/>
            <w:vAlign w:val="center"/>
          </w:tcPr>
          <w:p w:rsidR="00080E2E" w:rsidRPr="007D00EA" w:rsidRDefault="00080E2E" w:rsidP="006A56B7">
            <w:pPr>
              <w:widowControl w:val="0"/>
              <w:jc w:val="center"/>
              <w:rPr>
                <w:b/>
                <w:bCs/>
                <w:color w:val="000000"/>
                <w:shd w:val="clear" w:color="auto" w:fill="FFFFFF"/>
                <w:lang w:bidi="ru-RU"/>
              </w:rPr>
            </w:pPr>
            <w:proofErr w:type="spellStart"/>
            <w:r w:rsidRPr="007D00EA">
              <w:rPr>
                <w:b/>
                <w:bCs/>
                <w:color w:val="000000"/>
                <w:shd w:val="clear" w:color="auto" w:fill="FFFFFF"/>
                <w:lang w:bidi="ru-RU"/>
              </w:rPr>
              <w:t>синтети</w:t>
            </w:r>
            <w:proofErr w:type="spellEnd"/>
            <w:r w:rsidRPr="007D00EA">
              <w:rPr>
                <w:b/>
                <w:bCs/>
                <w:color w:val="000000"/>
                <w:shd w:val="clear" w:color="auto" w:fill="FFFFFF"/>
                <w:lang w:bidi="ru-RU"/>
              </w:rPr>
              <w:t>-</w:t>
            </w:r>
          </w:p>
          <w:p w:rsidR="00080E2E" w:rsidRPr="007D00EA" w:rsidRDefault="00080E2E" w:rsidP="006A56B7">
            <w:pPr>
              <w:widowControl w:val="0"/>
              <w:jc w:val="center"/>
              <w:rPr>
                <w:lang w:eastAsia="en-US"/>
              </w:rPr>
            </w:pPr>
            <w:proofErr w:type="spellStart"/>
            <w:r w:rsidRPr="007D00EA">
              <w:rPr>
                <w:b/>
                <w:bCs/>
                <w:color w:val="000000"/>
                <w:shd w:val="clear" w:color="auto" w:fill="FFFFFF"/>
                <w:lang w:bidi="ru-RU"/>
              </w:rPr>
              <w:t>ческий</w:t>
            </w:r>
            <w:proofErr w:type="spellEnd"/>
          </w:p>
        </w:tc>
        <w:tc>
          <w:tcPr>
            <w:tcW w:w="1219" w:type="dxa"/>
            <w:gridSpan w:val="2"/>
            <w:tcBorders>
              <w:top w:val="single" w:sz="4" w:space="0" w:color="auto"/>
              <w:left w:val="single" w:sz="4" w:space="0" w:color="auto"/>
            </w:tcBorders>
            <w:shd w:val="clear" w:color="auto" w:fill="FFFFFF"/>
            <w:vAlign w:val="center"/>
          </w:tcPr>
          <w:p w:rsidR="00080E2E" w:rsidRPr="007D00EA" w:rsidRDefault="00080E2E" w:rsidP="006A56B7">
            <w:pPr>
              <w:widowControl w:val="0"/>
              <w:spacing w:line="244" w:lineRule="exact"/>
              <w:rPr>
                <w:lang w:eastAsia="en-US"/>
              </w:rPr>
            </w:pPr>
            <w:r w:rsidRPr="007D00EA">
              <w:rPr>
                <w:b/>
                <w:bCs/>
                <w:color w:val="000000"/>
                <w:shd w:val="clear" w:color="auto" w:fill="FFFFFF"/>
                <w:lang w:bidi="ru-RU"/>
              </w:rPr>
              <w:t>аналитический</w:t>
            </w:r>
          </w:p>
        </w:tc>
        <w:tc>
          <w:tcPr>
            <w:tcW w:w="850" w:type="dxa"/>
            <w:vMerge/>
            <w:tcBorders>
              <w:left w:val="single" w:sz="4" w:space="0" w:color="auto"/>
            </w:tcBorders>
            <w:shd w:val="clear" w:color="auto" w:fill="FFFFFF"/>
            <w:vAlign w:val="center"/>
          </w:tcPr>
          <w:p w:rsidR="00080E2E" w:rsidRPr="007D00EA" w:rsidRDefault="00080E2E" w:rsidP="006A56B7">
            <w:pPr>
              <w:spacing w:after="200" w:line="276" w:lineRule="auto"/>
              <w:rPr>
                <w:rFonts w:ascii="Calibri" w:eastAsia="Calibri" w:hAnsi="Calibri"/>
                <w:lang w:eastAsia="en-US"/>
              </w:rPr>
            </w:pPr>
          </w:p>
        </w:tc>
        <w:tc>
          <w:tcPr>
            <w:tcW w:w="5103" w:type="dxa"/>
            <w:vMerge/>
            <w:tcBorders>
              <w:left w:val="single" w:sz="4" w:space="0" w:color="auto"/>
              <w:right w:val="single" w:sz="4" w:space="0" w:color="auto"/>
            </w:tcBorders>
            <w:shd w:val="clear" w:color="auto" w:fill="FFFFFF"/>
            <w:vAlign w:val="center"/>
          </w:tcPr>
          <w:p w:rsidR="00080E2E" w:rsidRPr="007D00EA" w:rsidRDefault="00080E2E" w:rsidP="006A56B7">
            <w:pPr>
              <w:spacing w:after="200" w:line="276" w:lineRule="auto"/>
              <w:rPr>
                <w:rFonts w:ascii="Calibri" w:eastAsia="Calibri" w:hAnsi="Calibri"/>
                <w:lang w:eastAsia="en-US"/>
              </w:rPr>
            </w:pPr>
          </w:p>
        </w:tc>
      </w:tr>
      <w:tr w:rsidR="00080E2E" w:rsidRPr="007D00EA" w:rsidTr="007D00EA">
        <w:trPr>
          <w:trHeight w:hRule="exact" w:val="997"/>
          <w:tblHeader/>
        </w:trPr>
        <w:tc>
          <w:tcPr>
            <w:tcW w:w="787" w:type="dxa"/>
            <w:vMerge/>
            <w:tcBorders>
              <w:left w:val="single" w:sz="4" w:space="0" w:color="auto"/>
            </w:tcBorders>
            <w:shd w:val="clear" w:color="auto" w:fill="FFFFFF"/>
          </w:tcPr>
          <w:p w:rsidR="00080E2E" w:rsidRPr="007D00EA" w:rsidRDefault="00080E2E" w:rsidP="006A56B7">
            <w:pPr>
              <w:spacing w:after="200" w:line="276" w:lineRule="auto"/>
              <w:rPr>
                <w:rFonts w:ascii="Calibri" w:eastAsia="Calibri" w:hAnsi="Calibri"/>
                <w:lang w:eastAsia="en-US"/>
              </w:rPr>
            </w:pPr>
          </w:p>
        </w:tc>
        <w:tc>
          <w:tcPr>
            <w:tcW w:w="634" w:type="dxa"/>
            <w:vMerge/>
            <w:tcBorders>
              <w:left w:val="single" w:sz="4" w:space="0" w:color="auto"/>
            </w:tcBorders>
            <w:shd w:val="clear" w:color="auto" w:fill="FFFFFF"/>
          </w:tcPr>
          <w:p w:rsidR="00080E2E" w:rsidRPr="007D00EA" w:rsidRDefault="00080E2E" w:rsidP="006A56B7">
            <w:pPr>
              <w:spacing w:after="200" w:line="276" w:lineRule="auto"/>
              <w:rPr>
                <w:rFonts w:ascii="Calibri" w:eastAsia="Calibri" w:hAnsi="Calibri"/>
                <w:lang w:eastAsia="en-US"/>
              </w:rPr>
            </w:pPr>
          </w:p>
        </w:tc>
        <w:tc>
          <w:tcPr>
            <w:tcW w:w="1056" w:type="dxa"/>
            <w:vMerge/>
            <w:tcBorders>
              <w:left w:val="single" w:sz="4" w:space="0" w:color="auto"/>
            </w:tcBorders>
            <w:shd w:val="clear" w:color="auto" w:fill="FFFFFF"/>
          </w:tcPr>
          <w:p w:rsidR="00080E2E" w:rsidRPr="007D00EA" w:rsidRDefault="00080E2E" w:rsidP="006A56B7">
            <w:pPr>
              <w:spacing w:after="200" w:line="276" w:lineRule="auto"/>
              <w:rPr>
                <w:rFonts w:ascii="Calibri" w:eastAsia="Calibri" w:hAnsi="Calibri"/>
                <w:lang w:eastAsia="en-US"/>
              </w:rPr>
            </w:pPr>
          </w:p>
        </w:tc>
        <w:tc>
          <w:tcPr>
            <w:tcW w:w="652" w:type="dxa"/>
            <w:tcBorders>
              <w:top w:val="single" w:sz="4" w:space="0" w:color="auto"/>
              <w:left w:val="single" w:sz="4" w:space="0" w:color="auto"/>
            </w:tcBorders>
            <w:shd w:val="clear" w:color="auto" w:fill="FFFFFF"/>
            <w:vAlign w:val="center"/>
          </w:tcPr>
          <w:p w:rsidR="00080E2E" w:rsidRPr="007D00EA" w:rsidRDefault="00080E2E" w:rsidP="006A56B7">
            <w:pPr>
              <w:widowControl w:val="0"/>
              <w:spacing w:line="244" w:lineRule="exact"/>
              <w:jc w:val="center"/>
              <w:rPr>
                <w:lang w:eastAsia="en-US"/>
              </w:rPr>
            </w:pPr>
            <w:r w:rsidRPr="007D00EA">
              <w:rPr>
                <w:b/>
                <w:bCs/>
                <w:color w:val="000000"/>
                <w:shd w:val="clear" w:color="auto" w:fill="FFFFFF"/>
                <w:lang w:bidi="ru-RU"/>
              </w:rPr>
              <w:t>группа</w:t>
            </w:r>
          </w:p>
        </w:tc>
        <w:tc>
          <w:tcPr>
            <w:tcW w:w="567" w:type="dxa"/>
            <w:tcBorders>
              <w:top w:val="single" w:sz="4" w:space="0" w:color="auto"/>
              <w:left w:val="single" w:sz="4" w:space="0" w:color="auto"/>
            </w:tcBorders>
            <w:shd w:val="clear" w:color="auto" w:fill="FFFFFF"/>
            <w:vAlign w:val="center"/>
          </w:tcPr>
          <w:p w:rsidR="00080E2E" w:rsidRPr="007D00EA" w:rsidRDefault="00080E2E" w:rsidP="006A56B7">
            <w:pPr>
              <w:widowControl w:val="0"/>
              <w:spacing w:line="244" w:lineRule="exact"/>
              <w:jc w:val="center"/>
              <w:rPr>
                <w:lang w:eastAsia="en-US"/>
              </w:rPr>
            </w:pPr>
            <w:r w:rsidRPr="007D00EA">
              <w:rPr>
                <w:b/>
                <w:bCs/>
                <w:color w:val="000000"/>
                <w:shd w:val="clear" w:color="auto" w:fill="FFFFFF"/>
                <w:lang w:bidi="ru-RU"/>
              </w:rPr>
              <w:t>вид</w:t>
            </w:r>
          </w:p>
        </w:tc>
        <w:tc>
          <w:tcPr>
            <w:tcW w:w="850" w:type="dxa"/>
            <w:vMerge/>
            <w:tcBorders>
              <w:left w:val="single" w:sz="4" w:space="0" w:color="auto"/>
            </w:tcBorders>
            <w:shd w:val="clear" w:color="auto" w:fill="FFFFFF"/>
            <w:vAlign w:val="center"/>
          </w:tcPr>
          <w:p w:rsidR="00080E2E" w:rsidRPr="007D00EA" w:rsidRDefault="00080E2E" w:rsidP="006A56B7">
            <w:pPr>
              <w:spacing w:after="200" w:line="276" w:lineRule="auto"/>
              <w:rPr>
                <w:rFonts w:ascii="Calibri" w:eastAsia="Calibri" w:hAnsi="Calibri"/>
                <w:lang w:eastAsia="en-US"/>
              </w:rPr>
            </w:pPr>
          </w:p>
        </w:tc>
        <w:tc>
          <w:tcPr>
            <w:tcW w:w="5103" w:type="dxa"/>
            <w:vMerge/>
            <w:tcBorders>
              <w:left w:val="single" w:sz="4" w:space="0" w:color="auto"/>
              <w:right w:val="single" w:sz="4" w:space="0" w:color="auto"/>
            </w:tcBorders>
            <w:shd w:val="clear" w:color="auto" w:fill="FFFFFF"/>
            <w:vAlign w:val="center"/>
          </w:tcPr>
          <w:p w:rsidR="00080E2E" w:rsidRPr="007D00EA" w:rsidRDefault="00080E2E" w:rsidP="006A56B7">
            <w:pPr>
              <w:spacing w:after="200" w:line="276" w:lineRule="auto"/>
              <w:rPr>
                <w:rFonts w:ascii="Calibri" w:eastAsia="Calibri" w:hAnsi="Calibri"/>
                <w:lang w:eastAsia="en-US"/>
              </w:rPr>
            </w:pPr>
          </w:p>
        </w:tc>
      </w:tr>
      <w:tr w:rsidR="00080E2E" w:rsidRPr="007D00EA" w:rsidTr="00C33F5A">
        <w:trPr>
          <w:trHeight w:hRule="exact" w:val="360"/>
          <w:tblHeader/>
        </w:trPr>
        <w:tc>
          <w:tcPr>
            <w:tcW w:w="4546" w:type="dxa"/>
            <w:gridSpan w:val="6"/>
            <w:tcBorders>
              <w:top w:val="single" w:sz="4" w:space="0" w:color="auto"/>
              <w:left w:val="single" w:sz="4" w:space="0" w:color="auto"/>
            </w:tcBorders>
            <w:shd w:val="clear" w:color="auto" w:fill="FFFFFF"/>
            <w:vAlign w:val="center"/>
          </w:tcPr>
          <w:p w:rsidR="00080E2E" w:rsidRPr="007D00EA" w:rsidRDefault="00080E2E" w:rsidP="006A56B7">
            <w:pPr>
              <w:widowControl w:val="0"/>
              <w:spacing w:line="244" w:lineRule="exact"/>
              <w:jc w:val="center"/>
              <w:rPr>
                <w:lang w:eastAsia="en-US"/>
              </w:rPr>
            </w:pPr>
            <w:r w:rsidRPr="007D00EA">
              <w:rPr>
                <w:b/>
                <w:bCs/>
                <w:color w:val="000000"/>
                <w:shd w:val="clear" w:color="auto" w:fill="FFFFFF"/>
                <w:lang w:bidi="ru-RU"/>
              </w:rPr>
              <w:t>Разряд номера счета</w:t>
            </w:r>
          </w:p>
        </w:tc>
        <w:tc>
          <w:tcPr>
            <w:tcW w:w="5103" w:type="dxa"/>
            <w:vMerge/>
            <w:tcBorders>
              <w:left w:val="single" w:sz="4" w:space="0" w:color="auto"/>
              <w:right w:val="single" w:sz="4" w:space="0" w:color="auto"/>
            </w:tcBorders>
            <w:shd w:val="clear" w:color="auto" w:fill="FFFFFF"/>
            <w:vAlign w:val="center"/>
          </w:tcPr>
          <w:p w:rsidR="00080E2E" w:rsidRPr="007D00EA" w:rsidRDefault="00080E2E" w:rsidP="006A56B7">
            <w:pPr>
              <w:spacing w:after="200" w:line="276" w:lineRule="auto"/>
              <w:rPr>
                <w:rFonts w:ascii="Calibri" w:eastAsia="Calibri" w:hAnsi="Calibri"/>
                <w:lang w:eastAsia="en-US"/>
              </w:rPr>
            </w:pPr>
          </w:p>
        </w:tc>
      </w:tr>
      <w:tr w:rsidR="00080E2E" w:rsidRPr="007D00EA" w:rsidTr="007D00EA">
        <w:trPr>
          <w:trHeight w:hRule="exact" w:val="753"/>
          <w:tblHeader/>
        </w:trPr>
        <w:tc>
          <w:tcPr>
            <w:tcW w:w="787" w:type="dxa"/>
            <w:tcBorders>
              <w:top w:val="single" w:sz="4" w:space="0" w:color="auto"/>
              <w:left w:val="single" w:sz="4" w:space="0" w:color="auto"/>
            </w:tcBorders>
            <w:shd w:val="clear" w:color="auto" w:fill="FFFFFF"/>
            <w:vAlign w:val="center"/>
          </w:tcPr>
          <w:p w:rsidR="00080E2E" w:rsidRPr="007D00EA" w:rsidRDefault="00080E2E" w:rsidP="006A56B7">
            <w:pPr>
              <w:widowControl w:val="0"/>
              <w:spacing w:line="254" w:lineRule="exact"/>
              <w:jc w:val="center"/>
              <w:rPr>
                <w:lang w:eastAsia="en-US"/>
              </w:rPr>
            </w:pPr>
            <w:r w:rsidRPr="007D00EA">
              <w:rPr>
                <w:b/>
                <w:bCs/>
                <w:color w:val="000000"/>
                <w:shd w:val="clear" w:color="auto" w:fill="FFFFFF"/>
                <w:lang w:bidi="ru-RU"/>
              </w:rPr>
              <w:t>(1-17)</w:t>
            </w:r>
          </w:p>
        </w:tc>
        <w:tc>
          <w:tcPr>
            <w:tcW w:w="634" w:type="dxa"/>
            <w:tcBorders>
              <w:top w:val="single" w:sz="4" w:space="0" w:color="auto"/>
              <w:left w:val="single" w:sz="4" w:space="0" w:color="auto"/>
            </w:tcBorders>
            <w:shd w:val="clear" w:color="auto" w:fill="FFFFFF"/>
            <w:vAlign w:val="center"/>
          </w:tcPr>
          <w:p w:rsidR="00080E2E" w:rsidRPr="007D00EA" w:rsidRDefault="00080E2E" w:rsidP="006A56B7">
            <w:pPr>
              <w:widowControl w:val="0"/>
              <w:spacing w:line="254" w:lineRule="exact"/>
              <w:jc w:val="center"/>
              <w:rPr>
                <w:lang w:eastAsia="en-US"/>
              </w:rPr>
            </w:pPr>
            <w:r w:rsidRPr="007D00EA">
              <w:rPr>
                <w:b/>
                <w:bCs/>
                <w:color w:val="000000"/>
                <w:shd w:val="clear" w:color="auto" w:fill="FFFFFF"/>
                <w:lang w:bidi="ru-RU"/>
              </w:rPr>
              <w:t>(18)</w:t>
            </w:r>
          </w:p>
        </w:tc>
        <w:tc>
          <w:tcPr>
            <w:tcW w:w="1056" w:type="dxa"/>
            <w:tcBorders>
              <w:top w:val="single" w:sz="4" w:space="0" w:color="auto"/>
              <w:left w:val="single" w:sz="4" w:space="0" w:color="auto"/>
            </w:tcBorders>
            <w:shd w:val="clear" w:color="auto" w:fill="FFFFFF"/>
            <w:vAlign w:val="center"/>
          </w:tcPr>
          <w:p w:rsidR="00080E2E" w:rsidRPr="007D00EA" w:rsidRDefault="00080E2E" w:rsidP="006A56B7">
            <w:pPr>
              <w:widowControl w:val="0"/>
              <w:spacing w:line="254" w:lineRule="exact"/>
              <w:jc w:val="center"/>
              <w:rPr>
                <w:lang w:eastAsia="en-US"/>
              </w:rPr>
            </w:pPr>
            <w:r w:rsidRPr="007D00EA">
              <w:rPr>
                <w:b/>
                <w:bCs/>
                <w:color w:val="000000"/>
                <w:shd w:val="clear" w:color="auto" w:fill="FFFFFF"/>
                <w:lang w:bidi="ru-RU"/>
              </w:rPr>
              <w:t>(19-21)</w:t>
            </w:r>
          </w:p>
        </w:tc>
        <w:tc>
          <w:tcPr>
            <w:tcW w:w="652" w:type="dxa"/>
            <w:tcBorders>
              <w:top w:val="single" w:sz="4" w:space="0" w:color="auto"/>
              <w:left w:val="single" w:sz="4" w:space="0" w:color="auto"/>
            </w:tcBorders>
            <w:shd w:val="clear" w:color="auto" w:fill="FFFFFF"/>
            <w:vAlign w:val="center"/>
          </w:tcPr>
          <w:p w:rsidR="00080E2E" w:rsidRPr="007D00EA" w:rsidRDefault="00080E2E" w:rsidP="006A56B7">
            <w:pPr>
              <w:widowControl w:val="0"/>
              <w:spacing w:line="254" w:lineRule="exact"/>
              <w:jc w:val="center"/>
              <w:rPr>
                <w:lang w:eastAsia="en-US"/>
              </w:rPr>
            </w:pPr>
            <w:r w:rsidRPr="007D00EA">
              <w:rPr>
                <w:b/>
                <w:bCs/>
                <w:color w:val="000000"/>
                <w:shd w:val="clear" w:color="auto" w:fill="FFFFFF"/>
                <w:lang w:bidi="ru-RU"/>
              </w:rPr>
              <w:t>(22)</w:t>
            </w:r>
          </w:p>
        </w:tc>
        <w:tc>
          <w:tcPr>
            <w:tcW w:w="567" w:type="dxa"/>
            <w:tcBorders>
              <w:top w:val="single" w:sz="4" w:space="0" w:color="auto"/>
              <w:left w:val="single" w:sz="4" w:space="0" w:color="auto"/>
            </w:tcBorders>
            <w:shd w:val="clear" w:color="auto" w:fill="FFFFFF"/>
            <w:vAlign w:val="center"/>
          </w:tcPr>
          <w:p w:rsidR="00080E2E" w:rsidRPr="007D00EA" w:rsidRDefault="00080E2E" w:rsidP="006A56B7">
            <w:pPr>
              <w:widowControl w:val="0"/>
              <w:spacing w:line="254" w:lineRule="exact"/>
              <w:jc w:val="center"/>
              <w:rPr>
                <w:lang w:eastAsia="en-US"/>
              </w:rPr>
            </w:pPr>
            <w:r w:rsidRPr="007D00EA">
              <w:rPr>
                <w:b/>
                <w:bCs/>
                <w:color w:val="000000"/>
                <w:shd w:val="clear" w:color="auto" w:fill="FFFFFF"/>
                <w:lang w:bidi="ru-RU"/>
              </w:rPr>
              <w:t>(23)</w:t>
            </w:r>
          </w:p>
        </w:tc>
        <w:tc>
          <w:tcPr>
            <w:tcW w:w="850" w:type="dxa"/>
            <w:tcBorders>
              <w:top w:val="single" w:sz="4" w:space="0" w:color="auto"/>
              <w:left w:val="single" w:sz="4" w:space="0" w:color="auto"/>
            </w:tcBorders>
            <w:shd w:val="clear" w:color="auto" w:fill="FFFFFF"/>
            <w:vAlign w:val="center"/>
          </w:tcPr>
          <w:p w:rsidR="00080E2E" w:rsidRPr="007D00EA" w:rsidRDefault="00080E2E" w:rsidP="006A56B7">
            <w:pPr>
              <w:widowControl w:val="0"/>
              <w:spacing w:line="254" w:lineRule="exact"/>
              <w:jc w:val="center"/>
              <w:rPr>
                <w:lang w:eastAsia="en-US"/>
              </w:rPr>
            </w:pPr>
            <w:r w:rsidRPr="007D00EA">
              <w:rPr>
                <w:b/>
                <w:bCs/>
                <w:color w:val="000000"/>
                <w:shd w:val="clear" w:color="auto" w:fill="FFFFFF"/>
                <w:lang w:bidi="ru-RU"/>
              </w:rPr>
              <w:t>(24-26)</w:t>
            </w:r>
          </w:p>
        </w:tc>
        <w:tc>
          <w:tcPr>
            <w:tcW w:w="5103" w:type="dxa"/>
            <w:vMerge/>
            <w:tcBorders>
              <w:left w:val="single" w:sz="4" w:space="0" w:color="auto"/>
              <w:right w:val="single" w:sz="4" w:space="0" w:color="auto"/>
            </w:tcBorders>
            <w:shd w:val="clear" w:color="auto" w:fill="FFFFFF"/>
            <w:vAlign w:val="center"/>
          </w:tcPr>
          <w:p w:rsidR="00080E2E" w:rsidRPr="007D00EA" w:rsidRDefault="00080E2E" w:rsidP="006A56B7">
            <w:pPr>
              <w:spacing w:after="200" w:line="276" w:lineRule="auto"/>
              <w:rPr>
                <w:rFonts w:ascii="Calibri" w:eastAsia="Calibri" w:hAnsi="Calibri"/>
                <w:lang w:eastAsia="en-US"/>
              </w:rPr>
            </w:pPr>
          </w:p>
        </w:tc>
      </w:tr>
      <w:tr w:rsidR="00080E2E" w:rsidRPr="007D00EA" w:rsidTr="007D00EA">
        <w:trPr>
          <w:trHeight w:hRule="exact" w:val="559"/>
          <w:tblHeader/>
        </w:trPr>
        <w:tc>
          <w:tcPr>
            <w:tcW w:w="787" w:type="dxa"/>
            <w:tcBorders>
              <w:top w:val="single" w:sz="4" w:space="0" w:color="auto"/>
              <w:left w:val="single" w:sz="4" w:space="0" w:color="auto"/>
            </w:tcBorders>
            <w:shd w:val="clear" w:color="auto" w:fill="FFFFFF"/>
            <w:vAlign w:val="center"/>
          </w:tcPr>
          <w:p w:rsidR="00080E2E" w:rsidRPr="007D00EA" w:rsidRDefault="00080E2E" w:rsidP="006A56B7">
            <w:pPr>
              <w:widowControl w:val="0"/>
              <w:jc w:val="center"/>
              <w:rPr>
                <w:lang w:eastAsia="en-US"/>
              </w:rPr>
            </w:pPr>
            <w:r w:rsidRPr="007D00EA">
              <w:rPr>
                <w:bCs/>
                <w:color w:val="000000"/>
                <w:shd w:val="clear" w:color="auto" w:fill="FFFFFF"/>
                <w:lang w:bidi="ru-RU"/>
              </w:rPr>
              <w:t>1</w:t>
            </w:r>
          </w:p>
        </w:tc>
        <w:tc>
          <w:tcPr>
            <w:tcW w:w="634" w:type="dxa"/>
            <w:tcBorders>
              <w:top w:val="single" w:sz="4" w:space="0" w:color="auto"/>
              <w:left w:val="single" w:sz="4" w:space="0" w:color="auto"/>
            </w:tcBorders>
            <w:shd w:val="clear" w:color="auto" w:fill="FFFFFF"/>
            <w:vAlign w:val="center"/>
          </w:tcPr>
          <w:p w:rsidR="00080E2E" w:rsidRPr="007D00EA" w:rsidRDefault="00080E2E" w:rsidP="006A56B7">
            <w:pPr>
              <w:widowControl w:val="0"/>
              <w:jc w:val="center"/>
              <w:rPr>
                <w:lang w:eastAsia="en-US"/>
              </w:rPr>
            </w:pPr>
            <w:r w:rsidRPr="007D00EA">
              <w:rPr>
                <w:bCs/>
                <w:color w:val="000000"/>
                <w:shd w:val="clear" w:color="auto" w:fill="FFFFFF"/>
                <w:lang w:bidi="ru-RU"/>
              </w:rPr>
              <w:t>2</w:t>
            </w:r>
          </w:p>
        </w:tc>
        <w:tc>
          <w:tcPr>
            <w:tcW w:w="1056" w:type="dxa"/>
            <w:tcBorders>
              <w:top w:val="single" w:sz="4" w:space="0" w:color="auto"/>
              <w:left w:val="single" w:sz="4" w:space="0" w:color="auto"/>
            </w:tcBorders>
            <w:shd w:val="clear" w:color="auto" w:fill="FFFFFF"/>
            <w:vAlign w:val="center"/>
          </w:tcPr>
          <w:p w:rsidR="00080E2E" w:rsidRPr="007D00EA" w:rsidRDefault="00080E2E" w:rsidP="006A56B7">
            <w:pPr>
              <w:widowControl w:val="0"/>
              <w:jc w:val="center"/>
              <w:rPr>
                <w:lang w:eastAsia="en-US"/>
              </w:rPr>
            </w:pPr>
            <w:r w:rsidRPr="007D00EA">
              <w:rPr>
                <w:bCs/>
                <w:color w:val="000000"/>
                <w:shd w:val="clear" w:color="auto" w:fill="FFFFFF"/>
                <w:lang w:bidi="ru-RU"/>
              </w:rPr>
              <w:t>3</w:t>
            </w:r>
          </w:p>
        </w:tc>
        <w:tc>
          <w:tcPr>
            <w:tcW w:w="652" w:type="dxa"/>
            <w:tcBorders>
              <w:top w:val="single" w:sz="4" w:space="0" w:color="auto"/>
              <w:left w:val="single" w:sz="4" w:space="0" w:color="auto"/>
            </w:tcBorders>
            <w:shd w:val="clear" w:color="auto" w:fill="FFFFFF"/>
            <w:vAlign w:val="center"/>
          </w:tcPr>
          <w:p w:rsidR="00080E2E" w:rsidRPr="007D00EA" w:rsidRDefault="00080E2E" w:rsidP="006A56B7">
            <w:pPr>
              <w:widowControl w:val="0"/>
              <w:jc w:val="center"/>
              <w:rPr>
                <w:lang w:eastAsia="en-US"/>
              </w:rPr>
            </w:pPr>
            <w:r w:rsidRPr="007D00EA">
              <w:rPr>
                <w:bCs/>
                <w:color w:val="000000"/>
                <w:shd w:val="clear" w:color="auto" w:fill="FFFFFF"/>
                <w:lang w:bidi="ru-RU"/>
              </w:rPr>
              <w:t>4</w:t>
            </w:r>
          </w:p>
        </w:tc>
        <w:tc>
          <w:tcPr>
            <w:tcW w:w="567" w:type="dxa"/>
            <w:tcBorders>
              <w:top w:val="single" w:sz="4" w:space="0" w:color="auto"/>
              <w:left w:val="single" w:sz="4" w:space="0" w:color="auto"/>
            </w:tcBorders>
            <w:shd w:val="clear" w:color="auto" w:fill="FFFFFF"/>
            <w:vAlign w:val="center"/>
          </w:tcPr>
          <w:p w:rsidR="00080E2E" w:rsidRPr="007D00EA" w:rsidRDefault="00080E2E" w:rsidP="006A56B7">
            <w:pPr>
              <w:widowControl w:val="0"/>
              <w:jc w:val="center"/>
              <w:rPr>
                <w:lang w:eastAsia="en-US"/>
              </w:rPr>
            </w:pPr>
            <w:r w:rsidRPr="007D00EA">
              <w:rPr>
                <w:bCs/>
                <w:color w:val="000000"/>
                <w:shd w:val="clear" w:color="auto" w:fill="FFFFFF"/>
                <w:lang w:bidi="ru-RU"/>
              </w:rPr>
              <w:t>5</w:t>
            </w:r>
          </w:p>
        </w:tc>
        <w:tc>
          <w:tcPr>
            <w:tcW w:w="850" w:type="dxa"/>
            <w:tcBorders>
              <w:top w:val="single" w:sz="4" w:space="0" w:color="auto"/>
              <w:left w:val="single" w:sz="4" w:space="0" w:color="auto"/>
            </w:tcBorders>
            <w:shd w:val="clear" w:color="auto" w:fill="FFFFFF"/>
            <w:vAlign w:val="center"/>
          </w:tcPr>
          <w:p w:rsidR="00080E2E" w:rsidRPr="007D00EA" w:rsidRDefault="00080E2E" w:rsidP="006A56B7">
            <w:pPr>
              <w:widowControl w:val="0"/>
              <w:jc w:val="center"/>
              <w:rPr>
                <w:lang w:eastAsia="en-US"/>
              </w:rPr>
            </w:pPr>
            <w:r w:rsidRPr="007D00EA">
              <w:rPr>
                <w:bCs/>
                <w:color w:val="000000"/>
                <w:shd w:val="clear" w:color="auto" w:fill="FFFFFF"/>
                <w:lang w:bidi="ru-RU"/>
              </w:rPr>
              <w:t>6</w:t>
            </w:r>
          </w:p>
        </w:tc>
        <w:tc>
          <w:tcPr>
            <w:tcW w:w="5103" w:type="dxa"/>
            <w:tcBorders>
              <w:top w:val="single" w:sz="4" w:space="0" w:color="auto"/>
              <w:left w:val="single" w:sz="4" w:space="0" w:color="auto"/>
              <w:right w:val="single" w:sz="4" w:space="0" w:color="auto"/>
            </w:tcBorders>
            <w:shd w:val="clear" w:color="auto" w:fill="FFFFFF"/>
            <w:vAlign w:val="center"/>
          </w:tcPr>
          <w:p w:rsidR="00080E2E" w:rsidRPr="007D00EA" w:rsidRDefault="00080E2E" w:rsidP="006A56B7">
            <w:pPr>
              <w:widowControl w:val="0"/>
              <w:jc w:val="center"/>
              <w:rPr>
                <w:lang w:eastAsia="en-US"/>
              </w:rPr>
            </w:pPr>
            <w:r w:rsidRPr="007D00EA">
              <w:rPr>
                <w:bCs/>
                <w:color w:val="000000"/>
                <w:shd w:val="clear" w:color="auto" w:fill="FFFFFF"/>
                <w:lang w:bidi="ru-RU"/>
              </w:rPr>
              <w:t>7</w:t>
            </w:r>
          </w:p>
        </w:tc>
      </w:tr>
      <w:tr w:rsidR="00080E2E" w:rsidRPr="007D00EA" w:rsidTr="006A56B7">
        <w:trPr>
          <w:trHeight w:hRule="exact" w:val="337"/>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080E2E" w:rsidP="006A56B7">
            <w:pPr>
              <w:widowControl w:val="0"/>
              <w:spacing w:line="274" w:lineRule="exact"/>
              <w:rPr>
                <w:b/>
                <w:bCs/>
                <w:color w:val="000000"/>
                <w:shd w:val="clear" w:color="auto" w:fill="FFFFFF"/>
                <w:lang w:bidi="ru-RU"/>
              </w:rPr>
            </w:pPr>
            <w:r w:rsidRPr="007D00EA">
              <w:rPr>
                <w:b/>
                <w:bCs/>
                <w:color w:val="000000"/>
                <w:shd w:val="clear" w:color="auto" w:fill="FFFFFF"/>
                <w:lang w:bidi="ru-RU"/>
              </w:rPr>
              <w:t>Производственный и хозяйственный инвентарь - иное движимое имущество учреждения</w:t>
            </w:r>
          </w:p>
        </w:tc>
      </w:tr>
      <w:tr w:rsidR="00080E2E" w:rsidRPr="007D00EA" w:rsidTr="00C33F5A">
        <w:trPr>
          <w:trHeight w:hRule="exact" w:val="1705"/>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101</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310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bottom"/>
          </w:tcPr>
          <w:p w:rsidR="00080E2E" w:rsidRPr="007D00EA" w:rsidRDefault="00080E2E" w:rsidP="00E22A43">
            <w:pPr>
              <w:widowControl w:val="0"/>
              <w:rPr>
                <w:bCs/>
                <w:color w:val="000000"/>
                <w:shd w:val="clear" w:color="auto" w:fill="FFFFFF"/>
                <w:lang w:bidi="ru-RU"/>
              </w:rPr>
            </w:pPr>
            <w:r w:rsidRPr="007D00EA">
              <w:rPr>
                <w:bCs/>
                <w:color w:val="000000"/>
                <w:shd w:val="clear" w:color="auto" w:fill="FFFFFF"/>
                <w:lang w:bidi="ru-RU"/>
              </w:rPr>
              <w:t>Увеличение стоимости производственного и хозяйственного инвентаря - иного движимого имущества учреждения</w:t>
            </w:r>
          </w:p>
        </w:tc>
      </w:tr>
      <w:tr w:rsidR="00080E2E" w:rsidRPr="007D00EA" w:rsidTr="00C33F5A">
        <w:trPr>
          <w:trHeight w:hRule="exact" w:val="1404"/>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101</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410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bottom"/>
          </w:tcPr>
          <w:p w:rsidR="00080E2E" w:rsidRPr="007D00EA" w:rsidRDefault="00080E2E" w:rsidP="00E22A43">
            <w:pPr>
              <w:widowControl w:val="0"/>
              <w:rPr>
                <w:bCs/>
                <w:color w:val="000000"/>
                <w:shd w:val="clear" w:color="auto" w:fill="FFFFFF"/>
                <w:lang w:bidi="ru-RU"/>
              </w:rPr>
            </w:pPr>
            <w:r w:rsidRPr="007D00EA">
              <w:rPr>
                <w:bCs/>
                <w:color w:val="000000"/>
                <w:shd w:val="clear" w:color="auto" w:fill="FFFFFF"/>
                <w:lang w:bidi="ru-RU"/>
              </w:rPr>
              <w:t>Уменьшение стоимости производственного и хозяйственного инвентаря - иного движимого имущества учреждения</w:t>
            </w:r>
          </w:p>
        </w:tc>
      </w:tr>
      <w:tr w:rsidR="00080E2E" w:rsidRPr="007D00EA" w:rsidTr="006A56B7">
        <w:trPr>
          <w:trHeight w:hRule="exact" w:val="411"/>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080E2E" w:rsidP="006A56B7">
            <w:pPr>
              <w:widowControl w:val="0"/>
              <w:spacing w:line="274" w:lineRule="exact"/>
              <w:rPr>
                <w:b/>
                <w:bCs/>
                <w:color w:val="000000"/>
                <w:shd w:val="clear" w:color="auto" w:fill="FFFFFF"/>
                <w:lang w:bidi="ru-RU"/>
              </w:rPr>
            </w:pPr>
            <w:r w:rsidRPr="007D00EA">
              <w:rPr>
                <w:b/>
                <w:bCs/>
                <w:color w:val="000000"/>
                <w:shd w:val="clear" w:color="auto" w:fill="FFFFFF"/>
                <w:lang w:bidi="ru-RU"/>
              </w:rPr>
              <w:t>Прочие основные средства - иное движимое имущество учреждения</w:t>
            </w:r>
          </w:p>
        </w:tc>
      </w:tr>
      <w:tr w:rsidR="00080E2E" w:rsidRPr="007D00EA" w:rsidTr="00C33F5A">
        <w:trPr>
          <w:trHeight w:hRule="exact" w:val="1302"/>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101</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8</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310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bottom"/>
          </w:tcPr>
          <w:p w:rsidR="00080E2E" w:rsidRPr="007D00EA" w:rsidRDefault="00080E2E" w:rsidP="00E22A43">
            <w:pPr>
              <w:widowControl w:val="0"/>
              <w:rPr>
                <w:bCs/>
                <w:color w:val="000000"/>
                <w:shd w:val="clear" w:color="auto" w:fill="FFFFFF"/>
                <w:lang w:bidi="ru-RU"/>
              </w:rPr>
            </w:pPr>
            <w:r w:rsidRPr="007D00EA">
              <w:rPr>
                <w:bCs/>
                <w:color w:val="000000"/>
                <w:shd w:val="clear" w:color="auto" w:fill="FFFFFF"/>
                <w:lang w:bidi="ru-RU"/>
              </w:rPr>
              <w:t>Увеличение стоимости прочих основных средств - иного движимого имущества учреждения</w:t>
            </w:r>
          </w:p>
        </w:tc>
      </w:tr>
      <w:tr w:rsidR="00080E2E" w:rsidRPr="007D00EA" w:rsidTr="00C33F5A">
        <w:trPr>
          <w:trHeight w:hRule="exact" w:val="1263"/>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101</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8</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410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bottom"/>
          </w:tcPr>
          <w:p w:rsidR="00080E2E" w:rsidRPr="007D00EA" w:rsidRDefault="00080E2E" w:rsidP="00E22A43">
            <w:pPr>
              <w:widowControl w:val="0"/>
              <w:rPr>
                <w:bCs/>
                <w:color w:val="000000"/>
                <w:shd w:val="clear" w:color="auto" w:fill="FFFFFF"/>
                <w:lang w:bidi="ru-RU"/>
              </w:rPr>
            </w:pPr>
            <w:r w:rsidRPr="007D00EA">
              <w:rPr>
                <w:bCs/>
                <w:color w:val="000000"/>
                <w:shd w:val="clear" w:color="auto" w:fill="FFFFFF"/>
                <w:lang w:bidi="ru-RU"/>
              </w:rPr>
              <w:t>Уменьшение стоимости прочих основных средств - иного движимого имущества учреждения</w:t>
            </w:r>
          </w:p>
        </w:tc>
      </w:tr>
      <w:tr w:rsidR="00080E2E" w:rsidRPr="007D00EA" w:rsidTr="006A56B7">
        <w:trPr>
          <w:trHeight w:hRule="exact" w:val="426"/>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080E2E" w:rsidP="006A56B7">
            <w:pPr>
              <w:widowControl w:val="0"/>
              <w:spacing w:line="274" w:lineRule="exact"/>
              <w:rPr>
                <w:b/>
                <w:bCs/>
                <w:color w:val="000000"/>
                <w:shd w:val="clear" w:color="auto" w:fill="FFFFFF"/>
                <w:lang w:bidi="ru-RU"/>
              </w:rPr>
            </w:pPr>
            <w:r w:rsidRPr="007D00EA">
              <w:rPr>
                <w:b/>
                <w:bCs/>
                <w:color w:val="000000"/>
                <w:shd w:val="clear" w:color="auto" w:fill="FFFFFF"/>
                <w:lang w:bidi="ru-RU"/>
              </w:rPr>
              <w:t>Нематериальные активы</w:t>
            </w:r>
          </w:p>
        </w:tc>
      </w:tr>
      <w:tr w:rsidR="00080E2E" w:rsidRPr="007D00EA" w:rsidTr="00C33F5A">
        <w:trPr>
          <w:trHeight w:hRule="exact" w:val="511"/>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102</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4B0EAA" w:rsidP="009D37C6">
            <w:pPr>
              <w:widowControl w:val="0"/>
              <w:jc w:val="center"/>
              <w:rPr>
                <w:bCs/>
                <w:color w:val="000000"/>
                <w:shd w:val="clear" w:color="auto" w:fill="FFFFFF"/>
                <w:lang w:val="en-US" w:bidi="ru-RU"/>
              </w:rPr>
            </w:pPr>
            <w:r w:rsidRPr="007D00EA">
              <w:rPr>
                <w:bCs/>
                <w:color w:val="000000"/>
                <w:shd w:val="clear" w:color="auto" w:fill="FFFFFF"/>
                <w:lang w:val="en-US"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080E2E" w:rsidP="00E22A43">
            <w:pPr>
              <w:widowControl w:val="0"/>
              <w:rPr>
                <w:bCs/>
                <w:color w:val="000000"/>
                <w:shd w:val="clear" w:color="auto" w:fill="FFFFFF"/>
                <w:lang w:bidi="ru-RU"/>
              </w:rPr>
            </w:pPr>
            <w:r w:rsidRPr="007D00EA">
              <w:rPr>
                <w:bCs/>
                <w:color w:val="000000"/>
                <w:shd w:val="clear" w:color="auto" w:fill="FFFFFF"/>
                <w:lang w:bidi="ru-RU"/>
              </w:rPr>
              <w:t>Нематериальные активы</w:t>
            </w:r>
          </w:p>
        </w:tc>
      </w:tr>
      <w:tr w:rsidR="004B0EAA" w:rsidRPr="007D00EA" w:rsidTr="00C33F5A">
        <w:trPr>
          <w:trHeight w:hRule="exact" w:val="756"/>
        </w:trPr>
        <w:tc>
          <w:tcPr>
            <w:tcW w:w="787" w:type="dxa"/>
            <w:tcBorders>
              <w:top w:val="single" w:sz="4" w:space="0" w:color="auto"/>
              <w:left w:val="single" w:sz="4" w:space="0" w:color="auto"/>
              <w:bottom w:val="single" w:sz="4" w:space="0" w:color="auto"/>
            </w:tcBorders>
            <w:shd w:val="clear" w:color="auto" w:fill="FFFFFF"/>
            <w:vAlign w:val="center"/>
          </w:tcPr>
          <w:p w:rsidR="004B0EAA" w:rsidRPr="007D00EA" w:rsidRDefault="004B0EAA"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B0EAA" w:rsidRPr="007D00EA" w:rsidRDefault="004B0EAA"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B0EAA" w:rsidRPr="007D00EA" w:rsidRDefault="004B0EAA" w:rsidP="009D37C6">
            <w:pPr>
              <w:widowControl w:val="0"/>
              <w:jc w:val="center"/>
              <w:rPr>
                <w:bCs/>
                <w:color w:val="000000"/>
                <w:shd w:val="clear" w:color="auto" w:fill="FFFFFF"/>
                <w:lang w:bidi="ru-RU"/>
              </w:rPr>
            </w:pPr>
            <w:r w:rsidRPr="007D00EA">
              <w:rPr>
                <w:bCs/>
                <w:color w:val="000000"/>
                <w:shd w:val="clear" w:color="auto" w:fill="FFFFFF"/>
                <w:lang w:bidi="ru-RU"/>
              </w:rPr>
              <w:t>102</w:t>
            </w:r>
          </w:p>
        </w:tc>
        <w:tc>
          <w:tcPr>
            <w:tcW w:w="652" w:type="dxa"/>
            <w:tcBorders>
              <w:top w:val="single" w:sz="4" w:space="0" w:color="auto"/>
              <w:left w:val="single" w:sz="4" w:space="0" w:color="auto"/>
              <w:bottom w:val="single" w:sz="4" w:space="0" w:color="auto"/>
            </w:tcBorders>
            <w:shd w:val="clear" w:color="auto" w:fill="FFFFFF"/>
            <w:vAlign w:val="center"/>
          </w:tcPr>
          <w:p w:rsidR="004B0EAA" w:rsidRPr="007D00EA" w:rsidRDefault="004B0EAA"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B0EAA" w:rsidRPr="007D00EA" w:rsidRDefault="004B0EAA"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B0EAA" w:rsidRPr="007D00EA" w:rsidRDefault="004B0EAA"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B0EAA" w:rsidRPr="007D00EA" w:rsidRDefault="00FC2919" w:rsidP="00E22A43">
            <w:pPr>
              <w:widowControl w:val="0"/>
              <w:rPr>
                <w:bCs/>
                <w:color w:val="000000"/>
                <w:shd w:val="clear" w:color="auto" w:fill="FFFFFF"/>
                <w:lang w:bidi="ru-RU"/>
              </w:rPr>
            </w:pPr>
            <w:r w:rsidRPr="007D00EA">
              <w:rPr>
                <w:bCs/>
                <w:color w:val="000000"/>
                <w:shd w:val="clear" w:color="auto" w:fill="FFFFFF"/>
                <w:lang w:bidi="ru-RU"/>
              </w:rPr>
              <w:t xml:space="preserve">Нематериальные активы – </w:t>
            </w:r>
            <w:r w:rsidR="004B0EAA" w:rsidRPr="007D00EA">
              <w:rPr>
                <w:bCs/>
                <w:color w:val="000000"/>
                <w:shd w:val="clear" w:color="auto" w:fill="FFFFFF"/>
                <w:lang w:bidi="ru-RU"/>
              </w:rPr>
              <w:t>иное движимое имущество учреждения</w:t>
            </w:r>
          </w:p>
          <w:p w:rsidR="00E22A43" w:rsidRPr="007D00EA" w:rsidRDefault="00E22A43" w:rsidP="00E22A43">
            <w:pPr>
              <w:widowControl w:val="0"/>
              <w:rPr>
                <w:bCs/>
                <w:color w:val="000000"/>
                <w:shd w:val="clear" w:color="auto" w:fill="FFFFFF"/>
                <w:lang w:bidi="ru-RU"/>
              </w:rPr>
            </w:pPr>
          </w:p>
        </w:tc>
      </w:tr>
      <w:tr w:rsidR="00080E2E" w:rsidRPr="007D00EA" w:rsidTr="00C33F5A">
        <w:trPr>
          <w:trHeight w:hRule="exact" w:val="891"/>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102</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4B0EAA" w:rsidP="009D37C6">
            <w:pPr>
              <w:widowControl w:val="0"/>
              <w:jc w:val="center"/>
              <w:rPr>
                <w:bCs/>
                <w:color w:val="000000"/>
                <w:shd w:val="clear" w:color="auto" w:fill="FFFFFF"/>
                <w:lang w:val="en-US" w:bidi="ru-RU"/>
              </w:rPr>
            </w:pPr>
            <w:r w:rsidRPr="007D00EA">
              <w:rPr>
                <w:bCs/>
                <w:color w:val="000000"/>
                <w:shd w:val="clear" w:color="auto" w:fill="FFFFFF"/>
                <w:lang w:val="en-US" w:bidi="ru-RU"/>
              </w:rPr>
              <w:t>D</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320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4B0EAA" w:rsidP="00E22A43">
            <w:pPr>
              <w:widowControl w:val="0"/>
              <w:rPr>
                <w:bCs/>
                <w:color w:val="000000"/>
                <w:highlight w:val="red"/>
                <w:shd w:val="clear" w:color="auto" w:fill="FFFFFF"/>
                <w:lang w:bidi="ru-RU"/>
              </w:rPr>
            </w:pPr>
            <w:r w:rsidRPr="007D00EA">
              <w:rPr>
                <w:bCs/>
                <w:color w:val="000000"/>
                <w:shd w:val="clear" w:color="auto" w:fill="FFFFFF"/>
                <w:lang w:bidi="ru-RU"/>
              </w:rPr>
              <w:t>Иные объекты интеллектуальной собственности - иное движимое имущество учреждения</w:t>
            </w:r>
          </w:p>
        </w:tc>
      </w:tr>
      <w:tr w:rsidR="00080E2E" w:rsidRPr="007D00EA" w:rsidTr="00C33F5A">
        <w:trPr>
          <w:trHeight w:hRule="exact" w:val="1106"/>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102</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4B0EAA" w:rsidP="009D37C6">
            <w:pPr>
              <w:widowControl w:val="0"/>
              <w:jc w:val="center"/>
              <w:rPr>
                <w:bCs/>
                <w:color w:val="000000"/>
                <w:shd w:val="clear" w:color="auto" w:fill="FFFFFF"/>
                <w:lang w:val="en-US" w:bidi="ru-RU"/>
              </w:rPr>
            </w:pPr>
            <w:r w:rsidRPr="007D00EA">
              <w:rPr>
                <w:bCs/>
                <w:color w:val="000000"/>
                <w:shd w:val="clear" w:color="auto" w:fill="FFFFFF"/>
                <w:lang w:val="en-US" w:bidi="ru-RU"/>
              </w:rPr>
              <w:t>D</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420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4B0EAA" w:rsidP="00E22A43">
            <w:pPr>
              <w:widowControl w:val="0"/>
              <w:rPr>
                <w:bCs/>
                <w:color w:val="000000"/>
                <w:highlight w:val="red"/>
                <w:shd w:val="clear" w:color="auto" w:fill="FFFFFF"/>
                <w:lang w:bidi="ru-RU"/>
              </w:rPr>
            </w:pPr>
            <w:r w:rsidRPr="007D00EA">
              <w:rPr>
                <w:bCs/>
                <w:color w:val="000000"/>
                <w:shd w:val="clear" w:color="auto" w:fill="FFFFFF"/>
                <w:lang w:bidi="ru-RU"/>
              </w:rPr>
              <w:t>Иные объекты интеллектуальной собственности - иное движимое имущество учреждения</w:t>
            </w:r>
          </w:p>
        </w:tc>
      </w:tr>
      <w:tr w:rsidR="00080E2E" w:rsidRPr="007D00EA" w:rsidTr="00C33F5A">
        <w:trPr>
          <w:trHeight w:hRule="exact" w:val="1250"/>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102</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4B0EAA"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I</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320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4B0EAA" w:rsidP="00E22A43">
            <w:pPr>
              <w:widowControl w:val="0"/>
              <w:rPr>
                <w:bCs/>
                <w:color w:val="000000"/>
                <w:highlight w:val="yellow"/>
                <w:shd w:val="clear" w:color="auto" w:fill="FFFFFF"/>
                <w:lang w:bidi="ru-RU"/>
              </w:rPr>
            </w:pPr>
            <w:r w:rsidRPr="007D00EA">
              <w:rPr>
                <w:bCs/>
                <w:color w:val="000000"/>
                <w:shd w:val="clear" w:color="auto" w:fill="FFFFFF"/>
                <w:lang w:bidi="ru-RU"/>
              </w:rPr>
              <w:t>Программное обеспечение и базы данных - иное движимое имущество учреждения</w:t>
            </w:r>
          </w:p>
        </w:tc>
      </w:tr>
      <w:tr w:rsidR="00080E2E" w:rsidRPr="007D00EA" w:rsidTr="00C33F5A">
        <w:trPr>
          <w:trHeight w:hRule="exact" w:val="1282"/>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102</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4B0EAA"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I</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420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4B0EAA" w:rsidP="00E22A43">
            <w:pPr>
              <w:widowControl w:val="0"/>
              <w:rPr>
                <w:bCs/>
                <w:color w:val="000000"/>
                <w:highlight w:val="yellow"/>
                <w:shd w:val="clear" w:color="auto" w:fill="FFFFFF"/>
                <w:lang w:bidi="ru-RU"/>
              </w:rPr>
            </w:pPr>
            <w:r w:rsidRPr="007D00EA">
              <w:rPr>
                <w:bCs/>
                <w:color w:val="000000"/>
                <w:shd w:val="clear" w:color="auto" w:fill="FFFFFF"/>
                <w:lang w:bidi="ru-RU"/>
              </w:rPr>
              <w:t>Программное обеспечение и базы данных - иное движимое имущество учреждения</w:t>
            </w:r>
          </w:p>
        </w:tc>
      </w:tr>
      <w:tr w:rsidR="00080E2E" w:rsidRPr="007D00EA" w:rsidTr="006A56B7">
        <w:trPr>
          <w:trHeight w:hRule="exact" w:val="853"/>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080E2E" w:rsidP="006A56B7">
            <w:pPr>
              <w:widowControl w:val="0"/>
              <w:spacing w:line="274" w:lineRule="exact"/>
              <w:rPr>
                <w:b/>
                <w:bCs/>
                <w:color w:val="000000"/>
                <w:shd w:val="clear" w:color="auto" w:fill="FFFFFF"/>
                <w:lang w:bidi="ru-RU"/>
              </w:rPr>
            </w:pPr>
            <w:r w:rsidRPr="007D00EA">
              <w:rPr>
                <w:b/>
                <w:bCs/>
                <w:color w:val="000000"/>
                <w:shd w:val="clear" w:color="auto" w:fill="FFFFFF"/>
                <w:lang w:bidi="ru-RU"/>
              </w:rPr>
              <w:t>Амортизация стоимости машин и оборудования учреждения, производственного и хозяйственного инвентаря, прочих основных средств - иного движимого имущества</w:t>
            </w:r>
          </w:p>
        </w:tc>
      </w:tr>
      <w:tr w:rsidR="00080E2E" w:rsidRPr="007D00EA" w:rsidTr="00C33F5A">
        <w:trPr>
          <w:trHeight w:hRule="exact" w:val="586"/>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104</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86236B"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080E2E" w:rsidP="0086236B">
            <w:pPr>
              <w:widowControl w:val="0"/>
              <w:rPr>
                <w:bCs/>
                <w:color w:val="000000"/>
                <w:shd w:val="clear" w:color="auto" w:fill="FFFFFF"/>
                <w:lang w:bidi="ru-RU"/>
              </w:rPr>
            </w:pPr>
            <w:r w:rsidRPr="007D00EA">
              <w:rPr>
                <w:bCs/>
                <w:color w:val="000000"/>
                <w:shd w:val="clear" w:color="auto" w:fill="FFFFFF"/>
                <w:lang w:bidi="ru-RU"/>
              </w:rPr>
              <w:t>Амортизация</w:t>
            </w:r>
          </w:p>
        </w:tc>
      </w:tr>
      <w:tr w:rsidR="00080E2E" w:rsidRPr="007D00EA" w:rsidTr="00C33F5A">
        <w:trPr>
          <w:trHeight w:hRule="exact" w:val="697"/>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104</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080E2E" w:rsidP="0086236B">
            <w:pPr>
              <w:widowControl w:val="0"/>
              <w:rPr>
                <w:bCs/>
                <w:color w:val="000000"/>
                <w:shd w:val="clear" w:color="auto" w:fill="FFFFFF"/>
                <w:lang w:bidi="ru-RU"/>
              </w:rPr>
            </w:pPr>
            <w:r w:rsidRPr="007D00EA">
              <w:rPr>
                <w:bCs/>
                <w:color w:val="000000"/>
                <w:shd w:val="clear" w:color="auto" w:fill="FFFFFF"/>
                <w:lang w:bidi="ru-RU"/>
              </w:rPr>
              <w:t>Амортизация</w:t>
            </w:r>
            <w:r w:rsidRPr="007D00EA">
              <w:rPr>
                <w:bCs/>
                <w:color w:val="000000"/>
                <w:shd w:val="clear" w:color="auto" w:fill="FFFFFF"/>
                <w:lang w:bidi="ru-RU"/>
              </w:rPr>
              <w:tab/>
              <w:t>иного</w:t>
            </w:r>
            <w:r w:rsidRPr="007D00EA">
              <w:rPr>
                <w:bCs/>
                <w:color w:val="000000"/>
                <w:shd w:val="clear" w:color="auto" w:fill="FFFFFF"/>
                <w:lang w:bidi="ru-RU"/>
              </w:rPr>
              <w:tab/>
              <w:t>движимого</w:t>
            </w:r>
          </w:p>
          <w:p w:rsidR="00080E2E" w:rsidRPr="007D00EA" w:rsidRDefault="00080E2E" w:rsidP="0086236B">
            <w:pPr>
              <w:widowControl w:val="0"/>
              <w:rPr>
                <w:bCs/>
                <w:color w:val="000000"/>
                <w:shd w:val="clear" w:color="auto" w:fill="FFFFFF"/>
                <w:lang w:bidi="ru-RU"/>
              </w:rPr>
            </w:pPr>
            <w:r w:rsidRPr="007D00EA">
              <w:rPr>
                <w:bCs/>
                <w:color w:val="000000"/>
                <w:shd w:val="clear" w:color="auto" w:fill="FFFFFF"/>
                <w:lang w:bidi="ru-RU"/>
              </w:rPr>
              <w:t>имущества учреждения</w:t>
            </w:r>
          </w:p>
        </w:tc>
      </w:tr>
      <w:tr w:rsidR="00080E2E" w:rsidRPr="007D00EA" w:rsidTr="00C33F5A">
        <w:trPr>
          <w:trHeight w:hRule="exact" w:val="977"/>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104</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411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86236B" w:rsidP="0086236B">
            <w:pPr>
              <w:widowControl w:val="0"/>
              <w:rPr>
                <w:bCs/>
                <w:color w:val="000000"/>
                <w:shd w:val="clear" w:color="auto" w:fill="FFFFFF"/>
                <w:lang w:bidi="ru-RU"/>
              </w:rPr>
            </w:pPr>
            <w:r w:rsidRPr="007D00EA">
              <w:rPr>
                <w:bCs/>
                <w:color w:val="000000"/>
                <w:shd w:val="clear" w:color="auto" w:fill="FFFFFF"/>
                <w:lang w:bidi="ru-RU"/>
              </w:rPr>
              <w:t>Уменьшение за счет амортизации стоимости машин и оборудования - иного движимого имущества учреждения</w:t>
            </w:r>
          </w:p>
        </w:tc>
      </w:tr>
      <w:tr w:rsidR="00080E2E" w:rsidRPr="007D00EA" w:rsidTr="00C33F5A">
        <w:trPr>
          <w:trHeight w:hRule="exact" w:val="1571"/>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104</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411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86236B" w:rsidP="0086236B">
            <w:pPr>
              <w:widowControl w:val="0"/>
              <w:rPr>
                <w:bCs/>
                <w:color w:val="000000"/>
                <w:shd w:val="clear" w:color="auto" w:fill="FFFFFF"/>
                <w:lang w:bidi="ru-RU"/>
              </w:rPr>
            </w:pPr>
            <w:r w:rsidRPr="007D00EA">
              <w:rPr>
                <w:bCs/>
                <w:color w:val="000000"/>
                <w:shd w:val="clear" w:color="auto" w:fill="FFFFFF"/>
                <w:lang w:bidi="ru-RU"/>
              </w:rPr>
              <w:t xml:space="preserve">Уменьшение за счет амортизации стоимости производственного и хозяйственного инвентаря - иного движимого имущества </w:t>
            </w:r>
            <w:proofErr w:type="spellStart"/>
            <w:r w:rsidRPr="007D00EA">
              <w:rPr>
                <w:bCs/>
                <w:color w:val="000000"/>
                <w:shd w:val="clear" w:color="auto" w:fill="FFFFFF"/>
                <w:lang w:bidi="ru-RU"/>
              </w:rPr>
              <w:t>учреждения</w:t>
            </w:r>
            <w:r w:rsidR="00080E2E" w:rsidRPr="007D00EA">
              <w:rPr>
                <w:bCs/>
                <w:color w:val="000000"/>
                <w:shd w:val="clear" w:color="auto" w:fill="FFFFFF"/>
                <w:lang w:bidi="ru-RU"/>
              </w:rPr>
              <w:t>имущества</w:t>
            </w:r>
            <w:proofErr w:type="spellEnd"/>
            <w:r w:rsidR="00080E2E" w:rsidRPr="007D00EA">
              <w:rPr>
                <w:bCs/>
                <w:color w:val="000000"/>
                <w:shd w:val="clear" w:color="auto" w:fill="FFFFFF"/>
                <w:lang w:bidi="ru-RU"/>
              </w:rPr>
              <w:t xml:space="preserve"> учреждения</w:t>
            </w:r>
          </w:p>
        </w:tc>
      </w:tr>
      <w:tr w:rsidR="00080E2E" w:rsidRPr="007D00EA" w:rsidTr="00C33F5A">
        <w:trPr>
          <w:trHeight w:hRule="exact" w:val="681"/>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104</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8</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411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86236B" w:rsidP="0086236B">
            <w:pPr>
              <w:widowControl w:val="0"/>
              <w:rPr>
                <w:bCs/>
                <w:color w:val="000000"/>
                <w:shd w:val="clear" w:color="auto" w:fill="FFFFFF"/>
                <w:lang w:bidi="ru-RU"/>
              </w:rPr>
            </w:pPr>
            <w:r w:rsidRPr="007D00EA">
              <w:rPr>
                <w:bCs/>
                <w:color w:val="000000"/>
                <w:shd w:val="clear" w:color="auto" w:fill="FFFFFF"/>
                <w:lang w:bidi="ru-RU"/>
              </w:rPr>
              <w:t>Амортизация прочих основных средств - иного движимого имущества учреждения</w:t>
            </w:r>
          </w:p>
        </w:tc>
      </w:tr>
      <w:tr w:rsidR="00080E2E" w:rsidRPr="007D00EA" w:rsidTr="00C33F5A">
        <w:trPr>
          <w:trHeight w:hRule="exact" w:val="881"/>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104</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86236B" w:rsidP="0086236B">
            <w:pPr>
              <w:widowControl w:val="0"/>
              <w:rPr>
                <w:bCs/>
                <w:color w:val="000000"/>
                <w:shd w:val="clear" w:color="auto" w:fill="FFFFFF"/>
                <w:lang w:bidi="ru-RU"/>
              </w:rPr>
            </w:pPr>
            <w:r w:rsidRPr="007D00EA">
              <w:rPr>
                <w:bCs/>
                <w:color w:val="000000"/>
                <w:shd w:val="clear" w:color="auto" w:fill="FFFFFF"/>
                <w:lang w:bidi="ru-RU"/>
              </w:rPr>
              <w:t>Амортизация прав пользования активами</w:t>
            </w:r>
          </w:p>
        </w:tc>
      </w:tr>
      <w:tr w:rsidR="00080E2E" w:rsidRPr="007D00EA" w:rsidTr="00C33F5A">
        <w:trPr>
          <w:trHeight w:hRule="exact" w:val="1546"/>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104</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DD5459" w:rsidP="009D37C6">
            <w:pPr>
              <w:widowControl w:val="0"/>
              <w:jc w:val="center"/>
              <w:rPr>
                <w:bCs/>
                <w:shd w:val="clear" w:color="auto" w:fill="FFFFFF"/>
                <w:lang w:bidi="ru-RU"/>
              </w:rPr>
            </w:pPr>
            <w:r w:rsidRPr="007D00EA">
              <w:rPr>
                <w:bCs/>
                <w:shd w:val="clear" w:color="auto" w:fill="FFFFFF"/>
                <w:lang w:bidi="ru-RU"/>
              </w:rPr>
              <w:t>451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DD5459" w:rsidP="0086236B">
            <w:pPr>
              <w:widowControl w:val="0"/>
              <w:rPr>
                <w:bCs/>
                <w:color w:val="000000"/>
                <w:shd w:val="clear" w:color="auto" w:fill="FFFFFF"/>
                <w:lang w:bidi="ru-RU"/>
              </w:rPr>
            </w:pPr>
            <w:r w:rsidRPr="007D00EA">
              <w:rPr>
                <w:bCs/>
                <w:color w:val="000000"/>
                <w:shd w:val="clear" w:color="auto" w:fill="FFFFFF"/>
                <w:lang w:bidi="ru-RU"/>
              </w:rPr>
              <w:t>Уменьшение за счет амортизации стоимости прав пользования нежилыми помещениями (зданиями и сооружениями)</w:t>
            </w:r>
          </w:p>
        </w:tc>
      </w:tr>
      <w:tr w:rsidR="00080E2E" w:rsidRPr="007D00EA" w:rsidTr="006A56B7">
        <w:trPr>
          <w:trHeight w:hRule="exact" w:val="417"/>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080E2E" w:rsidP="006A56B7">
            <w:pPr>
              <w:widowControl w:val="0"/>
              <w:spacing w:line="274" w:lineRule="exact"/>
              <w:rPr>
                <w:bCs/>
                <w:color w:val="000000"/>
                <w:shd w:val="clear" w:color="auto" w:fill="FFFFFF"/>
                <w:lang w:bidi="ru-RU"/>
              </w:rPr>
            </w:pPr>
            <w:r w:rsidRPr="007D00EA">
              <w:rPr>
                <w:b/>
                <w:bCs/>
                <w:color w:val="000000"/>
                <w:shd w:val="clear" w:color="auto" w:fill="FFFFFF"/>
                <w:lang w:bidi="ru-RU"/>
              </w:rPr>
              <w:t>Амортизация прав пользования нематериальными активами</w:t>
            </w:r>
          </w:p>
        </w:tc>
      </w:tr>
      <w:tr w:rsidR="00080E2E" w:rsidRPr="007D00EA" w:rsidTr="00C33F5A">
        <w:trPr>
          <w:trHeight w:hRule="exact" w:val="1006"/>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104</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881360" w:rsidP="00BC44D7">
            <w:pPr>
              <w:widowControl w:val="0"/>
              <w:rPr>
                <w:bCs/>
                <w:color w:val="000000"/>
                <w:shd w:val="clear" w:color="auto" w:fill="FFFFFF"/>
                <w:lang w:bidi="ru-RU"/>
              </w:rPr>
            </w:pPr>
            <w:r w:rsidRPr="007D00EA">
              <w:rPr>
                <w:bCs/>
                <w:color w:val="000000"/>
                <w:shd w:val="clear" w:color="auto" w:fill="FFFFFF"/>
                <w:lang w:bidi="ru-RU"/>
              </w:rPr>
              <w:t>Амортизация прав пользования нематериальными активами</w:t>
            </w:r>
          </w:p>
        </w:tc>
      </w:tr>
      <w:tr w:rsidR="002635E3" w:rsidRPr="007D00EA" w:rsidTr="00C33F5A">
        <w:trPr>
          <w:trHeight w:hRule="exact" w:val="707"/>
        </w:trPr>
        <w:tc>
          <w:tcPr>
            <w:tcW w:w="787" w:type="dxa"/>
            <w:tcBorders>
              <w:top w:val="single" w:sz="4" w:space="0" w:color="auto"/>
              <w:left w:val="single" w:sz="4" w:space="0" w:color="auto"/>
              <w:bottom w:val="single" w:sz="4" w:space="0" w:color="auto"/>
            </w:tcBorders>
            <w:shd w:val="clear" w:color="auto" w:fill="FFFFFF"/>
            <w:vAlign w:val="center"/>
          </w:tcPr>
          <w:p w:rsidR="002635E3" w:rsidRPr="007D00EA" w:rsidRDefault="002635E3"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2635E3" w:rsidRPr="007D00EA" w:rsidRDefault="002635E3" w:rsidP="009D37C6">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635E3" w:rsidRPr="007D00EA" w:rsidRDefault="002635E3" w:rsidP="009D37C6">
            <w:pPr>
              <w:widowControl w:val="0"/>
              <w:jc w:val="center"/>
              <w:rPr>
                <w:bCs/>
                <w:color w:val="000000"/>
                <w:shd w:val="clear" w:color="auto" w:fill="FFFFFF"/>
                <w:lang w:val="en-US" w:bidi="ru-RU"/>
              </w:rPr>
            </w:pPr>
            <w:r w:rsidRPr="007D00EA">
              <w:rPr>
                <w:bCs/>
                <w:color w:val="000000"/>
                <w:shd w:val="clear" w:color="auto" w:fill="FFFFFF"/>
                <w:lang w:val="en-US" w:bidi="ru-RU"/>
              </w:rPr>
              <w:t>104</w:t>
            </w:r>
          </w:p>
        </w:tc>
        <w:tc>
          <w:tcPr>
            <w:tcW w:w="652" w:type="dxa"/>
            <w:tcBorders>
              <w:top w:val="single" w:sz="4" w:space="0" w:color="auto"/>
              <w:left w:val="single" w:sz="4" w:space="0" w:color="auto"/>
              <w:bottom w:val="single" w:sz="4" w:space="0" w:color="auto"/>
            </w:tcBorders>
            <w:shd w:val="clear" w:color="auto" w:fill="FFFFFF"/>
            <w:vAlign w:val="center"/>
          </w:tcPr>
          <w:p w:rsidR="002635E3" w:rsidRPr="007D00EA" w:rsidRDefault="002635E3" w:rsidP="009D37C6">
            <w:pPr>
              <w:widowControl w:val="0"/>
              <w:jc w:val="center"/>
              <w:rPr>
                <w:bCs/>
                <w:color w:val="000000"/>
                <w:shd w:val="clear" w:color="auto" w:fill="FFFFFF"/>
                <w:lang w:val="en-US" w:bidi="ru-RU"/>
              </w:rPr>
            </w:pPr>
            <w:r w:rsidRPr="007D00EA">
              <w:rPr>
                <w:bCs/>
                <w:color w:val="000000"/>
                <w:shd w:val="clear" w:color="auto" w:fill="FFFFFF"/>
                <w:lang w:val="en-US"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2635E3" w:rsidRPr="007D00EA" w:rsidRDefault="002635E3" w:rsidP="009D37C6">
            <w:pPr>
              <w:widowControl w:val="0"/>
              <w:jc w:val="center"/>
              <w:rPr>
                <w:bCs/>
                <w:color w:val="000000"/>
                <w:shd w:val="clear" w:color="auto" w:fill="FFFFFF"/>
                <w:lang w:val="en-US" w:bidi="ru-RU"/>
              </w:rPr>
            </w:pPr>
            <w:r w:rsidRPr="007D00EA">
              <w:rPr>
                <w:bCs/>
                <w:color w:val="000000"/>
                <w:shd w:val="clear" w:color="auto" w:fill="FFFFFF"/>
                <w:lang w:val="en-US" w:bidi="ru-RU"/>
              </w:rPr>
              <w:t>D</w:t>
            </w:r>
          </w:p>
        </w:tc>
        <w:tc>
          <w:tcPr>
            <w:tcW w:w="850" w:type="dxa"/>
            <w:tcBorders>
              <w:top w:val="single" w:sz="4" w:space="0" w:color="auto"/>
              <w:left w:val="single" w:sz="4" w:space="0" w:color="auto"/>
              <w:bottom w:val="single" w:sz="4" w:space="0" w:color="auto"/>
            </w:tcBorders>
            <w:shd w:val="clear" w:color="auto" w:fill="FFFFFF"/>
            <w:vAlign w:val="center"/>
          </w:tcPr>
          <w:p w:rsidR="002635E3" w:rsidRPr="007D00EA" w:rsidRDefault="002635E3" w:rsidP="009D37C6">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635E3" w:rsidRPr="007D00EA" w:rsidRDefault="002635E3" w:rsidP="00BC44D7">
            <w:pPr>
              <w:widowControl w:val="0"/>
              <w:rPr>
                <w:bCs/>
                <w:color w:val="000000"/>
                <w:shd w:val="clear" w:color="auto" w:fill="FFFFFF"/>
                <w:lang w:bidi="ru-RU"/>
              </w:rPr>
            </w:pPr>
            <w:r w:rsidRPr="007D00EA">
              <w:rPr>
                <w:bCs/>
                <w:color w:val="000000"/>
                <w:shd w:val="clear" w:color="auto" w:fill="FFFFFF"/>
                <w:lang w:bidi="ru-RU"/>
              </w:rPr>
              <w:t>Амортизация прав пользования иными объектами интеллектуальной собственности</w:t>
            </w:r>
          </w:p>
        </w:tc>
      </w:tr>
      <w:tr w:rsidR="00080E2E" w:rsidRPr="007D00EA" w:rsidTr="00C33F5A">
        <w:trPr>
          <w:trHeight w:hRule="exact" w:val="1543"/>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104</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881360" w:rsidP="009D37C6">
            <w:pPr>
              <w:widowControl w:val="0"/>
              <w:jc w:val="center"/>
              <w:rPr>
                <w:bCs/>
                <w:color w:val="000000"/>
                <w:shd w:val="clear" w:color="auto" w:fill="FFFFFF"/>
                <w:lang w:val="en-US" w:bidi="ru-RU"/>
              </w:rPr>
            </w:pPr>
            <w:r w:rsidRPr="007D00EA">
              <w:rPr>
                <w:bCs/>
                <w:color w:val="000000"/>
                <w:shd w:val="clear" w:color="auto" w:fill="FFFFFF"/>
                <w:lang w:val="en-US" w:bidi="ru-RU"/>
              </w:rPr>
              <w:t>D</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val="en-US" w:bidi="ru-RU"/>
              </w:rPr>
            </w:pPr>
            <w:r w:rsidRPr="007D00EA">
              <w:rPr>
                <w:bCs/>
                <w:color w:val="000000"/>
                <w:shd w:val="clear" w:color="auto" w:fill="FFFFFF"/>
                <w:lang w:bidi="ru-RU"/>
              </w:rPr>
              <w:t>4</w:t>
            </w:r>
            <w:r w:rsidR="00881360" w:rsidRPr="007D00EA">
              <w:rPr>
                <w:bCs/>
                <w:color w:val="000000"/>
                <w:shd w:val="clear" w:color="auto" w:fill="FFFFFF"/>
                <w:lang w:val="en-US" w:bidi="ru-RU"/>
              </w:rPr>
              <w:t>52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2635E3" w:rsidP="00BC44D7">
            <w:pPr>
              <w:widowControl w:val="0"/>
              <w:rPr>
                <w:bCs/>
                <w:color w:val="000000"/>
                <w:shd w:val="clear" w:color="auto" w:fill="FFFFFF"/>
                <w:lang w:bidi="ru-RU"/>
              </w:rPr>
            </w:pPr>
            <w:r w:rsidRPr="007D00EA">
              <w:rPr>
                <w:bCs/>
                <w:color w:val="000000"/>
                <w:shd w:val="clear" w:color="auto" w:fill="FFFFFF"/>
                <w:lang w:bidi="ru-RU"/>
              </w:rPr>
              <w:t>Уменьшение за счет амортизации стоимости прав пользования иными объектами интеллектуальной собственности</w:t>
            </w:r>
          </w:p>
        </w:tc>
      </w:tr>
      <w:tr w:rsidR="002635E3" w:rsidRPr="007D00EA" w:rsidTr="00C33F5A">
        <w:trPr>
          <w:trHeight w:hRule="exact" w:val="1268"/>
        </w:trPr>
        <w:tc>
          <w:tcPr>
            <w:tcW w:w="787" w:type="dxa"/>
            <w:tcBorders>
              <w:top w:val="single" w:sz="4" w:space="0" w:color="auto"/>
              <w:left w:val="single" w:sz="4" w:space="0" w:color="auto"/>
              <w:bottom w:val="single" w:sz="4" w:space="0" w:color="auto"/>
            </w:tcBorders>
            <w:shd w:val="clear" w:color="auto" w:fill="FFFFFF"/>
            <w:vAlign w:val="center"/>
          </w:tcPr>
          <w:p w:rsidR="002635E3" w:rsidRPr="007D00EA" w:rsidRDefault="002635E3" w:rsidP="009D37C6">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2635E3" w:rsidRPr="007D00EA" w:rsidRDefault="002635E3" w:rsidP="009D37C6">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635E3" w:rsidRPr="007D00EA" w:rsidRDefault="002635E3" w:rsidP="009D37C6">
            <w:pPr>
              <w:widowControl w:val="0"/>
              <w:jc w:val="center"/>
              <w:rPr>
                <w:bCs/>
                <w:color w:val="000000"/>
                <w:shd w:val="clear" w:color="auto" w:fill="FFFFFF"/>
                <w:lang w:val="en-US" w:bidi="ru-RU"/>
              </w:rPr>
            </w:pPr>
            <w:r w:rsidRPr="007D00EA">
              <w:rPr>
                <w:bCs/>
                <w:color w:val="000000"/>
                <w:shd w:val="clear" w:color="auto" w:fill="FFFFFF"/>
                <w:lang w:val="en-US" w:bidi="ru-RU"/>
              </w:rPr>
              <w:t>104</w:t>
            </w:r>
          </w:p>
        </w:tc>
        <w:tc>
          <w:tcPr>
            <w:tcW w:w="652" w:type="dxa"/>
            <w:tcBorders>
              <w:top w:val="single" w:sz="4" w:space="0" w:color="auto"/>
              <w:left w:val="single" w:sz="4" w:space="0" w:color="auto"/>
              <w:bottom w:val="single" w:sz="4" w:space="0" w:color="auto"/>
            </w:tcBorders>
            <w:shd w:val="clear" w:color="auto" w:fill="FFFFFF"/>
            <w:vAlign w:val="center"/>
          </w:tcPr>
          <w:p w:rsidR="002635E3" w:rsidRPr="007D00EA" w:rsidRDefault="002635E3" w:rsidP="009D37C6">
            <w:pPr>
              <w:widowControl w:val="0"/>
              <w:jc w:val="center"/>
              <w:rPr>
                <w:bCs/>
                <w:color w:val="000000"/>
                <w:shd w:val="clear" w:color="auto" w:fill="FFFFFF"/>
                <w:lang w:val="en-US" w:bidi="ru-RU"/>
              </w:rPr>
            </w:pPr>
            <w:r w:rsidRPr="007D00EA">
              <w:rPr>
                <w:bCs/>
                <w:color w:val="000000"/>
                <w:shd w:val="clear" w:color="auto" w:fill="FFFFFF"/>
                <w:lang w:val="en-US"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2635E3" w:rsidRPr="007D00EA" w:rsidRDefault="002635E3" w:rsidP="009D37C6">
            <w:pPr>
              <w:widowControl w:val="0"/>
              <w:jc w:val="center"/>
              <w:rPr>
                <w:bCs/>
                <w:color w:val="000000"/>
                <w:shd w:val="clear" w:color="auto" w:fill="FFFFFF"/>
                <w:lang w:val="en-US" w:bidi="ru-RU"/>
              </w:rPr>
            </w:pPr>
            <w:r w:rsidRPr="007D00EA">
              <w:rPr>
                <w:bCs/>
                <w:color w:val="000000"/>
                <w:shd w:val="clear" w:color="auto" w:fill="FFFFFF"/>
                <w:lang w:val="en-US" w:bidi="ru-RU"/>
              </w:rPr>
              <w:t>I</w:t>
            </w:r>
          </w:p>
        </w:tc>
        <w:tc>
          <w:tcPr>
            <w:tcW w:w="850" w:type="dxa"/>
            <w:tcBorders>
              <w:top w:val="single" w:sz="4" w:space="0" w:color="auto"/>
              <w:left w:val="single" w:sz="4" w:space="0" w:color="auto"/>
              <w:bottom w:val="single" w:sz="4" w:space="0" w:color="auto"/>
            </w:tcBorders>
            <w:shd w:val="clear" w:color="auto" w:fill="FFFFFF"/>
            <w:vAlign w:val="center"/>
          </w:tcPr>
          <w:p w:rsidR="002635E3" w:rsidRPr="007D00EA" w:rsidRDefault="002635E3" w:rsidP="009D37C6">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635E3" w:rsidRPr="007D00EA" w:rsidRDefault="002635E3" w:rsidP="00BC44D7">
            <w:pPr>
              <w:widowControl w:val="0"/>
              <w:rPr>
                <w:bCs/>
                <w:color w:val="000000"/>
                <w:shd w:val="clear" w:color="auto" w:fill="FFFFFF"/>
                <w:lang w:bidi="ru-RU"/>
              </w:rPr>
            </w:pPr>
            <w:r w:rsidRPr="007D00EA">
              <w:rPr>
                <w:bCs/>
                <w:color w:val="000000"/>
                <w:shd w:val="clear" w:color="auto" w:fill="FFFFFF"/>
                <w:lang w:bidi="ru-RU"/>
              </w:rPr>
              <w:t>Амортизация прав пользования программным обеспечением и базами данных</w:t>
            </w:r>
          </w:p>
        </w:tc>
      </w:tr>
      <w:tr w:rsidR="00080E2E" w:rsidRPr="007D00EA" w:rsidTr="00C33F5A">
        <w:trPr>
          <w:trHeight w:hRule="exact" w:val="1555"/>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104</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881360" w:rsidP="009D37C6">
            <w:pPr>
              <w:widowControl w:val="0"/>
              <w:jc w:val="center"/>
              <w:rPr>
                <w:bCs/>
                <w:color w:val="000000"/>
                <w:shd w:val="clear" w:color="auto" w:fill="FFFFFF"/>
                <w:lang w:val="en-US" w:bidi="ru-RU"/>
              </w:rPr>
            </w:pPr>
            <w:r w:rsidRPr="007D00EA">
              <w:rPr>
                <w:bCs/>
                <w:color w:val="000000"/>
                <w:shd w:val="clear" w:color="auto" w:fill="FFFFFF"/>
                <w:lang w:val="en-US" w:bidi="ru-RU"/>
              </w:rPr>
              <w:t>I</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val="en-US" w:bidi="ru-RU"/>
              </w:rPr>
            </w:pPr>
            <w:r w:rsidRPr="007D00EA">
              <w:rPr>
                <w:bCs/>
                <w:color w:val="000000"/>
                <w:shd w:val="clear" w:color="auto" w:fill="FFFFFF"/>
                <w:lang w:bidi="ru-RU"/>
              </w:rPr>
              <w:t>4</w:t>
            </w:r>
            <w:r w:rsidR="00881360" w:rsidRPr="007D00EA">
              <w:rPr>
                <w:bCs/>
                <w:color w:val="000000"/>
                <w:shd w:val="clear" w:color="auto" w:fill="FFFFFF"/>
                <w:lang w:val="en-US" w:bidi="ru-RU"/>
              </w:rPr>
              <w:t>52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2635E3" w:rsidP="00BC44D7">
            <w:pPr>
              <w:widowControl w:val="0"/>
              <w:rPr>
                <w:bCs/>
                <w:color w:val="000000"/>
                <w:shd w:val="clear" w:color="auto" w:fill="FFFFFF"/>
                <w:lang w:bidi="ru-RU"/>
              </w:rPr>
            </w:pPr>
            <w:r w:rsidRPr="007D00EA">
              <w:rPr>
                <w:bCs/>
                <w:color w:val="000000"/>
                <w:shd w:val="clear" w:color="auto" w:fill="FFFFFF"/>
                <w:lang w:bidi="ru-RU"/>
              </w:rPr>
              <w:t>Уменьшение за счет амортизации стоимости прав пользования программным обеспечением и базами данных</w:t>
            </w:r>
          </w:p>
        </w:tc>
      </w:tr>
      <w:tr w:rsidR="00080E2E" w:rsidRPr="007D00EA" w:rsidTr="006A56B7">
        <w:trPr>
          <w:trHeight w:hRule="exact" w:val="44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080E2E" w:rsidP="006A56B7">
            <w:pPr>
              <w:widowControl w:val="0"/>
              <w:spacing w:line="274" w:lineRule="exact"/>
              <w:rPr>
                <w:b/>
                <w:bCs/>
                <w:color w:val="000000"/>
                <w:shd w:val="clear" w:color="auto" w:fill="FFFFFF"/>
                <w:lang w:bidi="ru-RU"/>
              </w:rPr>
            </w:pPr>
            <w:r w:rsidRPr="007D00EA">
              <w:rPr>
                <w:b/>
                <w:bCs/>
                <w:color w:val="000000"/>
                <w:shd w:val="clear" w:color="auto" w:fill="FFFFFF"/>
                <w:lang w:bidi="ru-RU"/>
              </w:rPr>
              <w:t>Материальные запасы</w:t>
            </w:r>
          </w:p>
        </w:tc>
      </w:tr>
      <w:tr w:rsidR="00080E2E" w:rsidRPr="007D00EA" w:rsidTr="00C33F5A">
        <w:trPr>
          <w:trHeight w:hRule="exact" w:val="513"/>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105</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080E2E" w:rsidP="00C77AD6">
            <w:pPr>
              <w:widowControl w:val="0"/>
              <w:rPr>
                <w:bCs/>
                <w:color w:val="000000"/>
                <w:shd w:val="clear" w:color="auto" w:fill="FFFFFF"/>
                <w:lang w:bidi="ru-RU"/>
              </w:rPr>
            </w:pPr>
            <w:r w:rsidRPr="007D00EA">
              <w:rPr>
                <w:bCs/>
                <w:color w:val="000000"/>
                <w:shd w:val="clear" w:color="auto" w:fill="FFFFFF"/>
                <w:lang w:bidi="ru-RU"/>
              </w:rPr>
              <w:t>Материальные запасы</w:t>
            </w:r>
          </w:p>
        </w:tc>
      </w:tr>
      <w:tr w:rsidR="00080E2E" w:rsidRPr="007D00EA" w:rsidTr="00C33F5A">
        <w:trPr>
          <w:trHeight w:hRule="exact" w:val="715"/>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105</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946504" w:rsidP="00C77AD6">
            <w:pPr>
              <w:widowControl w:val="0"/>
              <w:rPr>
                <w:bCs/>
                <w:color w:val="000000"/>
                <w:shd w:val="clear" w:color="auto" w:fill="FFFFFF"/>
                <w:lang w:bidi="ru-RU"/>
              </w:rPr>
            </w:pPr>
            <w:r w:rsidRPr="007D00EA">
              <w:rPr>
                <w:bCs/>
                <w:color w:val="000000"/>
                <w:shd w:val="clear" w:color="auto" w:fill="FFFFFF"/>
                <w:lang w:bidi="ru-RU"/>
              </w:rPr>
              <w:t>Материальные запасы - иное движимое имущество учреждения</w:t>
            </w:r>
          </w:p>
        </w:tc>
      </w:tr>
      <w:tr w:rsidR="00080E2E" w:rsidRPr="007D00EA" w:rsidTr="00C33F5A">
        <w:trPr>
          <w:trHeight w:hRule="exact" w:val="1417"/>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105</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7E7691" w:rsidP="009D37C6">
            <w:pPr>
              <w:widowControl w:val="0"/>
              <w:jc w:val="center"/>
              <w:rPr>
                <w:bCs/>
                <w:shd w:val="clear" w:color="auto" w:fill="FFFFFF"/>
                <w:lang w:bidi="ru-RU"/>
              </w:rPr>
            </w:pPr>
            <w:r w:rsidRPr="007D00EA">
              <w:rPr>
                <w:bCs/>
                <w:shd w:val="clear" w:color="auto" w:fill="FFFFFF"/>
                <w:lang w:bidi="ru-RU"/>
              </w:rPr>
              <w:t>34</w:t>
            </w:r>
            <w:r w:rsidR="00946504" w:rsidRPr="007D00EA">
              <w:rPr>
                <w:bCs/>
                <w:shd w:val="clear" w:color="auto" w:fill="FFFFFF"/>
                <w:lang w:bidi="ru-RU"/>
              </w:rPr>
              <w:t>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946504" w:rsidP="00C77AD6">
            <w:pPr>
              <w:widowControl w:val="0"/>
              <w:rPr>
                <w:bCs/>
                <w:color w:val="000000"/>
                <w:shd w:val="clear" w:color="auto" w:fill="FFFFFF"/>
                <w:lang w:bidi="ru-RU"/>
              </w:rPr>
            </w:pPr>
            <w:r w:rsidRPr="007D00EA">
              <w:rPr>
                <w:bCs/>
                <w:color w:val="000000"/>
                <w:shd w:val="clear" w:color="auto" w:fill="FFFFFF"/>
                <w:lang w:bidi="ru-RU"/>
              </w:rPr>
              <w:t>Увеличение стоимости прочих материальных запасов - иного движимого имущества учреждения</w:t>
            </w:r>
          </w:p>
        </w:tc>
      </w:tr>
      <w:tr w:rsidR="00080E2E" w:rsidRPr="007D00EA" w:rsidTr="00C33F5A">
        <w:trPr>
          <w:trHeight w:hRule="exact" w:val="1552"/>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105</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440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946504" w:rsidP="00C77AD6">
            <w:pPr>
              <w:widowControl w:val="0"/>
              <w:rPr>
                <w:bCs/>
                <w:color w:val="000000"/>
                <w:shd w:val="clear" w:color="auto" w:fill="FFFFFF"/>
                <w:lang w:bidi="ru-RU"/>
              </w:rPr>
            </w:pPr>
            <w:r w:rsidRPr="007D00EA">
              <w:rPr>
                <w:bCs/>
                <w:color w:val="000000"/>
                <w:shd w:val="clear" w:color="auto" w:fill="FFFFFF"/>
                <w:lang w:bidi="ru-RU"/>
              </w:rPr>
              <w:t>Уменьшение стоимости прочих материальных запасов - иного движимого имущества учреждения</w:t>
            </w:r>
          </w:p>
        </w:tc>
      </w:tr>
      <w:tr w:rsidR="00080E2E" w:rsidRPr="007D00EA" w:rsidTr="006A56B7">
        <w:trPr>
          <w:trHeight w:hRule="exact" w:val="44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080E2E" w:rsidP="006A56B7">
            <w:pPr>
              <w:widowControl w:val="0"/>
              <w:spacing w:line="274" w:lineRule="exact"/>
              <w:rPr>
                <w:b/>
                <w:bCs/>
                <w:color w:val="000000"/>
                <w:shd w:val="clear" w:color="auto" w:fill="FFFFFF"/>
                <w:lang w:bidi="ru-RU"/>
              </w:rPr>
            </w:pPr>
            <w:r w:rsidRPr="007D00EA">
              <w:rPr>
                <w:b/>
                <w:bCs/>
                <w:color w:val="000000"/>
                <w:shd w:val="clear" w:color="auto" w:fill="FFFFFF"/>
                <w:lang w:bidi="ru-RU"/>
              </w:rPr>
              <w:t>Вложения в нефинансовые активы</w:t>
            </w:r>
          </w:p>
        </w:tc>
      </w:tr>
      <w:tr w:rsidR="00080E2E" w:rsidRPr="007D00EA" w:rsidTr="00C33F5A">
        <w:trPr>
          <w:trHeight w:hRule="exact" w:val="565"/>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106</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080E2E" w:rsidP="007662F2">
            <w:pPr>
              <w:widowControl w:val="0"/>
              <w:rPr>
                <w:bCs/>
                <w:color w:val="000000"/>
                <w:shd w:val="clear" w:color="auto" w:fill="FFFFFF"/>
                <w:lang w:bidi="ru-RU"/>
              </w:rPr>
            </w:pPr>
            <w:r w:rsidRPr="007D00EA">
              <w:rPr>
                <w:bCs/>
                <w:color w:val="000000"/>
                <w:shd w:val="clear" w:color="auto" w:fill="FFFFFF"/>
                <w:lang w:bidi="ru-RU"/>
              </w:rPr>
              <w:t>Вложения в нефинансовые активы</w:t>
            </w:r>
          </w:p>
        </w:tc>
      </w:tr>
      <w:tr w:rsidR="00080E2E" w:rsidRPr="007D00EA" w:rsidTr="00C33F5A">
        <w:trPr>
          <w:trHeight w:hRule="exact" w:val="964"/>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106</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C13477" w:rsidP="007662F2">
            <w:pPr>
              <w:widowControl w:val="0"/>
              <w:rPr>
                <w:bCs/>
                <w:color w:val="000000"/>
                <w:shd w:val="clear" w:color="auto" w:fill="FFFFFF"/>
                <w:lang w:bidi="ru-RU"/>
              </w:rPr>
            </w:pPr>
            <w:r w:rsidRPr="007D00EA">
              <w:rPr>
                <w:bCs/>
                <w:color w:val="000000"/>
                <w:shd w:val="clear" w:color="auto" w:fill="FFFFFF"/>
                <w:lang w:bidi="ru-RU"/>
              </w:rPr>
              <w:t>Вложения в иное движимое имущество</w:t>
            </w:r>
          </w:p>
        </w:tc>
      </w:tr>
      <w:tr w:rsidR="00080E2E" w:rsidRPr="007D00EA" w:rsidTr="00C33F5A">
        <w:trPr>
          <w:trHeight w:hRule="exact" w:val="697"/>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106</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310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3D3F56" w:rsidP="007662F2">
            <w:pPr>
              <w:widowControl w:val="0"/>
              <w:rPr>
                <w:bCs/>
                <w:color w:val="000000"/>
                <w:shd w:val="clear" w:color="auto" w:fill="FFFFFF"/>
                <w:lang w:bidi="ru-RU"/>
              </w:rPr>
            </w:pPr>
            <w:r w:rsidRPr="007D00EA">
              <w:rPr>
                <w:bCs/>
                <w:color w:val="000000"/>
                <w:shd w:val="clear" w:color="auto" w:fill="FFFFFF"/>
                <w:lang w:bidi="ru-RU"/>
              </w:rPr>
              <w:t>Увеличение вложений в основные средства – иное движимое имущество учреждения</w:t>
            </w:r>
          </w:p>
        </w:tc>
      </w:tr>
      <w:tr w:rsidR="00080E2E" w:rsidRPr="007D00EA" w:rsidTr="00C33F5A">
        <w:trPr>
          <w:trHeight w:hRule="exact" w:val="1274"/>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106</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410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3D3F56" w:rsidP="007662F2">
            <w:pPr>
              <w:widowControl w:val="0"/>
              <w:rPr>
                <w:bCs/>
                <w:color w:val="000000"/>
                <w:shd w:val="clear" w:color="auto" w:fill="FFFFFF"/>
                <w:lang w:bidi="ru-RU"/>
              </w:rPr>
            </w:pPr>
            <w:r w:rsidRPr="007D00EA">
              <w:rPr>
                <w:bCs/>
                <w:color w:val="000000"/>
                <w:shd w:val="clear" w:color="auto" w:fill="FFFFFF"/>
                <w:lang w:bidi="ru-RU"/>
              </w:rPr>
              <w:t>Уменьшение вложений в основные средства – иное движимое имущество учреждения</w:t>
            </w:r>
          </w:p>
        </w:tc>
      </w:tr>
      <w:tr w:rsidR="00B66649" w:rsidRPr="007D00EA" w:rsidTr="00C33F5A">
        <w:trPr>
          <w:trHeight w:hRule="exact" w:val="1264"/>
        </w:trPr>
        <w:tc>
          <w:tcPr>
            <w:tcW w:w="787" w:type="dxa"/>
            <w:tcBorders>
              <w:top w:val="single" w:sz="4" w:space="0" w:color="auto"/>
              <w:left w:val="single" w:sz="4" w:space="0" w:color="auto"/>
              <w:bottom w:val="single" w:sz="4" w:space="0" w:color="auto"/>
            </w:tcBorders>
            <w:shd w:val="clear" w:color="auto" w:fill="FFFFFF"/>
            <w:vAlign w:val="center"/>
          </w:tcPr>
          <w:p w:rsidR="00B66649" w:rsidRPr="007D00EA" w:rsidRDefault="00B66649"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B66649" w:rsidRPr="007D00EA" w:rsidRDefault="00B66649"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66649" w:rsidRPr="007D00EA" w:rsidRDefault="00B66649" w:rsidP="009D37C6">
            <w:pPr>
              <w:widowControl w:val="0"/>
              <w:jc w:val="center"/>
              <w:rPr>
                <w:bCs/>
                <w:color w:val="000000"/>
                <w:shd w:val="clear" w:color="auto" w:fill="FFFFFF"/>
                <w:lang w:bidi="ru-RU"/>
              </w:rPr>
            </w:pPr>
            <w:r w:rsidRPr="007D00EA">
              <w:rPr>
                <w:bCs/>
                <w:color w:val="000000"/>
                <w:shd w:val="clear" w:color="auto" w:fill="FFFFFF"/>
                <w:lang w:bidi="ru-RU"/>
              </w:rPr>
              <w:t>106</w:t>
            </w:r>
          </w:p>
        </w:tc>
        <w:tc>
          <w:tcPr>
            <w:tcW w:w="652" w:type="dxa"/>
            <w:tcBorders>
              <w:top w:val="single" w:sz="4" w:space="0" w:color="auto"/>
              <w:left w:val="single" w:sz="4" w:space="0" w:color="auto"/>
              <w:bottom w:val="single" w:sz="4" w:space="0" w:color="auto"/>
            </w:tcBorders>
            <w:shd w:val="clear" w:color="auto" w:fill="FFFFFF"/>
            <w:vAlign w:val="center"/>
          </w:tcPr>
          <w:p w:rsidR="00B66649" w:rsidRPr="007D00EA" w:rsidRDefault="00B66649"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66649" w:rsidRPr="007D00EA" w:rsidRDefault="00B66649" w:rsidP="009D37C6">
            <w:pPr>
              <w:widowControl w:val="0"/>
              <w:jc w:val="center"/>
              <w:rPr>
                <w:bCs/>
                <w:color w:val="000000"/>
                <w:shd w:val="clear" w:color="auto" w:fill="FFFFFF"/>
                <w:lang w:bidi="ru-RU"/>
              </w:rPr>
            </w:pPr>
            <w:r w:rsidRPr="007D00EA">
              <w:rPr>
                <w:bCs/>
                <w:color w:val="000000"/>
                <w:shd w:val="clear" w:color="auto" w:fill="FFFFFF"/>
                <w:lang w:bidi="ru-RU"/>
              </w:rPr>
              <w:t>П</w:t>
            </w:r>
          </w:p>
        </w:tc>
        <w:tc>
          <w:tcPr>
            <w:tcW w:w="850" w:type="dxa"/>
            <w:tcBorders>
              <w:top w:val="single" w:sz="4" w:space="0" w:color="auto"/>
              <w:left w:val="single" w:sz="4" w:space="0" w:color="auto"/>
              <w:bottom w:val="single" w:sz="4" w:space="0" w:color="auto"/>
            </w:tcBorders>
            <w:shd w:val="clear" w:color="auto" w:fill="FFFFFF"/>
            <w:vAlign w:val="center"/>
          </w:tcPr>
          <w:p w:rsidR="00B66649" w:rsidRPr="007D00EA" w:rsidRDefault="00B66649"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66649" w:rsidRPr="007D00EA" w:rsidRDefault="00B66649" w:rsidP="007662F2">
            <w:pPr>
              <w:widowControl w:val="0"/>
              <w:rPr>
                <w:bCs/>
                <w:color w:val="000000"/>
                <w:shd w:val="clear" w:color="auto" w:fill="FFFFFF"/>
                <w:lang w:bidi="ru-RU"/>
              </w:rPr>
            </w:pPr>
            <w:r w:rsidRPr="007D00EA">
              <w:rPr>
                <w:bCs/>
                <w:color w:val="000000"/>
                <w:shd w:val="clear" w:color="auto" w:fill="FFFFFF"/>
                <w:lang w:bidi="ru-RU"/>
              </w:rPr>
              <w:t>(Покупка) Вложения в материальные запасы – иное движимое имущество</w:t>
            </w:r>
          </w:p>
        </w:tc>
      </w:tr>
      <w:tr w:rsidR="00080E2E" w:rsidRPr="007D00EA" w:rsidTr="00C33F5A">
        <w:trPr>
          <w:trHeight w:hRule="exact" w:val="1565"/>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106</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E449DD" w:rsidP="009D37C6">
            <w:pPr>
              <w:widowControl w:val="0"/>
              <w:jc w:val="center"/>
              <w:rPr>
                <w:bCs/>
                <w:color w:val="000000"/>
                <w:shd w:val="clear" w:color="auto" w:fill="FFFFFF"/>
                <w:lang w:bidi="ru-RU"/>
              </w:rPr>
            </w:pPr>
            <w:r w:rsidRPr="007D00EA">
              <w:rPr>
                <w:bCs/>
                <w:color w:val="000000"/>
                <w:shd w:val="clear" w:color="auto" w:fill="FFFFFF"/>
                <w:lang w:bidi="ru-RU"/>
              </w:rPr>
              <w:t>П</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r w:rsidR="00E449DD" w:rsidRPr="007D00EA">
              <w:rPr>
                <w:bCs/>
                <w:color w:val="000000"/>
                <w:shd w:val="clear" w:color="auto" w:fill="FFFFFF"/>
                <w:lang w:bidi="ru-RU"/>
              </w:rPr>
              <w:t>4</w:t>
            </w:r>
            <w:r w:rsidRPr="007D00EA">
              <w:rPr>
                <w:bCs/>
                <w:color w:val="000000"/>
                <w:shd w:val="clear" w:color="auto" w:fill="FFFFFF"/>
                <w:lang w:bidi="ru-RU"/>
              </w:rPr>
              <w:t>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E449DD" w:rsidP="007662F2">
            <w:pPr>
              <w:widowControl w:val="0"/>
              <w:rPr>
                <w:bCs/>
                <w:color w:val="000000"/>
                <w:shd w:val="clear" w:color="auto" w:fill="FFFFFF"/>
                <w:lang w:bidi="ru-RU"/>
              </w:rPr>
            </w:pPr>
            <w:r w:rsidRPr="007D00EA">
              <w:rPr>
                <w:bCs/>
                <w:color w:val="000000"/>
                <w:shd w:val="clear" w:color="auto" w:fill="FFFFFF"/>
                <w:lang w:bidi="ru-RU"/>
              </w:rPr>
              <w:t>(Покупка) Увеличение вложений в материальные запасы – иное движимое имущество учреждения</w:t>
            </w:r>
          </w:p>
        </w:tc>
      </w:tr>
      <w:tr w:rsidR="00080E2E" w:rsidRPr="007D00EA" w:rsidTr="00C33F5A">
        <w:trPr>
          <w:trHeight w:hRule="exact" w:val="1418"/>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106</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E449DD" w:rsidP="009D37C6">
            <w:pPr>
              <w:widowControl w:val="0"/>
              <w:jc w:val="center"/>
              <w:rPr>
                <w:bCs/>
                <w:color w:val="000000"/>
                <w:shd w:val="clear" w:color="auto" w:fill="FFFFFF"/>
                <w:lang w:bidi="ru-RU"/>
              </w:rPr>
            </w:pPr>
            <w:r w:rsidRPr="007D00EA">
              <w:rPr>
                <w:bCs/>
                <w:color w:val="000000"/>
                <w:shd w:val="clear" w:color="auto" w:fill="FFFFFF"/>
                <w:lang w:bidi="ru-RU"/>
              </w:rPr>
              <w:t>П</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E449DD" w:rsidP="009D37C6">
            <w:pPr>
              <w:widowControl w:val="0"/>
              <w:jc w:val="center"/>
              <w:rPr>
                <w:bCs/>
                <w:color w:val="000000"/>
                <w:shd w:val="clear" w:color="auto" w:fill="FFFFFF"/>
                <w:lang w:bidi="ru-RU"/>
              </w:rPr>
            </w:pPr>
            <w:r w:rsidRPr="007D00EA">
              <w:rPr>
                <w:bCs/>
                <w:color w:val="000000"/>
                <w:shd w:val="clear" w:color="auto" w:fill="FFFFFF"/>
                <w:lang w:bidi="ru-RU"/>
              </w:rPr>
              <w:t>44</w:t>
            </w:r>
            <w:r w:rsidR="00080E2E" w:rsidRPr="007D00EA">
              <w:rPr>
                <w:bCs/>
                <w:color w:val="000000"/>
                <w:shd w:val="clear" w:color="auto" w:fill="FFFFFF"/>
                <w:lang w:bidi="ru-RU"/>
              </w:rPr>
              <w:t>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E449DD" w:rsidP="007662F2">
            <w:pPr>
              <w:widowControl w:val="0"/>
              <w:rPr>
                <w:bCs/>
                <w:color w:val="000000"/>
                <w:shd w:val="clear" w:color="auto" w:fill="FFFFFF"/>
                <w:lang w:bidi="ru-RU"/>
              </w:rPr>
            </w:pPr>
            <w:r w:rsidRPr="007D00EA">
              <w:rPr>
                <w:bCs/>
                <w:color w:val="000000"/>
                <w:shd w:val="clear" w:color="auto" w:fill="FFFFFF"/>
                <w:lang w:bidi="ru-RU"/>
              </w:rPr>
              <w:t>(Покупка) Уменьшение вложений в материальные запасы – иное движимое имущество учреждения</w:t>
            </w:r>
          </w:p>
        </w:tc>
      </w:tr>
      <w:tr w:rsidR="00080E2E" w:rsidRPr="007D00EA" w:rsidTr="00C33F5A">
        <w:trPr>
          <w:trHeight w:hRule="exact" w:val="1410"/>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106</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8D6888" w:rsidP="009D37C6">
            <w:pPr>
              <w:widowControl w:val="0"/>
              <w:jc w:val="center"/>
              <w:rPr>
                <w:bCs/>
                <w:color w:val="000000"/>
                <w:shd w:val="clear" w:color="auto" w:fill="FFFFFF"/>
                <w:lang w:bidi="ru-RU"/>
              </w:rPr>
            </w:pPr>
            <w:r w:rsidRPr="007D00EA">
              <w:rPr>
                <w:bCs/>
                <w:color w:val="000000"/>
                <w:shd w:val="clear" w:color="auto" w:fill="FFFFFF"/>
                <w:lang w:bidi="ru-RU"/>
              </w:rPr>
              <w:t>34</w:t>
            </w:r>
            <w:r w:rsidR="00322F1E" w:rsidRPr="007D00EA">
              <w:rPr>
                <w:bCs/>
                <w:color w:val="000000"/>
                <w:shd w:val="clear" w:color="auto" w:fill="FFFFFF"/>
                <w:lang w:bidi="ru-RU"/>
              </w:rPr>
              <w:t>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322F1E" w:rsidP="007662F2">
            <w:pPr>
              <w:widowControl w:val="0"/>
              <w:rPr>
                <w:bCs/>
                <w:color w:val="000000"/>
                <w:shd w:val="clear" w:color="auto" w:fill="FFFFFF"/>
                <w:lang w:bidi="ru-RU"/>
              </w:rPr>
            </w:pPr>
            <w:r w:rsidRPr="007D00EA">
              <w:rPr>
                <w:bCs/>
                <w:color w:val="000000"/>
                <w:shd w:val="clear" w:color="auto" w:fill="FFFFFF"/>
                <w:lang w:bidi="ru-RU"/>
              </w:rPr>
              <w:t>Увеличение вложений в материальные запасы – иное движимое имущество учреждения</w:t>
            </w:r>
          </w:p>
        </w:tc>
      </w:tr>
      <w:tr w:rsidR="00080E2E" w:rsidRPr="007D00EA" w:rsidTr="00C33F5A">
        <w:trPr>
          <w:trHeight w:hRule="exact" w:val="1416"/>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106</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440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322F1E" w:rsidP="007662F2">
            <w:pPr>
              <w:widowControl w:val="0"/>
              <w:rPr>
                <w:bCs/>
                <w:color w:val="000000"/>
                <w:shd w:val="clear" w:color="auto" w:fill="FFFFFF"/>
                <w:lang w:bidi="ru-RU"/>
              </w:rPr>
            </w:pPr>
            <w:r w:rsidRPr="007D00EA">
              <w:rPr>
                <w:bCs/>
                <w:color w:val="000000"/>
                <w:shd w:val="clear" w:color="auto" w:fill="FFFFFF"/>
                <w:lang w:bidi="ru-RU"/>
              </w:rPr>
              <w:t>Уменьшение вложений в материальные запасы – иное движимое имущество учреждения</w:t>
            </w:r>
          </w:p>
        </w:tc>
      </w:tr>
      <w:tr w:rsidR="00080E2E" w:rsidRPr="007D00EA" w:rsidTr="006A56B7">
        <w:trPr>
          <w:trHeight w:hRule="exact" w:val="480"/>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080E2E" w:rsidP="006A56B7">
            <w:pPr>
              <w:widowControl w:val="0"/>
              <w:spacing w:line="274" w:lineRule="exact"/>
              <w:rPr>
                <w:bCs/>
                <w:color w:val="000000"/>
                <w:shd w:val="clear" w:color="auto" w:fill="FFFFFF"/>
                <w:lang w:bidi="ru-RU"/>
              </w:rPr>
            </w:pPr>
            <w:r w:rsidRPr="007D00EA">
              <w:rPr>
                <w:b/>
                <w:bCs/>
                <w:color w:val="000000"/>
                <w:shd w:val="clear" w:color="auto" w:fill="FFFFFF"/>
                <w:lang w:bidi="ru-RU"/>
              </w:rPr>
              <w:t>Права пользования активами</w:t>
            </w:r>
          </w:p>
        </w:tc>
      </w:tr>
      <w:tr w:rsidR="00080E2E" w:rsidRPr="007D00EA" w:rsidTr="00C33F5A">
        <w:trPr>
          <w:trHeight w:hRule="exact" w:val="417"/>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lastRenderedPageBreak/>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111</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080E2E" w:rsidP="00BE76D9">
            <w:pPr>
              <w:widowControl w:val="0"/>
              <w:rPr>
                <w:bCs/>
                <w:color w:val="000000"/>
                <w:shd w:val="clear" w:color="auto" w:fill="FFFFFF"/>
                <w:lang w:bidi="ru-RU"/>
              </w:rPr>
            </w:pPr>
            <w:r w:rsidRPr="007D00EA">
              <w:rPr>
                <w:bCs/>
                <w:color w:val="000000"/>
                <w:shd w:val="clear" w:color="auto" w:fill="FFFFFF"/>
                <w:lang w:bidi="ru-RU"/>
              </w:rPr>
              <w:t>Права пользования активами</w:t>
            </w:r>
          </w:p>
        </w:tc>
      </w:tr>
      <w:tr w:rsidR="00FD36B6" w:rsidRPr="007D00EA" w:rsidTr="00C33F5A">
        <w:trPr>
          <w:trHeight w:hRule="exact" w:val="925"/>
        </w:trPr>
        <w:tc>
          <w:tcPr>
            <w:tcW w:w="787" w:type="dxa"/>
            <w:tcBorders>
              <w:top w:val="single" w:sz="4" w:space="0" w:color="auto"/>
              <w:left w:val="single" w:sz="4" w:space="0" w:color="auto"/>
              <w:bottom w:val="single" w:sz="4" w:space="0" w:color="auto"/>
            </w:tcBorders>
            <w:shd w:val="clear" w:color="auto" w:fill="FFFFFF"/>
            <w:vAlign w:val="center"/>
          </w:tcPr>
          <w:p w:rsidR="00FD36B6" w:rsidRPr="007D00EA" w:rsidRDefault="00C61E77"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w:t>
            </w:r>
            <w:r w:rsidR="00FD36B6" w:rsidRPr="007D00EA">
              <w:rPr>
                <w:bCs/>
                <w:color w:val="000000"/>
                <w:shd w:val="clear" w:color="auto" w:fill="FFFFFF"/>
                <w:lang w:bidi="ru-RU"/>
              </w:rPr>
              <w:t>КРБ</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FD36B6" w:rsidRPr="007D00EA" w:rsidRDefault="00FD36B6" w:rsidP="009D37C6">
            <w:pPr>
              <w:widowControl w:val="0"/>
              <w:jc w:val="center"/>
              <w:rPr>
                <w:bCs/>
                <w:color w:val="000000"/>
                <w:shd w:val="clear" w:color="auto" w:fill="FFFFFF"/>
                <w:lang w:bidi="ru-RU"/>
              </w:rPr>
            </w:pPr>
            <w:r w:rsidRPr="007D00EA">
              <w:rPr>
                <w:bCs/>
                <w:color w:val="000000"/>
                <w:shd w:val="clear" w:color="auto" w:fill="FFFFFF"/>
                <w:lang w:bidi="ru-RU"/>
              </w:rPr>
              <w:t xml:space="preserve">1 </w:t>
            </w:r>
          </w:p>
        </w:tc>
        <w:tc>
          <w:tcPr>
            <w:tcW w:w="1056" w:type="dxa"/>
            <w:tcBorders>
              <w:top w:val="single" w:sz="4" w:space="0" w:color="auto"/>
              <w:left w:val="single" w:sz="4" w:space="0" w:color="auto"/>
              <w:bottom w:val="single" w:sz="4" w:space="0" w:color="auto"/>
            </w:tcBorders>
            <w:shd w:val="clear" w:color="auto" w:fill="FFFFFF"/>
            <w:vAlign w:val="center"/>
          </w:tcPr>
          <w:p w:rsidR="00FD36B6" w:rsidRPr="007D00EA" w:rsidRDefault="00FD36B6" w:rsidP="009D37C6">
            <w:pPr>
              <w:widowControl w:val="0"/>
              <w:jc w:val="center"/>
              <w:rPr>
                <w:bCs/>
                <w:color w:val="000000"/>
                <w:shd w:val="clear" w:color="auto" w:fill="FFFFFF"/>
                <w:lang w:bidi="ru-RU"/>
              </w:rPr>
            </w:pPr>
            <w:r w:rsidRPr="007D00EA">
              <w:rPr>
                <w:bCs/>
                <w:color w:val="000000"/>
                <w:shd w:val="clear" w:color="auto" w:fill="FFFFFF"/>
                <w:lang w:bidi="ru-RU"/>
              </w:rPr>
              <w:t>111</w:t>
            </w:r>
          </w:p>
        </w:tc>
        <w:tc>
          <w:tcPr>
            <w:tcW w:w="652" w:type="dxa"/>
            <w:tcBorders>
              <w:top w:val="single" w:sz="4" w:space="0" w:color="auto"/>
              <w:left w:val="single" w:sz="4" w:space="0" w:color="auto"/>
              <w:bottom w:val="single" w:sz="4" w:space="0" w:color="auto"/>
            </w:tcBorders>
            <w:shd w:val="clear" w:color="auto" w:fill="FFFFFF"/>
            <w:vAlign w:val="center"/>
          </w:tcPr>
          <w:p w:rsidR="00FD36B6" w:rsidRPr="007D00EA" w:rsidRDefault="00FD36B6"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FD36B6" w:rsidRPr="007D00EA" w:rsidRDefault="00FD36B6"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FD36B6" w:rsidRPr="007D00EA" w:rsidRDefault="00FD36B6"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D36B6" w:rsidRPr="007D00EA" w:rsidRDefault="00FD36B6" w:rsidP="00BE76D9">
            <w:pPr>
              <w:widowControl w:val="0"/>
              <w:rPr>
                <w:bCs/>
                <w:color w:val="000000"/>
                <w:shd w:val="clear" w:color="auto" w:fill="FFFFFF"/>
                <w:lang w:bidi="ru-RU"/>
              </w:rPr>
            </w:pPr>
            <w:r w:rsidRPr="007D00EA">
              <w:rPr>
                <w:bCs/>
                <w:color w:val="000000"/>
                <w:shd w:val="clear" w:color="auto" w:fill="FFFFFF"/>
                <w:lang w:bidi="ru-RU"/>
              </w:rPr>
              <w:t>Права пользования нефинансовыми активами</w:t>
            </w:r>
          </w:p>
        </w:tc>
      </w:tr>
      <w:tr w:rsidR="00080E2E" w:rsidRPr="007D00EA" w:rsidTr="00C33F5A">
        <w:trPr>
          <w:trHeight w:hRule="exact" w:val="994"/>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111</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822E97" w:rsidP="009D37C6">
            <w:pPr>
              <w:widowControl w:val="0"/>
              <w:jc w:val="center"/>
              <w:rPr>
                <w:bCs/>
                <w:shd w:val="clear" w:color="auto" w:fill="FFFFFF"/>
                <w:lang w:bidi="ru-RU"/>
              </w:rPr>
            </w:pPr>
            <w:r w:rsidRPr="007D00EA">
              <w:rPr>
                <w:bCs/>
                <w:shd w:val="clear" w:color="auto" w:fill="FFFFFF"/>
                <w:lang w:bidi="ru-RU"/>
              </w:rPr>
              <w:t>351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7662F2" w:rsidP="00BE76D9">
            <w:pPr>
              <w:widowControl w:val="0"/>
              <w:rPr>
                <w:bCs/>
                <w:color w:val="000000"/>
                <w:shd w:val="clear" w:color="auto" w:fill="FFFFFF"/>
                <w:lang w:bidi="ru-RU"/>
              </w:rPr>
            </w:pPr>
            <w:r w:rsidRPr="007D00EA">
              <w:rPr>
                <w:bCs/>
                <w:color w:val="000000"/>
                <w:shd w:val="clear" w:color="auto" w:fill="FFFFFF"/>
                <w:lang w:bidi="ru-RU"/>
              </w:rPr>
              <w:t>Увеличение стоимости прав пользования нежилыми помещениями (зданиями и сооружениями)</w:t>
            </w:r>
          </w:p>
        </w:tc>
      </w:tr>
      <w:tr w:rsidR="00080E2E" w:rsidRPr="007D00EA" w:rsidTr="00C33F5A">
        <w:trPr>
          <w:trHeight w:hRule="exact" w:val="1391"/>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111</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45</w:t>
            </w:r>
            <w:r w:rsidR="00617246" w:rsidRPr="007D00EA">
              <w:rPr>
                <w:bCs/>
                <w:color w:val="000000"/>
                <w:shd w:val="clear" w:color="auto" w:fill="FFFFFF"/>
                <w:lang w:bidi="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617246" w:rsidP="00BE76D9">
            <w:pPr>
              <w:widowControl w:val="0"/>
              <w:rPr>
                <w:bCs/>
                <w:color w:val="000000"/>
                <w:shd w:val="clear" w:color="auto" w:fill="FFFFFF"/>
                <w:lang w:bidi="ru-RU"/>
              </w:rPr>
            </w:pPr>
            <w:r w:rsidRPr="007D00EA">
              <w:rPr>
                <w:bCs/>
                <w:color w:val="000000"/>
                <w:shd w:val="clear" w:color="auto" w:fill="FFFFFF"/>
                <w:lang w:bidi="ru-RU"/>
              </w:rPr>
              <w:t>Уменьшение стоимости прав пользования нежилыми помещениями (зданиями и сооружениями)</w:t>
            </w:r>
          </w:p>
        </w:tc>
      </w:tr>
      <w:tr w:rsidR="00FD36B6" w:rsidRPr="007D00EA" w:rsidTr="00C33F5A">
        <w:trPr>
          <w:trHeight w:hRule="exact" w:val="691"/>
        </w:trPr>
        <w:tc>
          <w:tcPr>
            <w:tcW w:w="787" w:type="dxa"/>
            <w:tcBorders>
              <w:top w:val="single" w:sz="4" w:space="0" w:color="auto"/>
              <w:left w:val="single" w:sz="4" w:space="0" w:color="auto"/>
              <w:bottom w:val="single" w:sz="4" w:space="0" w:color="auto"/>
            </w:tcBorders>
            <w:shd w:val="clear" w:color="auto" w:fill="FFFFFF"/>
            <w:vAlign w:val="center"/>
          </w:tcPr>
          <w:p w:rsidR="00FD36B6" w:rsidRPr="007D00EA" w:rsidRDefault="00FD36B6"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FD36B6" w:rsidRPr="007D00EA" w:rsidRDefault="00FD36B6"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FD36B6" w:rsidRPr="007D00EA" w:rsidRDefault="00FD36B6" w:rsidP="009D37C6">
            <w:pPr>
              <w:widowControl w:val="0"/>
              <w:jc w:val="center"/>
              <w:rPr>
                <w:bCs/>
                <w:color w:val="000000"/>
                <w:shd w:val="clear" w:color="auto" w:fill="FFFFFF"/>
                <w:lang w:bidi="ru-RU"/>
              </w:rPr>
            </w:pPr>
            <w:r w:rsidRPr="007D00EA">
              <w:rPr>
                <w:bCs/>
                <w:color w:val="000000"/>
                <w:shd w:val="clear" w:color="auto" w:fill="FFFFFF"/>
                <w:lang w:bidi="ru-RU"/>
              </w:rPr>
              <w:t>111</w:t>
            </w:r>
          </w:p>
        </w:tc>
        <w:tc>
          <w:tcPr>
            <w:tcW w:w="652" w:type="dxa"/>
            <w:tcBorders>
              <w:top w:val="single" w:sz="4" w:space="0" w:color="auto"/>
              <w:left w:val="single" w:sz="4" w:space="0" w:color="auto"/>
              <w:bottom w:val="single" w:sz="4" w:space="0" w:color="auto"/>
            </w:tcBorders>
            <w:shd w:val="clear" w:color="auto" w:fill="FFFFFF"/>
            <w:vAlign w:val="center"/>
          </w:tcPr>
          <w:p w:rsidR="00FD36B6" w:rsidRPr="007D00EA" w:rsidRDefault="00FD36B6"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FD36B6" w:rsidRPr="007D00EA" w:rsidRDefault="00FD36B6"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FD36B6" w:rsidRPr="007D00EA" w:rsidRDefault="00FD36B6"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D36B6" w:rsidRPr="007D00EA" w:rsidRDefault="00FD36B6" w:rsidP="00BE76D9">
            <w:pPr>
              <w:widowControl w:val="0"/>
              <w:rPr>
                <w:bCs/>
                <w:color w:val="000000"/>
                <w:shd w:val="clear" w:color="auto" w:fill="FFFFFF"/>
                <w:lang w:bidi="ru-RU"/>
              </w:rPr>
            </w:pPr>
            <w:r w:rsidRPr="007D00EA">
              <w:rPr>
                <w:bCs/>
                <w:color w:val="000000"/>
                <w:shd w:val="clear" w:color="auto" w:fill="FFFFFF"/>
                <w:lang w:bidi="ru-RU"/>
              </w:rPr>
              <w:t>Права пользования нематериальными активами</w:t>
            </w:r>
          </w:p>
        </w:tc>
      </w:tr>
      <w:tr w:rsidR="00080E2E" w:rsidRPr="007D00EA" w:rsidTr="00C33F5A">
        <w:trPr>
          <w:trHeight w:hRule="exact" w:val="689"/>
        </w:trPr>
        <w:tc>
          <w:tcPr>
            <w:tcW w:w="787"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111</w:t>
            </w:r>
          </w:p>
        </w:tc>
        <w:tc>
          <w:tcPr>
            <w:tcW w:w="652" w:type="dxa"/>
            <w:tcBorders>
              <w:top w:val="single" w:sz="4" w:space="0" w:color="auto"/>
              <w:left w:val="single" w:sz="4" w:space="0" w:color="auto"/>
              <w:bottom w:val="single" w:sz="4" w:space="0" w:color="auto"/>
            </w:tcBorders>
            <w:shd w:val="clear" w:color="auto" w:fill="FFFFFF"/>
            <w:vAlign w:val="center"/>
          </w:tcPr>
          <w:p w:rsidR="00080E2E" w:rsidRPr="007D00EA" w:rsidRDefault="00080E2E"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080E2E" w:rsidRPr="007D00EA" w:rsidRDefault="002635E3" w:rsidP="009D37C6">
            <w:pPr>
              <w:widowControl w:val="0"/>
              <w:jc w:val="center"/>
              <w:rPr>
                <w:bCs/>
                <w:color w:val="000000"/>
                <w:shd w:val="clear" w:color="auto" w:fill="FFFFFF"/>
                <w:lang w:val="en-US" w:bidi="ru-RU"/>
              </w:rPr>
            </w:pPr>
            <w:r w:rsidRPr="007D00EA">
              <w:rPr>
                <w:bCs/>
                <w:color w:val="000000"/>
                <w:shd w:val="clear" w:color="auto" w:fill="FFFFFF"/>
                <w:lang w:val="en-US" w:bidi="ru-RU"/>
              </w:rPr>
              <w:t>D</w:t>
            </w:r>
          </w:p>
        </w:tc>
        <w:tc>
          <w:tcPr>
            <w:tcW w:w="850" w:type="dxa"/>
            <w:tcBorders>
              <w:top w:val="single" w:sz="4" w:space="0" w:color="auto"/>
              <w:left w:val="single" w:sz="4" w:space="0" w:color="auto"/>
              <w:bottom w:val="single" w:sz="4" w:space="0" w:color="auto"/>
            </w:tcBorders>
            <w:shd w:val="clear" w:color="auto" w:fill="FFFFFF"/>
            <w:vAlign w:val="center"/>
          </w:tcPr>
          <w:p w:rsidR="00080E2E" w:rsidRPr="007D00EA" w:rsidRDefault="00650EA0"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80E2E" w:rsidRPr="007D00EA" w:rsidRDefault="00650EA0" w:rsidP="00BE76D9">
            <w:pPr>
              <w:widowControl w:val="0"/>
              <w:rPr>
                <w:bCs/>
                <w:color w:val="000000"/>
                <w:shd w:val="clear" w:color="auto" w:fill="FFFFFF"/>
                <w:lang w:bidi="ru-RU"/>
              </w:rPr>
            </w:pPr>
            <w:r w:rsidRPr="007D00EA">
              <w:rPr>
                <w:bCs/>
                <w:color w:val="000000"/>
                <w:shd w:val="clear" w:color="auto" w:fill="FFFFFF"/>
                <w:lang w:bidi="ru-RU"/>
              </w:rPr>
              <w:t>Права пользования иными объектами интеллектуальной собственности</w:t>
            </w:r>
          </w:p>
        </w:tc>
      </w:tr>
      <w:tr w:rsidR="00650EA0" w:rsidRPr="007D00EA" w:rsidTr="00C33F5A">
        <w:trPr>
          <w:trHeight w:hRule="exact" w:val="1460"/>
        </w:trPr>
        <w:tc>
          <w:tcPr>
            <w:tcW w:w="787" w:type="dxa"/>
            <w:tcBorders>
              <w:top w:val="single" w:sz="4" w:space="0" w:color="auto"/>
              <w:left w:val="single" w:sz="4" w:space="0" w:color="auto"/>
              <w:bottom w:val="single" w:sz="4" w:space="0" w:color="auto"/>
            </w:tcBorders>
            <w:shd w:val="clear" w:color="auto" w:fill="FFFFFF"/>
            <w:vAlign w:val="center"/>
          </w:tcPr>
          <w:p w:rsidR="00650EA0" w:rsidRPr="007D00EA" w:rsidRDefault="00650EA0"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650EA0" w:rsidRPr="007D00EA" w:rsidRDefault="00650EA0"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650EA0" w:rsidRPr="007D00EA" w:rsidRDefault="00650EA0" w:rsidP="009D37C6">
            <w:pPr>
              <w:widowControl w:val="0"/>
              <w:jc w:val="center"/>
              <w:rPr>
                <w:bCs/>
                <w:color w:val="000000"/>
                <w:shd w:val="clear" w:color="auto" w:fill="FFFFFF"/>
                <w:lang w:bidi="ru-RU"/>
              </w:rPr>
            </w:pPr>
            <w:r w:rsidRPr="007D00EA">
              <w:rPr>
                <w:bCs/>
                <w:color w:val="000000"/>
                <w:shd w:val="clear" w:color="auto" w:fill="FFFFFF"/>
                <w:lang w:bidi="ru-RU"/>
              </w:rPr>
              <w:t>111</w:t>
            </w:r>
          </w:p>
        </w:tc>
        <w:tc>
          <w:tcPr>
            <w:tcW w:w="652" w:type="dxa"/>
            <w:tcBorders>
              <w:top w:val="single" w:sz="4" w:space="0" w:color="auto"/>
              <w:left w:val="single" w:sz="4" w:space="0" w:color="auto"/>
              <w:bottom w:val="single" w:sz="4" w:space="0" w:color="auto"/>
            </w:tcBorders>
            <w:shd w:val="clear" w:color="auto" w:fill="FFFFFF"/>
            <w:vAlign w:val="center"/>
          </w:tcPr>
          <w:p w:rsidR="00650EA0" w:rsidRPr="007D00EA" w:rsidRDefault="00650EA0"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650EA0" w:rsidRPr="007D00EA" w:rsidRDefault="00650EA0" w:rsidP="009D37C6">
            <w:pPr>
              <w:widowControl w:val="0"/>
              <w:jc w:val="center"/>
              <w:rPr>
                <w:bCs/>
                <w:color w:val="000000"/>
                <w:shd w:val="clear" w:color="auto" w:fill="FFFFFF"/>
                <w:lang w:val="en-US" w:bidi="ru-RU"/>
              </w:rPr>
            </w:pPr>
            <w:r w:rsidRPr="007D00EA">
              <w:rPr>
                <w:bCs/>
                <w:color w:val="000000"/>
                <w:shd w:val="clear" w:color="auto" w:fill="FFFFFF"/>
                <w:lang w:val="en-US" w:bidi="ru-RU"/>
              </w:rPr>
              <w:t>D</w:t>
            </w:r>
          </w:p>
        </w:tc>
        <w:tc>
          <w:tcPr>
            <w:tcW w:w="850" w:type="dxa"/>
            <w:tcBorders>
              <w:top w:val="single" w:sz="4" w:space="0" w:color="auto"/>
              <w:left w:val="single" w:sz="4" w:space="0" w:color="auto"/>
              <w:bottom w:val="single" w:sz="4" w:space="0" w:color="auto"/>
            </w:tcBorders>
            <w:shd w:val="clear" w:color="auto" w:fill="FFFFFF"/>
            <w:vAlign w:val="center"/>
          </w:tcPr>
          <w:p w:rsidR="00650EA0" w:rsidRPr="007D00EA" w:rsidRDefault="00650EA0" w:rsidP="009D37C6">
            <w:pPr>
              <w:widowControl w:val="0"/>
              <w:jc w:val="center"/>
              <w:rPr>
                <w:bCs/>
                <w:color w:val="000000"/>
                <w:shd w:val="clear" w:color="auto" w:fill="FFFFFF"/>
                <w:lang w:bidi="ru-RU"/>
              </w:rPr>
            </w:pPr>
            <w:r w:rsidRPr="007D00EA">
              <w:rPr>
                <w:bCs/>
                <w:color w:val="000000"/>
                <w:shd w:val="clear" w:color="auto" w:fill="FFFFFF"/>
                <w:lang w:bidi="ru-RU"/>
              </w:rPr>
              <w:t>350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650EA0" w:rsidRPr="007D00EA" w:rsidRDefault="00650EA0" w:rsidP="00650EA0">
            <w:pPr>
              <w:widowControl w:val="0"/>
              <w:rPr>
                <w:bCs/>
                <w:color w:val="000000"/>
                <w:shd w:val="clear" w:color="auto" w:fill="FFFFFF"/>
                <w:lang w:bidi="ru-RU"/>
              </w:rPr>
            </w:pPr>
            <w:r w:rsidRPr="007D00EA">
              <w:rPr>
                <w:bCs/>
                <w:color w:val="000000"/>
                <w:shd w:val="clear" w:color="auto" w:fill="FFFFFF"/>
                <w:lang w:bidi="ru-RU"/>
              </w:rPr>
              <w:t>Увеличение стоимости прав пользования иными объектами интеллектуальной собственности</w:t>
            </w:r>
          </w:p>
        </w:tc>
      </w:tr>
      <w:tr w:rsidR="00650EA0" w:rsidRPr="007D00EA" w:rsidTr="00C33F5A">
        <w:trPr>
          <w:trHeight w:hRule="exact" w:val="1254"/>
        </w:trPr>
        <w:tc>
          <w:tcPr>
            <w:tcW w:w="787" w:type="dxa"/>
            <w:tcBorders>
              <w:top w:val="single" w:sz="4" w:space="0" w:color="auto"/>
              <w:left w:val="single" w:sz="4" w:space="0" w:color="auto"/>
              <w:bottom w:val="single" w:sz="4" w:space="0" w:color="auto"/>
            </w:tcBorders>
            <w:shd w:val="clear" w:color="auto" w:fill="FFFFFF"/>
            <w:vAlign w:val="center"/>
          </w:tcPr>
          <w:p w:rsidR="00650EA0" w:rsidRPr="007D00EA" w:rsidRDefault="00650EA0"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650EA0" w:rsidRPr="007D00EA" w:rsidRDefault="00650EA0"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650EA0" w:rsidRPr="007D00EA" w:rsidRDefault="00650EA0" w:rsidP="009D37C6">
            <w:pPr>
              <w:widowControl w:val="0"/>
              <w:jc w:val="center"/>
              <w:rPr>
                <w:bCs/>
                <w:color w:val="000000"/>
                <w:shd w:val="clear" w:color="auto" w:fill="FFFFFF"/>
                <w:lang w:bidi="ru-RU"/>
              </w:rPr>
            </w:pPr>
            <w:r w:rsidRPr="007D00EA">
              <w:rPr>
                <w:bCs/>
                <w:color w:val="000000"/>
                <w:shd w:val="clear" w:color="auto" w:fill="FFFFFF"/>
                <w:lang w:bidi="ru-RU"/>
              </w:rPr>
              <w:t>111</w:t>
            </w:r>
          </w:p>
        </w:tc>
        <w:tc>
          <w:tcPr>
            <w:tcW w:w="652" w:type="dxa"/>
            <w:tcBorders>
              <w:top w:val="single" w:sz="4" w:space="0" w:color="auto"/>
              <w:left w:val="single" w:sz="4" w:space="0" w:color="auto"/>
              <w:bottom w:val="single" w:sz="4" w:space="0" w:color="auto"/>
            </w:tcBorders>
            <w:shd w:val="clear" w:color="auto" w:fill="FFFFFF"/>
            <w:vAlign w:val="center"/>
          </w:tcPr>
          <w:p w:rsidR="00650EA0" w:rsidRPr="007D00EA" w:rsidRDefault="00650EA0"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650EA0" w:rsidRPr="007D00EA" w:rsidRDefault="00650EA0" w:rsidP="009D37C6">
            <w:pPr>
              <w:widowControl w:val="0"/>
              <w:jc w:val="center"/>
              <w:rPr>
                <w:bCs/>
                <w:color w:val="000000"/>
                <w:shd w:val="clear" w:color="auto" w:fill="FFFFFF"/>
                <w:lang w:val="en-US" w:bidi="ru-RU"/>
              </w:rPr>
            </w:pPr>
            <w:r w:rsidRPr="007D00EA">
              <w:rPr>
                <w:bCs/>
                <w:color w:val="000000"/>
                <w:shd w:val="clear" w:color="auto" w:fill="FFFFFF"/>
                <w:lang w:val="en-US" w:bidi="ru-RU"/>
              </w:rPr>
              <w:t>D</w:t>
            </w:r>
          </w:p>
        </w:tc>
        <w:tc>
          <w:tcPr>
            <w:tcW w:w="850" w:type="dxa"/>
            <w:tcBorders>
              <w:top w:val="single" w:sz="4" w:space="0" w:color="auto"/>
              <w:left w:val="single" w:sz="4" w:space="0" w:color="auto"/>
              <w:bottom w:val="single" w:sz="4" w:space="0" w:color="auto"/>
            </w:tcBorders>
            <w:shd w:val="clear" w:color="auto" w:fill="FFFFFF"/>
            <w:vAlign w:val="center"/>
          </w:tcPr>
          <w:p w:rsidR="00650EA0" w:rsidRPr="007D00EA" w:rsidRDefault="00650EA0" w:rsidP="009D37C6">
            <w:pPr>
              <w:widowControl w:val="0"/>
              <w:jc w:val="center"/>
              <w:rPr>
                <w:bCs/>
                <w:color w:val="000000"/>
                <w:shd w:val="clear" w:color="auto" w:fill="FFFFFF"/>
                <w:lang w:bidi="ru-RU"/>
              </w:rPr>
            </w:pPr>
            <w:r w:rsidRPr="007D00EA">
              <w:rPr>
                <w:bCs/>
                <w:color w:val="000000"/>
                <w:shd w:val="clear" w:color="auto" w:fill="FFFFFF"/>
                <w:lang w:bidi="ru-RU"/>
              </w:rPr>
              <w:t>450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650EA0" w:rsidRPr="007D00EA" w:rsidRDefault="00650EA0" w:rsidP="00650EA0">
            <w:pPr>
              <w:widowControl w:val="0"/>
              <w:rPr>
                <w:bCs/>
                <w:color w:val="000000"/>
                <w:shd w:val="clear" w:color="auto" w:fill="FFFFFF"/>
                <w:lang w:bidi="ru-RU"/>
              </w:rPr>
            </w:pPr>
            <w:r w:rsidRPr="007D00EA">
              <w:rPr>
                <w:bCs/>
                <w:color w:val="000000"/>
                <w:shd w:val="clear" w:color="auto" w:fill="FFFFFF"/>
                <w:lang w:bidi="ru-RU"/>
              </w:rPr>
              <w:t>Уменьшение стоимости прав пользования иными объектами интеллектуальной собственности</w:t>
            </w:r>
          </w:p>
        </w:tc>
      </w:tr>
      <w:tr w:rsidR="00FC03CD" w:rsidRPr="007D00EA" w:rsidTr="00C33F5A">
        <w:trPr>
          <w:trHeight w:hRule="exact" w:val="843"/>
        </w:trPr>
        <w:tc>
          <w:tcPr>
            <w:tcW w:w="78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111</w:t>
            </w:r>
          </w:p>
        </w:tc>
        <w:tc>
          <w:tcPr>
            <w:tcW w:w="652"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val="en-US" w:bidi="ru-RU"/>
              </w:rPr>
            </w:pPr>
            <w:r w:rsidRPr="007D00EA">
              <w:rPr>
                <w:bCs/>
                <w:color w:val="000000"/>
                <w:shd w:val="clear" w:color="auto" w:fill="FFFFFF"/>
                <w:lang w:val="en-US" w:bidi="ru-RU"/>
              </w:rPr>
              <w:t>I</w:t>
            </w:r>
          </w:p>
        </w:tc>
        <w:tc>
          <w:tcPr>
            <w:tcW w:w="850"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C03CD" w:rsidRPr="007D00EA" w:rsidRDefault="00FC03CD" w:rsidP="00FC03CD">
            <w:pPr>
              <w:widowControl w:val="0"/>
              <w:rPr>
                <w:bCs/>
                <w:color w:val="000000"/>
                <w:shd w:val="clear" w:color="auto" w:fill="FFFFFF"/>
                <w:lang w:bidi="ru-RU"/>
              </w:rPr>
            </w:pPr>
            <w:r w:rsidRPr="007D00EA">
              <w:rPr>
                <w:bCs/>
                <w:color w:val="000000"/>
                <w:shd w:val="clear" w:color="auto" w:fill="FFFFFF"/>
                <w:lang w:bidi="ru-RU"/>
              </w:rPr>
              <w:t>Права пользования программным обеспечением и базами данных</w:t>
            </w:r>
          </w:p>
        </w:tc>
      </w:tr>
      <w:tr w:rsidR="00FC03CD" w:rsidRPr="007D00EA" w:rsidTr="00C33F5A">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111</w:t>
            </w:r>
          </w:p>
        </w:tc>
        <w:tc>
          <w:tcPr>
            <w:tcW w:w="652"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val="en-US" w:bidi="ru-RU"/>
              </w:rPr>
            </w:pPr>
            <w:r w:rsidRPr="007D00EA">
              <w:rPr>
                <w:bCs/>
                <w:color w:val="000000"/>
                <w:shd w:val="clear" w:color="auto" w:fill="FFFFFF"/>
                <w:lang w:val="en-US" w:bidi="ru-RU"/>
              </w:rPr>
              <w:t>I</w:t>
            </w:r>
          </w:p>
        </w:tc>
        <w:tc>
          <w:tcPr>
            <w:tcW w:w="850"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350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C03CD" w:rsidRPr="007D00EA" w:rsidRDefault="00FC03CD" w:rsidP="00FC03CD">
            <w:pPr>
              <w:widowControl w:val="0"/>
              <w:rPr>
                <w:bCs/>
                <w:color w:val="000000"/>
                <w:highlight w:val="yellow"/>
                <w:shd w:val="clear" w:color="auto" w:fill="FFFFFF"/>
                <w:lang w:bidi="ru-RU"/>
              </w:rPr>
            </w:pPr>
            <w:r w:rsidRPr="007D00EA">
              <w:rPr>
                <w:bCs/>
                <w:color w:val="000000"/>
                <w:shd w:val="clear" w:color="auto" w:fill="FFFFFF"/>
                <w:lang w:bidi="ru-RU"/>
              </w:rPr>
              <w:t>Увеличение стоимости прав пользования программным обеспечением и базами данных</w:t>
            </w:r>
          </w:p>
        </w:tc>
      </w:tr>
      <w:tr w:rsidR="00FC03CD" w:rsidRPr="007D00EA" w:rsidTr="00C33F5A">
        <w:trPr>
          <w:trHeight w:hRule="exact" w:val="1284"/>
        </w:trPr>
        <w:tc>
          <w:tcPr>
            <w:tcW w:w="78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111</w:t>
            </w:r>
          </w:p>
        </w:tc>
        <w:tc>
          <w:tcPr>
            <w:tcW w:w="652"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val="en-US" w:bidi="ru-RU"/>
              </w:rPr>
            </w:pPr>
            <w:r w:rsidRPr="007D00EA">
              <w:rPr>
                <w:bCs/>
                <w:color w:val="000000"/>
                <w:shd w:val="clear" w:color="auto" w:fill="FFFFFF"/>
                <w:lang w:val="en-US" w:bidi="ru-RU"/>
              </w:rPr>
              <w:t>I</w:t>
            </w:r>
          </w:p>
        </w:tc>
        <w:tc>
          <w:tcPr>
            <w:tcW w:w="850"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450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C03CD" w:rsidRPr="007D00EA" w:rsidRDefault="00FC03CD" w:rsidP="00FC03CD">
            <w:pPr>
              <w:widowControl w:val="0"/>
              <w:rPr>
                <w:bCs/>
                <w:color w:val="000000"/>
                <w:highlight w:val="yellow"/>
                <w:shd w:val="clear" w:color="auto" w:fill="FFFFFF"/>
                <w:lang w:bidi="ru-RU"/>
              </w:rPr>
            </w:pPr>
            <w:r w:rsidRPr="007D00EA">
              <w:rPr>
                <w:bCs/>
                <w:color w:val="000000"/>
                <w:shd w:val="clear" w:color="auto" w:fill="FFFFFF"/>
                <w:lang w:bidi="ru-RU"/>
              </w:rPr>
              <w:t>Увеличение стоимости прав пользования программным обеспечением и базами данных</w:t>
            </w:r>
          </w:p>
        </w:tc>
      </w:tr>
      <w:tr w:rsidR="00FC03CD" w:rsidRPr="007D00EA" w:rsidTr="006A56B7">
        <w:trPr>
          <w:trHeight w:hRule="exact" w:val="420"/>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C03CD" w:rsidRPr="007D00EA" w:rsidRDefault="00FC03CD" w:rsidP="00FC03CD">
            <w:pPr>
              <w:widowControl w:val="0"/>
              <w:spacing w:line="274" w:lineRule="exact"/>
              <w:rPr>
                <w:bCs/>
                <w:color w:val="000000"/>
                <w:shd w:val="clear" w:color="auto" w:fill="FFFFFF"/>
                <w:lang w:bidi="ru-RU"/>
              </w:rPr>
            </w:pPr>
            <w:r w:rsidRPr="007D00EA">
              <w:rPr>
                <w:b/>
                <w:bCs/>
                <w:color w:val="000000"/>
                <w:shd w:val="clear" w:color="auto" w:fill="FFFFFF"/>
                <w:lang w:bidi="ru-RU"/>
              </w:rPr>
              <w:t>Обесценение нефинансовых активов</w:t>
            </w:r>
          </w:p>
        </w:tc>
      </w:tr>
      <w:tr w:rsidR="00FC03CD" w:rsidRPr="007D00EA" w:rsidTr="00C33F5A">
        <w:trPr>
          <w:trHeight w:hRule="exact" w:val="424"/>
        </w:trPr>
        <w:tc>
          <w:tcPr>
            <w:tcW w:w="78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114</w:t>
            </w:r>
          </w:p>
        </w:tc>
        <w:tc>
          <w:tcPr>
            <w:tcW w:w="652"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C03CD" w:rsidRPr="007D00EA" w:rsidRDefault="00FC03CD" w:rsidP="00A95442">
            <w:pPr>
              <w:widowControl w:val="0"/>
              <w:rPr>
                <w:bCs/>
                <w:color w:val="000000"/>
                <w:shd w:val="clear" w:color="auto" w:fill="FFFFFF"/>
                <w:lang w:bidi="ru-RU"/>
              </w:rPr>
            </w:pPr>
            <w:r w:rsidRPr="007D00EA">
              <w:rPr>
                <w:bCs/>
                <w:color w:val="000000"/>
                <w:shd w:val="clear" w:color="auto" w:fill="FFFFFF"/>
                <w:lang w:bidi="ru-RU"/>
              </w:rPr>
              <w:t>Обесценение нефинансовых активов</w:t>
            </w:r>
          </w:p>
        </w:tc>
      </w:tr>
      <w:tr w:rsidR="00FC03CD" w:rsidRPr="007D00EA" w:rsidTr="00C33F5A">
        <w:trPr>
          <w:trHeight w:hRule="exact" w:val="1003"/>
        </w:trPr>
        <w:tc>
          <w:tcPr>
            <w:tcW w:w="78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114</w:t>
            </w:r>
          </w:p>
        </w:tc>
        <w:tc>
          <w:tcPr>
            <w:tcW w:w="652"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C03CD" w:rsidRPr="007D00EA" w:rsidRDefault="00D22512" w:rsidP="00A95442">
            <w:pPr>
              <w:widowControl w:val="0"/>
              <w:rPr>
                <w:bCs/>
                <w:color w:val="000000"/>
                <w:shd w:val="clear" w:color="auto" w:fill="FFFFFF"/>
                <w:lang w:bidi="ru-RU"/>
              </w:rPr>
            </w:pPr>
            <w:r w:rsidRPr="007D00EA">
              <w:rPr>
                <w:bCs/>
                <w:color w:val="000000"/>
                <w:shd w:val="clear" w:color="auto" w:fill="FFFFFF"/>
                <w:lang w:bidi="ru-RU"/>
              </w:rPr>
              <w:t>Обесценение иного движимого имущества учреждения</w:t>
            </w:r>
          </w:p>
        </w:tc>
      </w:tr>
      <w:tr w:rsidR="00FC03CD" w:rsidRPr="007D00EA" w:rsidTr="00C33F5A">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114</w:t>
            </w:r>
          </w:p>
        </w:tc>
        <w:tc>
          <w:tcPr>
            <w:tcW w:w="652"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412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C03CD" w:rsidRPr="007D00EA" w:rsidRDefault="00735D83" w:rsidP="00A95442">
            <w:pPr>
              <w:widowControl w:val="0"/>
              <w:rPr>
                <w:bCs/>
                <w:color w:val="000000"/>
                <w:shd w:val="clear" w:color="auto" w:fill="FFFFFF"/>
                <w:lang w:bidi="ru-RU"/>
              </w:rPr>
            </w:pPr>
            <w:r w:rsidRPr="007D00EA">
              <w:rPr>
                <w:bCs/>
                <w:color w:val="000000"/>
                <w:shd w:val="clear" w:color="auto" w:fill="FFFFFF"/>
                <w:lang w:bidi="ru-RU"/>
              </w:rPr>
              <w:t>Обесценение машин и оборудования - иного движимого имущества учреждения</w:t>
            </w:r>
          </w:p>
        </w:tc>
      </w:tr>
      <w:tr w:rsidR="00FC03CD" w:rsidRPr="007D00EA" w:rsidTr="00C33F5A">
        <w:trPr>
          <w:trHeight w:hRule="exact" w:val="1111"/>
        </w:trPr>
        <w:tc>
          <w:tcPr>
            <w:tcW w:w="78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114</w:t>
            </w:r>
          </w:p>
        </w:tc>
        <w:tc>
          <w:tcPr>
            <w:tcW w:w="652"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412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C03CD" w:rsidRPr="007D00EA" w:rsidRDefault="00AD593D" w:rsidP="00A95442">
            <w:pPr>
              <w:widowControl w:val="0"/>
              <w:rPr>
                <w:bCs/>
                <w:color w:val="000000"/>
                <w:shd w:val="clear" w:color="auto" w:fill="FFFFFF"/>
                <w:lang w:bidi="ru-RU"/>
              </w:rPr>
            </w:pPr>
            <w:r w:rsidRPr="007D00EA">
              <w:rPr>
                <w:bCs/>
                <w:color w:val="000000"/>
                <w:shd w:val="clear" w:color="auto" w:fill="FFFFFF"/>
                <w:lang w:bidi="ru-RU"/>
              </w:rPr>
              <w:t>Обесценение инвентаря производственного и хозяйственного - иного движимого имущества учреждения</w:t>
            </w:r>
          </w:p>
        </w:tc>
      </w:tr>
      <w:tr w:rsidR="00FC03CD" w:rsidRPr="007D00EA" w:rsidTr="00C33F5A">
        <w:trPr>
          <w:trHeight w:hRule="exact" w:val="966"/>
        </w:trPr>
        <w:tc>
          <w:tcPr>
            <w:tcW w:w="78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114</w:t>
            </w:r>
          </w:p>
        </w:tc>
        <w:tc>
          <w:tcPr>
            <w:tcW w:w="652"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8</w:t>
            </w:r>
          </w:p>
        </w:tc>
        <w:tc>
          <w:tcPr>
            <w:tcW w:w="850"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412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C03CD" w:rsidRPr="007D00EA" w:rsidRDefault="00D4660D" w:rsidP="00A95442">
            <w:pPr>
              <w:widowControl w:val="0"/>
              <w:rPr>
                <w:bCs/>
                <w:color w:val="000000"/>
                <w:shd w:val="clear" w:color="auto" w:fill="FFFFFF"/>
                <w:lang w:bidi="ru-RU"/>
              </w:rPr>
            </w:pPr>
            <w:r w:rsidRPr="007D00EA">
              <w:rPr>
                <w:bCs/>
                <w:color w:val="000000"/>
                <w:shd w:val="clear" w:color="auto" w:fill="FFFFFF"/>
                <w:lang w:bidi="ru-RU"/>
              </w:rPr>
              <w:t>Обесценение прочих основных средств - иного движимого имущества учреждения</w:t>
            </w:r>
          </w:p>
        </w:tc>
      </w:tr>
      <w:tr w:rsidR="00FC03CD" w:rsidRPr="007D00EA" w:rsidTr="00C33F5A">
        <w:trPr>
          <w:trHeight w:hRule="exact" w:val="1024"/>
        </w:trPr>
        <w:tc>
          <w:tcPr>
            <w:tcW w:w="787"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114</w:t>
            </w:r>
          </w:p>
        </w:tc>
        <w:tc>
          <w:tcPr>
            <w:tcW w:w="652"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FC03CD" w:rsidRPr="007D00EA" w:rsidRDefault="00D4660D" w:rsidP="009D37C6">
            <w:pPr>
              <w:widowControl w:val="0"/>
              <w:jc w:val="center"/>
              <w:rPr>
                <w:bCs/>
                <w:color w:val="000000"/>
                <w:shd w:val="clear" w:color="auto" w:fill="FFFFFF"/>
                <w:lang w:val="en-US" w:bidi="ru-RU"/>
              </w:rPr>
            </w:pPr>
            <w:r w:rsidRPr="007D00EA">
              <w:rPr>
                <w:bCs/>
                <w:color w:val="000000"/>
                <w:shd w:val="clear" w:color="auto" w:fill="FFFFFF"/>
                <w:lang w:val="en-US" w:bidi="ru-RU"/>
              </w:rPr>
              <w:t>D</w:t>
            </w:r>
          </w:p>
        </w:tc>
        <w:tc>
          <w:tcPr>
            <w:tcW w:w="850" w:type="dxa"/>
            <w:tcBorders>
              <w:top w:val="single" w:sz="4" w:space="0" w:color="auto"/>
              <w:left w:val="single" w:sz="4" w:space="0" w:color="auto"/>
              <w:bottom w:val="single" w:sz="4" w:space="0" w:color="auto"/>
            </w:tcBorders>
            <w:shd w:val="clear" w:color="auto" w:fill="FFFFFF"/>
            <w:vAlign w:val="center"/>
          </w:tcPr>
          <w:p w:rsidR="00FC03CD" w:rsidRPr="007D00EA" w:rsidRDefault="00FC03CD" w:rsidP="009D37C6">
            <w:pPr>
              <w:widowControl w:val="0"/>
              <w:jc w:val="center"/>
              <w:rPr>
                <w:bCs/>
                <w:color w:val="000000"/>
                <w:shd w:val="clear" w:color="auto" w:fill="FFFFFF"/>
                <w:lang w:val="en-US" w:bidi="ru-RU"/>
              </w:rPr>
            </w:pPr>
            <w:r w:rsidRPr="007D00EA">
              <w:rPr>
                <w:bCs/>
                <w:color w:val="000000"/>
                <w:shd w:val="clear" w:color="auto" w:fill="FFFFFF"/>
                <w:lang w:bidi="ru-RU"/>
              </w:rPr>
              <w:t>4</w:t>
            </w:r>
            <w:r w:rsidR="00D4660D" w:rsidRPr="007D00EA">
              <w:rPr>
                <w:bCs/>
                <w:color w:val="000000"/>
                <w:shd w:val="clear" w:color="auto" w:fill="FFFFFF"/>
                <w:lang w:val="en-US" w:bidi="ru-RU"/>
              </w:rPr>
              <w:t>20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C03CD" w:rsidRPr="007D00EA" w:rsidRDefault="00D4660D" w:rsidP="00A95442">
            <w:pPr>
              <w:widowControl w:val="0"/>
              <w:rPr>
                <w:bCs/>
                <w:color w:val="000000"/>
                <w:shd w:val="clear" w:color="auto" w:fill="FFFFFF"/>
                <w:lang w:bidi="ru-RU"/>
              </w:rPr>
            </w:pPr>
            <w:r w:rsidRPr="007D00EA">
              <w:rPr>
                <w:bCs/>
                <w:color w:val="000000"/>
                <w:shd w:val="clear" w:color="auto" w:fill="FFFFFF"/>
                <w:lang w:bidi="ru-RU"/>
              </w:rPr>
              <w:t>Обесценение иных объектов интеллектуальной собственности - иного движимого имущества учреждения</w:t>
            </w:r>
          </w:p>
        </w:tc>
      </w:tr>
      <w:tr w:rsidR="00D4660D" w:rsidRPr="007D00EA" w:rsidTr="00C33F5A">
        <w:trPr>
          <w:trHeight w:hRule="exact" w:val="1280"/>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114</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val="en-US" w:bidi="ru-RU"/>
              </w:rPr>
            </w:pPr>
            <w:r w:rsidRPr="007D00EA">
              <w:rPr>
                <w:bCs/>
                <w:color w:val="000000"/>
                <w:shd w:val="clear" w:color="auto" w:fill="FFFFFF"/>
                <w:lang w:val="en-US" w:bidi="ru-RU"/>
              </w:rPr>
              <w:t>I</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val="en-US" w:bidi="ru-RU"/>
              </w:rPr>
            </w:pPr>
            <w:r w:rsidRPr="007D00EA">
              <w:rPr>
                <w:bCs/>
                <w:color w:val="000000"/>
                <w:shd w:val="clear" w:color="auto" w:fill="FFFFFF"/>
                <w:lang w:bidi="ru-RU"/>
              </w:rPr>
              <w:t>4</w:t>
            </w:r>
            <w:r w:rsidRPr="007D00EA">
              <w:rPr>
                <w:bCs/>
                <w:color w:val="000000"/>
                <w:shd w:val="clear" w:color="auto" w:fill="FFFFFF"/>
                <w:lang w:val="en-US" w:bidi="ru-RU"/>
              </w:rPr>
              <w:t>20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D4660D" w:rsidP="00A95442">
            <w:pPr>
              <w:widowControl w:val="0"/>
              <w:rPr>
                <w:bCs/>
                <w:color w:val="000000"/>
                <w:highlight w:val="red"/>
                <w:shd w:val="clear" w:color="auto" w:fill="FFFFFF"/>
                <w:lang w:bidi="ru-RU"/>
              </w:rPr>
            </w:pPr>
            <w:r w:rsidRPr="007D00EA">
              <w:rPr>
                <w:bCs/>
                <w:color w:val="000000"/>
                <w:shd w:val="clear" w:color="auto" w:fill="FFFFFF"/>
                <w:lang w:bidi="ru-RU"/>
              </w:rPr>
              <w:t>Обесценение программного обеспечения и баз данных - иного движимого имущества учреждения</w:t>
            </w:r>
          </w:p>
        </w:tc>
      </w:tr>
      <w:tr w:rsidR="00D4660D" w:rsidRPr="007D00EA" w:rsidTr="006A56B7">
        <w:trPr>
          <w:trHeight w:hRule="exact" w:val="389"/>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D4660D" w:rsidP="00D4660D">
            <w:pPr>
              <w:widowControl w:val="0"/>
              <w:spacing w:line="274" w:lineRule="exact"/>
              <w:rPr>
                <w:bCs/>
                <w:color w:val="000000"/>
                <w:shd w:val="clear" w:color="auto" w:fill="FFFFFF"/>
                <w:lang w:bidi="ru-RU"/>
              </w:rPr>
            </w:pPr>
            <w:r w:rsidRPr="007D00EA">
              <w:rPr>
                <w:b/>
                <w:bCs/>
                <w:color w:val="000000"/>
                <w:shd w:val="clear" w:color="auto" w:fill="FFFFFF"/>
                <w:lang w:bidi="ru-RU"/>
              </w:rPr>
              <w:t>Денежные средства учреждения</w:t>
            </w:r>
          </w:p>
        </w:tc>
      </w:tr>
      <w:tr w:rsidR="00D4660D" w:rsidRPr="007D00EA" w:rsidTr="00C33F5A">
        <w:trPr>
          <w:trHeight w:hRule="exact" w:val="423"/>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201</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D4660D" w:rsidP="00A95442">
            <w:pPr>
              <w:widowControl w:val="0"/>
              <w:rPr>
                <w:bCs/>
                <w:color w:val="000000"/>
                <w:shd w:val="clear" w:color="auto" w:fill="FFFFFF"/>
                <w:lang w:bidi="ru-RU"/>
              </w:rPr>
            </w:pPr>
            <w:r w:rsidRPr="007D00EA">
              <w:rPr>
                <w:bCs/>
                <w:color w:val="000000"/>
                <w:shd w:val="clear" w:color="auto" w:fill="FFFFFF"/>
                <w:lang w:bidi="ru-RU"/>
              </w:rPr>
              <w:t>Денежные средства учреждения</w:t>
            </w:r>
          </w:p>
        </w:tc>
      </w:tr>
      <w:tr w:rsidR="00D4660D" w:rsidRPr="007D00EA" w:rsidTr="00C33F5A">
        <w:trPr>
          <w:trHeight w:hRule="exact" w:val="1026"/>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lastRenderedPageBreak/>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201</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D4660D" w:rsidP="00A95442">
            <w:pPr>
              <w:widowControl w:val="0"/>
              <w:rPr>
                <w:bCs/>
                <w:color w:val="000000"/>
                <w:shd w:val="clear" w:color="auto" w:fill="FFFFFF"/>
                <w:lang w:bidi="ru-RU"/>
              </w:rPr>
            </w:pPr>
            <w:r w:rsidRPr="007D00EA">
              <w:rPr>
                <w:bCs/>
                <w:color w:val="000000"/>
                <w:shd w:val="clear" w:color="auto" w:fill="FFFFFF"/>
                <w:lang w:bidi="ru-RU"/>
              </w:rPr>
              <w:t>Денежные средства на лицевых счетах в органе казначейства</w:t>
            </w:r>
          </w:p>
        </w:tc>
      </w:tr>
      <w:tr w:rsidR="00D4660D" w:rsidRPr="007D00EA" w:rsidTr="00C33F5A">
        <w:trPr>
          <w:trHeight w:hRule="exact" w:val="1140"/>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201</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510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3E4E39" w:rsidP="00A95442">
            <w:pPr>
              <w:widowControl w:val="0"/>
              <w:rPr>
                <w:bCs/>
                <w:color w:val="000000"/>
                <w:shd w:val="clear" w:color="auto" w:fill="FFFFFF"/>
                <w:lang w:bidi="ru-RU"/>
              </w:rPr>
            </w:pPr>
            <w:r w:rsidRPr="007D00EA">
              <w:rPr>
                <w:bCs/>
                <w:color w:val="000000"/>
                <w:shd w:val="clear" w:color="auto" w:fill="FFFFFF"/>
                <w:lang w:bidi="ru-RU"/>
              </w:rPr>
              <w:t>Поступления денежных средств учреждения на лицевые счета в органе казначейства</w:t>
            </w:r>
          </w:p>
        </w:tc>
      </w:tr>
      <w:tr w:rsidR="00D4660D" w:rsidRPr="007D00EA" w:rsidTr="00C33F5A">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201</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610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3E4E39" w:rsidP="00A95442">
            <w:pPr>
              <w:widowControl w:val="0"/>
              <w:rPr>
                <w:bCs/>
                <w:color w:val="000000"/>
                <w:shd w:val="clear" w:color="auto" w:fill="FFFFFF"/>
                <w:lang w:bidi="ru-RU"/>
              </w:rPr>
            </w:pPr>
            <w:r w:rsidRPr="007D00EA">
              <w:rPr>
                <w:bCs/>
                <w:color w:val="000000"/>
                <w:shd w:val="clear" w:color="auto" w:fill="FFFFFF"/>
                <w:lang w:bidi="ru-RU"/>
              </w:rPr>
              <w:t>Выбытия денежных средств учреждения с лицевых счетов в органе казначейства</w:t>
            </w:r>
          </w:p>
        </w:tc>
      </w:tr>
      <w:tr w:rsidR="00D4660D" w:rsidRPr="007D00EA" w:rsidTr="00C33F5A">
        <w:trPr>
          <w:trHeight w:hRule="exact" w:val="1144"/>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201</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510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E52196" w:rsidP="00A95442">
            <w:pPr>
              <w:widowControl w:val="0"/>
              <w:rPr>
                <w:bCs/>
                <w:color w:val="000000"/>
                <w:shd w:val="clear" w:color="auto" w:fill="FFFFFF"/>
                <w:lang w:bidi="ru-RU"/>
              </w:rPr>
            </w:pPr>
            <w:r w:rsidRPr="007D00EA">
              <w:rPr>
                <w:bCs/>
                <w:color w:val="000000"/>
                <w:shd w:val="clear" w:color="auto" w:fill="FFFFFF"/>
                <w:lang w:bidi="ru-RU"/>
              </w:rPr>
              <w:t>Поступления денежных средств учреждения в пути в органе казначейства</w:t>
            </w:r>
          </w:p>
        </w:tc>
      </w:tr>
      <w:tr w:rsidR="00D4660D" w:rsidRPr="007D00EA" w:rsidTr="00C33F5A">
        <w:trPr>
          <w:trHeight w:hRule="exact" w:val="976"/>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201</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610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E52196" w:rsidP="00A95442">
            <w:pPr>
              <w:widowControl w:val="0"/>
              <w:rPr>
                <w:bCs/>
                <w:color w:val="000000"/>
                <w:shd w:val="clear" w:color="auto" w:fill="FFFFFF"/>
                <w:lang w:bidi="ru-RU"/>
              </w:rPr>
            </w:pPr>
            <w:r w:rsidRPr="007D00EA">
              <w:rPr>
                <w:bCs/>
                <w:color w:val="000000"/>
                <w:shd w:val="clear" w:color="auto" w:fill="FFFFFF"/>
                <w:lang w:bidi="ru-RU"/>
              </w:rPr>
              <w:t>Выбытия денежных средств учреждения в пути в органе казначейства</w:t>
            </w:r>
          </w:p>
        </w:tc>
      </w:tr>
      <w:tr w:rsidR="00D4660D" w:rsidRPr="007D00EA" w:rsidTr="00C33F5A">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201</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522C0C" w:rsidP="00A95442">
            <w:pPr>
              <w:widowControl w:val="0"/>
              <w:rPr>
                <w:bCs/>
                <w:color w:val="000000"/>
                <w:shd w:val="clear" w:color="auto" w:fill="FFFFFF"/>
                <w:lang w:bidi="ru-RU"/>
              </w:rPr>
            </w:pPr>
            <w:r w:rsidRPr="007D00EA">
              <w:rPr>
                <w:bCs/>
                <w:color w:val="000000"/>
                <w:shd w:val="clear" w:color="auto" w:fill="FFFFFF"/>
                <w:lang w:bidi="ru-RU"/>
              </w:rPr>
              <w:t>Денежные средства учреждения в кредитной организации в пути</w:t>
            </w:r>
          </w:p>
        </w:tc>
      </w:tr>
      <w:tr w:rsidR="00D4660D" w:rsidRPr="007D00EA" w:rsidTr="00C33F5A">
        <w:trPr>
          <w:trHeight w:hRule="exact" w:val="1108"/>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201</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510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522C0C" w:rsidP="00A95442">
            <w:pPr>
              <w:widowControl w:val="0"/>
              <w:rPr>
                <w:bCs/>
                <w:color w:val="000000"/>
                <w:shd w:val="clear" w:color="auto" w:fill="FFFFFF"/>
                <w:lang w:bidi="ru-RU"/>
              </w:rPr>
            </w:pPr>
            <w:r w:rsidRPr="007D00EA">
              <w:rPr>
                <w:bCs/>
                <w:color w:val="000000"/>
                <w:shd w:val="clear" w:color="auto" w:fill="FFFFFF"/>
                <w:lang w:bidi="ru-RU"/>
              </w:rPr>
              <w:t>Поступление денежных средств учреждения в кредитной организации в пути</w:t>
            </w:r>
          </w:p>
        </w:tc>
      </w:tr>
      <w:tr w:rsidR="00D4660D" w:rsidRPr="007D00EA" w:rsidTr="00C33F5A">
        <w:trPr>
          <w:trHeight w:hRule="exact" w:val="1062"/>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201</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610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522C0C" w:rsidP="00A95442">
            <w:pPr>
              <w:widowControl w:val="0"/>
              <w:rPr>
                <w:bCs/>
                <w:color w:val="000000"/>
                <w:shd w:val="clear" w:color="auto" w:fill="FFFFFF"/>
                <w:lang w:bidi="ru-RU"/>
              </w:rPr>
            </w:pPr>
            <w:r w:rsidRPr="007D00EA">
              <w:rPr>
                <w:bCs/>
                <w:color w:val="000000"/>
                <w:shd w:val="clear" w:color="auto" w:fill="FFFFFF"/>
                <w:lang w:bidi="ru-RU"/>
              </w:rPr>
              <w:t>Выбытия денежных средств учреждения в кредитной организации в пути</w:t>
            </w:r>
          </w:p>
        </w:tc>
      </w:tr>
      <w:tr w:rsidR="00D4660D" w:rsidRPr="007D00EA" w:rsidTr="006A56B7">
        <w:trPr>
          <w:trHeight w:hRule="exact" w:val="44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D4660D" w:rsidP="00D4660D">
            <w:pPr>
              <w:widowControl w:val="0"/>
              <w:spacing w:line="274" w:lineRule="exact"/>
              <w:rPr>
                <w:bCs/>
                <w:color w:val="000000"/>
                <w:shd w:val="clear" w:color="auto" w:fill="FFFFFF"/>
                <w:lang w:bidi="ru-RU"/>
              </w:rPr>
            </w:pPr>
            <w:r w:rsidRPr="007D00EA">
              <w:rPr>
                <w:b/>
                <w:bCs/>
                <w:color w:val="000000"/>
                <w:shd w:val="clear" w:color="auto" w:fill="FFFFFF"/>
                <w:lang w:bidi="ru-RU"/>
              </w:rPr>
              <w:t>Расчеты по доходам</w:t>
            </w:r>
          </w:p>
        </w:tc>
      </w:tr>
      <w:tr w:rsidR="00D4660D" w:rsidRPr="007D00EA" w:rsidTr="00C33F5A">
        <w:trPr>
          <w:trHeight w:hRule="exact" w:val="423"/>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D4660D" w:rsidP="00A95442">
            <w:pPr>
              <w:widowControl w:val="0"/>
              <w:rPr>
                <w:bCs/>
                <w:color w:val="000000"/>
                <w:shd w:val="clear" w:color="auto" w:fill="FFFFFF"/>
                <w:lang w:bidi="ru-RU"/>
              </w:rPr>
            </w:pPr>
            <w:r w:rsidRPr="007D00EA">
              <w:rPr>
                <w:bCs/>
                <w:color w:val="000000"/>
                <w:shd w:val="clear" w:color="auto" w:fill="FFFFFF"/>
                <w:lang w:bidi="ru-RU"/>
              </w:rPr>
              <w:t>Расчеты по доходам</w:t>
            </w:r>
          </w:p>
        </w:tc>
      </w:tr>
      <w:tr w:rsidR="00D4660D" w:rsidRPr="007D00EA" w:rsidTr="00C33F5A">
        <w:trPr>
          <w:trHeight w:hRule="exact" w:val="1038"/>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lastRenderedPageBreak/>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FF4BA6" w:rsidP="00A95442">
            <w:pPr>
              <w:widowControl w:val="0"/>
              <w:rPr>
                <w:bCs/>
                <w:color w:val="000000"/>
                <w:shd w:val="clear" w:color="auto" w:fill="FFFFFF"/>
                <w:lang w:bidi="ru-RU"/>
              </w:rPr>
            </w:pPr>
            <w:r w:rsidRPr="007D00EA">
              <w:rPr>
                <w:bCs/>
                <w:color w:val="000000"/>
                <w:shd w:val="clear" w:color="auto" w:fill="FFFFFF"/>
                <w:lang w:bidi="ru-RU"/>
              </w:rPr>
              <w:t>Расчеты по доходам от оказания платных услуг (работ), компенсаций затрат</w:t>
            </w:r>
          </w:p>
        </w:tc>
      </w:tr>
      <w:tr w:rsidR="00D4660D" w:rsidRPr="007D00EA" w:rsidTr="00C33F5A">
        <w:trPr>
          <w:trHeight w:hRule="exact" w:val="1138"/>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4D5DB1" w:rsidP="009D37C6">
            <w:pPr>
              <w:widowControl w:val="0"/>
              <w:jc w:val="center"/>
              <w:rPr>
                <w:bCs/>
                <w:color w:val="000000"/>
                <w:shd w:val="clear" w:color="auto" w:fill="FFFFFF"/>
                <w:lang w:val="en-US" w:bidi="ru-RU"/>
              </w:rPr>
            </w:pPr>
            <w:r w:rsidRPr="007D00EA">
              <w:rPr>
                <w:bCs/>
                <w:color w:val="000000"/>
                <w:shd w:val="clear" w:color="auto" w:fill="FFFFFF"/>
                <w:lang w:val="en-US"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4D5DB1" w:rsidP="00A95442">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доходам от оказания платных услуг (работ)</w:t>
            </w:r>
          </w:p>
        </w:tc>
      </w:tr>
      <w:tr w:rsidR="00D4660D" w:rsidRPr="007D00EA" w:rsidTr="00C33F5A">
        <w:trPr>
          <w:trHeight w:hRule="exact" w:val="1140"/>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4D5DB1" w:rsidP="009D37C6">
            <w:pPr>
              <w:widowControl w:val="0"/>
              <w:jc w:val="center"/>
              <w:rPr>
                <w:bCs/>
                <w:color w:val="000000"/>
                <w:shd w:val="clear" w:color="auto" w:fill="FFFFFF"/>
                <w:lang w:val="en-US" w:bidi="ru-RU"/>
              </w:rPr>
            </w:pPr>
            <w:r w:rsidRPr="007D00EA">
              <w:rPr>
                <w:bCs/>
                <w:color w:val="000000"/>
                <w:shd w:val="clear" w:color="auto" w:fill="FFFFFF"/>
                <w:lang w:val="en-US"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4D5DB1" w:rsidP="00A95442">
            <w:pPr>
              <w:widowControl w:val="0"/>
              <w:rPr>
                <w:bCs/>
                <w:color w:val="000000"/>
                <w:shd w:val="clear" w:color="auto" w:fill="FFFFFF"/>
                <w:lang w:bidi="ru-RU"/>
              </w:rPr>
            </w:pPr>
            <w:r w:rsidRPr="007D00EA">
              <w:rPr>
                <w:bCs/>
                <w:color w:val="000000"/>
                <w:shd w:val="clear" w:color="auto" w:fill="FFFFFF"/>
                <w:lang w:bidi="ru-RU"/>
              </w:rPr>
              <w:t xml:space="preserve">Уменьшение дебиторской задолженности по доходам от оказания платных услуг (работ) </w:t>
            </w:r>
            <w:r w:rsidR="00D4660D" w:rsidRPr="007D00EA">
              <w:rPr>
                <w:bCs/>
                <w:color w:val="000000"/>
                <w:shd w:val="clear" w:color="auto" w:fill="FFFFFF"/>
                <w:lang w:bidi="ru-RU"/>
              </w:rPr>
              <w:t>(работ)</w:t>
            </w:r>
          </w:p>
        </w:tc>
      </w:tr>
      <w:tr w:rsidR="00D4660D" w:rsidRPr="007D00EA" w:rsidTr="00C33F5A">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0137BF" w:rsidP="00A95442">
            <w:pPr>
              <w:widowControl w:val="0"/>
              <w:rPr>
                <w:bCs/>
                <w:color w:val="000000"/>
                <w:shd w:val="clear" w:color="auto" w:fill="FFFFFF"/>
                <w:lang w:bidi="ru-RU"/>
              </w:rPr>
            </w:pPr>
            <w:r w:rsidRPr="007D00EA">
              <w:rPr>
                <w:bCs/>
                <w:color w:val="000000"/>
                <w:shd w:val="clear" w:color="auto" w:fill="FFFFFF"/>
                <w:lang w:bidi="ru-RU"/>
              </w:rPr>
              <w:t>Расчеты по суммам штрафов, пеней, неустоек, возмещений ущерба</w:t>
            </w:r>
          </w:p>
        </w:tc>
      </w:tr>
      <w:tr w:rsidR="00D4660D" w:rsidRPr="007D00EA" w:rsidTr="00C33F5A">
        <w:trPr>
          <w:trHeight w:hRule="exact" w:val="1569"/>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DC7F8D" w:rsidP="00A95442">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доходам от штрафных санкций за нарушение законодательства о закупках</w:t>
            </w:r>
          </w:p>
        </w:tc>
      </w:tr>
      <w:tr w:rsidR="00D4660D" w:rsidRPr="007D00EA" w:rsidTr="00C33F5A">
        <w:trPr>
          <w:trHeight w:hRule="exact" w:val="1408"/>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DC7F8D" w:rsidP="00A95442">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доходам от штрафных санкций за нарушение законодательства о закупках</w:t>
            </w:r>
          </w:p>
        </w:tc>
      </w:tr>
      <w:tr w:rsidR="00D4660D" w:rsidRPr="007D00EA" w:rsidTr="00C33F5A">
        <w:trPr>
          <w:trHeight w:hRule="exact" w:val="1414"/>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auto"/>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C5718A" w:rsidP="00A95442">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доходам от возмещения ущерба имуществу (за исключением страховых возмещений)</w:t>
            </w:r>
          </w:p>
        </w:tc>
      </w:tr>
      <w:tr w:rsidR="00D4660D" w:rsidRPr="007D00EA" w:rsidTr="00C33F5A">
        <w:trPr>
          <w:trHeight w:hRule="exact" w:val="1533"/>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lastRenderedPageBreak/>
              <w:t>КДБ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auto"/>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C5718A" w:rsidP="00A95442">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доходам от возмещения ущерба имуществу (за исключением страховых возмещений)</w:t>
            </w:r>
          </w:p>
        </w:tc>
      </w:tr>
      <w:tr w:rsidR="00D4660D" w:rsidRPr="007D00EA" w:rsidTr="00C33F5A">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0137BF" w:rsidP="00A95442">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доходам от прочих сумм принудительного изъятия</w:t>
            </w:r>
          </w:p>
        </w:tc>
      </w:tr>
      <w:tr w:rsidR="00D4660D" w:rsidRPr="007D00EA" w:rsidTr="00C33F5A">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0137BF" w:rsidP="00A95442">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доходам от прочих сумм принудительного изъятия</w:t>
            </w:r>
          </w:p>
        </w:tc>
      </w:tr>
      <w:tr w:rsidR="00D4660D" w:rsidRPr="007D00EA" w:rsidTr="00C33F5A">
        <w:trPr>
          <w:trHeight w:hRule="exact" w:val="944"/>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C2685A"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w:t>
            </w:r>
            <w:r w:rsidR="00D4660D" w:rsidRPr="007D00EA">
              <w:rPr>
                <w:bCs/>
                <w:color w:val="000000"/>
                <w:shd w:val="clear" w:color="auto" w:fill="FFFFFF"/>
                <w:lang w:bidi="ru-RU"/>
              </w:rPr>
              <w:t>КДБ</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5</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2741DA" w:rsidP="00A95442">
            <w:pPr>
              <w:widowControl w:val="0"/>
              <w:rPr>
                <w:bCs/>
                <w:color w:val="000000"/>
                <w:shd w:val="clear" w:color="auto" w:fill="FFFFFF"/>
                <w:lang w:bidi="ru-RU"/>
              </w:rPr>
            </w:pPr>
            <w:r w:rsidRPr="007D00EA">
              <w:rPr>
                <w:bCs/>
                <w:color w:val="000000"/>
                <w:shd w:val="clear" w:color="auto" w:fill="FFFFFF"/>
                <w:lang w:bidi="ru-RU"/>
              </w:rPr>
              <w:t>Расчеты по безвозмездным денежным поступлениям текущего характера</w:t>
            </w:r>
          </w:p>
        </w:tc>
      </w:tr>
      <w:tr w:rsidR="00D4660D" w:rsidRPr="007D00EA" w:rsidTr="00C33F5A">
        <w:trPr>
          <w:trHeight w:hRule="exact" w:val="1712"/>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5</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highlight w:val="yellow"/>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2741DA" w:rsidP="00A95442">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безвозмездным поступлениям текущего характера от других бюджетов бюджетной системы Российской Федерации</w:t>
            </w:r>
          </w:p>
        </w:tc>
      </w:tr>
      <w:tr w:rsidR="00D4660D" w:rsidRPr="007D00EA" w:rsidTr="00C33F5A">
        <w:trPr>
          <w:trHeight w:hRule="exact" w:val="1851"/>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5</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highlight w:val="yellow"/>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2741DA" w:rsidP="00A95442">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безвозмездным поступлениям текущего характера от других бюджетов бюджетной системы Российской Федерации</w:t>
            </w:r>
          </w:p>
        </w:tc>
      </w:tr>
      <w:tr w:rsidR="00D4660D" w:rsidRPr="007D00EA" w:rsidTr="00C33F5A">
        <w:trPr>
          <w:trHeight w:hRule="exact" w:val="401"/>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8</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E37C0E" w:rsidP="00A95442">
            <w:pPr>
              <w:widowControl w:val="0"/>
              <w:rPr>
                <w:bCs/>
                <w:color w:val="000000"/>
                <w:shd w:val="clear" w:color="auto" w:fill="FFFFFF"/>
                <w:lang w:bidi="ru-RU"/>
              </w:rPr>
            </w:pPr>
            <w:r w:rsidRPr="007D00EA">
              <w:rPr>
                <w:bCs/>
                <w:color w:val="000000"/>
                <w:shd w:val="clear" w:color="auto" w:fill="FFFFFF"/>
                <w:lang w:bidi="ru-RU"/>
              </w:rPr>
              <w:t>Расчеты по прочим доходам</w:t>
            </w:r>
          </w:p>
        </w:tc>
      </w:tr>
      <w:tr w:rsidR="00D4660D" w:rsidRPr="007D00EA" w:rsidTr="00C33F5A">
        <w:trPr>
          <w:trHeight w:hRule="exact" w:val="719"/>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8</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A77EC3" w:rsidP="00A95442">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невыясненным поступлениям</w:t>
            </w:r>
          </w:p>
        </w:tc>
      </w:tr>
      <w:tr w:rsidR="00D4660D" w:rsidRPr="007D00EA" w:rsidTr="00C33F5A">
        <w:trPr>
          <w:trHeight w:hRule="exact" w:val="701"/>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8</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A77EC3" w:rsidP="00A95442">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невыясненным поступлениям</w:t>
            </w:r>
          </w:p>
        </w:tc>
      </w:tr>
      <w:tr w:rsidR="00D4660D" w:rsidRPr="007D00EA" w:rsidTr="00C33F5A">
        <w:trPr>
          <w:trHeight w:hRule="exact" w:val="711"/>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lastRenderedPageBreak/>
              <w:t>КДБ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8</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73711F" w:rsidP="00A95442">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иным доходам</w:t>
            </w:r>
          </w:p>
        </w:tc>
      </w:tr>
      <w:tr w:rsidR="00D4660D" w:rsidRPr="007D00EA" w:rsidTr="00C33F5A">
        <w:trPr>
          <w:trHeight w:hRule="exact" w:val="731"/>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205</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8</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73711F" w:rsidP="00A95442">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иным доходам</w:t>
            </w:r>
          </w:p>
        </w:tc>
      </w:tr>
      <w:tr w:rsidR="00D4660D" w:rsidRPr="007D00EA" w:rsidTr="006A56B7">
        <w:trPr>
          <w:trHeight w:hRule="exact" w:val="42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D4660D" w:rsidP="00421008">
            <w:pPr>
              <w:widowControl w:val="0"/>
              <w:rPr>
                <w:bCs/>
                <w:color w:val="000000"/>
                <w:shd w:val="clear" w:color="auto" w:fill="FFFFFF"/>
                <w:lang w:bidi="ru-RU"/>
              </w:rPr>
            </w:pPr>
            <w:r w:rsidRPr="007D00EA">
              <w:rPr>
                <w:b/>
                <w:bCs/>
                <w:color w:val="000000"/>
                <w:shd w:val="clear" w:color="auto" w:fill="FFFFFF"/>
                <w:lang w:bidi="ru-RU"/>
              </w:rPr>
              <w:t>Расчеты по авансам по работам, услугам</w:t>
            </w:r>
          </w:p>
        </w:tc>
      </w:tr>
      <w:tr w:rsidR="00D4660D" w:rsidRPr="007D00EA" w:rsidTr="00C33F5A">
        <w:trPr>
          <w:trHeight w:hRule="exact" w:val="425"/>
        </w:trPr>
        <w:tc>
          <w:tcPr>
            <w:tcW w:w="78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D4660D" w:rsidRPr="007D00EA" w:rsidRDefault="0043648A" w:rsidP="009D37C6">
            <w:pPr>
              <w:widowControl w:val="0"/>
              <w:jc w:val="center"/>
              <w:rPr>
                <w:bCs/>
                <w:color w:val="000000"/>
                <w:shd w:val="clear" w:color="auto" w:fill="FFFFFF"/>
                <w:lang w:val="en-US" w:bidi="ru-RU"/>
              </w:rPr>
            </w:pPr>
            <w:r w:rsidRPr="007D00EA">
              <w:rPr>
                <w:bCs/>
                <w:color w:val="000000"/>
                <w:shd w:val="clear" w:color="auto" w:fill="FFFFFF"/>
                <w:lang w:val="en-US"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D4660D" w:rsidRPr="007D00EA" w:rsidRDefault="00D4660D" w:rsidP="009D37C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D4660D" w:rsidRPr="007D00EA" w:rsidRDefault="0043648A" w:rsidP="001748A6">
            <w:pPr>
              <w:widowControl w:val="0"/>
              <w:rPr>
                <w:bCs/>
                <w:color w:val="000000"/>
                <w:shd w:val="clear" w:color="auto" w:fill="FFFFFF"/>
                <w:lang w:bidi="ru-RU"/>
              </w:rPr>
            </w:pPr>
            <w:r w:rsidRPr="007D00EA">
              <w:rPr>
                <w:bCs/>
                <w:color w:val="000000"/>
                <w:shd w:val="clear" w:color="auto" w:fill="FFFFFF"/>
                <w:lang w:bidi="ru-RU"/>
              </w:rPr>
              <w:t>Расчеты по выданным авансам</w:t>
            </w:r>
          </w:p>
        </w:tc>
      </w:tr>
      <w:tr w:rsidR="0043648A" w:rsidRPr="007D00EA" w:rsidTr="00C33F5A">
        <w:trPr>
          <w:trHeight w:hRule="exact" w:val="42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EB4AAD" w:rsidP="00EB4AAD">
            <w:pPr>
              <w:widowControl w:val="0"/>
              <w:jc w:val="center"/>
              <w:rPr>
                <w:bCs/>
                <w:color w:val="000000"/>
                <w:shd w:val="clear" w:color="auto" w:fill="FFFFFF"/>
                <w:lang w:bidi="ru-RU"/>
              </w:rPr>
            </w:pPr>
            <w:proofErr w:type="spellStart"/>
            <w:r w:rsidRPr="007D00EA">
              <w:rPr>
                <w:bCs/>
                <w:color w:val="000000"/>
                <w:shd w:val="clear" w:color="auto" w:fill="FFFFFF"/>
                <w:lang w:bidi="ru-RU"/>
              </w:rPr>
              <w:t>г</w:t>
            </w:r>
            <w:r w:rsidR="0043648A" w:rsidRPr="007D00EA">
              <w:rPr>
                <w:bCs/>
                <w:color w:val="000000"/>
                <w:shd w:val="clear" w:color="auto" w:fill="FFFFFF"/>
                <w:lang w:bidi="ru-RU"/>
              </w:rPr>
              <w:t>КБ</w:t>
            </w:r>
            <w:r w:rsidRPr="007D00EA">
              <w:rPr>
                <w:bCs/>
                <w:color w:val="000000"/>
                <w:shd w:val="clear" w:color="auto" w:fill="FFFFFF"/>
                <w:lang w:bidi="ru-RU"/>
              </w:rPr>
              <w:t>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val="en-US" w:bidi="ru-RU"/>
              </w:rPr>
            </w:pPr>
            <w:r w:rsidRPr="007D00EA">
              <w:rPr>
                <w:bCs/>
                <w:color w:val="000000"/>
                <w:shd w:val="clear" w:color="auto" w:fill="FFFFFF"/>
                <w:lang w:val="en-US"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1748A6">
            <w:pPr>
              <w:widowControl w:val="0"/>
              <w:rPr>
                <w:bCs/>
                <w:color w:val="000000"/>
                <w:shd w:val="clear" w:color="auto" w:fill="FFFFFF"/>
                <w:lang w:bidi="ru-RU"/>
              </w:rPr>
            </w:pPr>
            <w:r w:rsidRPr="007D00EA">
              <w:rPr>
                <w:bCs/>
                <w:color w:val="000000"/>
                <w:shd w:val="clear" w:color="auto" w:fill="FFFFFF"/>
                <w:lang w:bidi="ru-RU"/>
              </w:rPr>
              <w:t>Расчеты по авансам по работам, услугам</w:t>
            </w:r>
          </w:p>
        </w:tc>
      </w:tr>
      <w:tr w:rsidR="0043648A" w:rsidRPr="007D00EA" w:rsidTr="00C33F5A">
        <w:trPr>
          <w:trHeight w:hRule="exact" w:val="66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092D9D" w:rsidP="001748A6">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выданным авансам за услуги связи</w:t>
            </w:r>
          </w:p>
        </w:tc>
      </w:tr>
      <w:tr w:rsidR="0043648A" w:rsidRPr="007D00EA" w:rsidTr="00C33F5A">
        <w:trPr>
          <w:trHeight w:hRule="exact" w:val="101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092D9D" w:rsidP="001748A6">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выданным авансам за услуги связи</w:t>
            </w:r>
          </w:p>
        </w:tc>
      </w:tr>
      <w:tr w:rsidR="0043648A" w:rsidRPr="007D00EA" w:rsidTr="00C33F5A">
        <w:trPr>
          <w:trHeight w:hRule="exact" w:val="115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21008" w:rsidP="001748A6">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выданным авансам за транспортные услуги</w:t>
            </w:r>
          </w:p>
        </w:tc>
      </w:tr>
      <w:tr w:rsidR="0043648A" w:rsidRPr="007D00EA" w:rsidTr="00C33F5A">
        <w:trPr>
          <w:trHeight w:hRule="exact" w:val="129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21008" w:rsidP="001748A6">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выданным авансам за транспортные услуги</w:t>
            </w:r>
          </w:p>
        </w:tc>
      </w:tr>
      <w:tr w:rsidR="0043648A" w:rsidRPr="007D00EA" w:rsidTr="00C33F5A">
        <w:trPr>
          <w:trHeight w:hRule="exact" w:val="1237"/>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F2472B" w:rsidP="001748A6">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выданным авансам за коммунальные услуги</w:t>
            </w:r>
          </w:p>
        </w:tc>
      </w:tr>
      <w:tr w:rsidR="0043648A" w:rsidRPr="007D00EA" w:rsidTr="00C33F5A">
        <w:trPr>
          <w:trHeight w:hRule="exact" w:val="701"/>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D37C6">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F2472B" w:rsidP="001748A6">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выданным авансам за коммунальные услуги</w:t>
            </w:r>
          </w:p>
        </w:tc>
      </w:tr>
      <w:tr w:rsidR="00F2472B" w:rsidRPr="007D00EA" w:rsidTr="00C33F5A">
        <w:trPr>
          <w:trHeight w:hRule="exact" w:val="1975"/>
        </w:trPr>
        <w:tc>
          <w:tcPr>
            <w:tcW w:w="787" w:type="dxa"/>
            <w:tcBorders>
              <w:top w:val="single" w:sz="4" w:space="0" w:color="auto"/>
              <w:left w:val="single" w:sz="4" w:space="0" w:color="auto"/>
              <w:bottom w:val="single" w:sz="4" w:space="0" w:color="auto"/>
            </w:tcBorders>
            <w:shd w:val="clear" w:color="auto" w:fill="FFFFFF"/>
            <w:vAlign w:val="center"/>
          </w:tcPr>
          <w:p w:rsidR="00F2472B" w:rsidRPr="007D00EA" w:rsidRDefault="00F2472B" w:rsidP="00F2472B">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F2472B" w:rsidRPr="007D00EA" w:rsidRDefault="00F2472B" w:rsidP="00F2472B">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F2472B" w:rsidRPr="007D00EA" w:rsidRDefault="00F2472B" w:rsidP="00F2472B">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F2472B" w:rsidRPr="007D00EA" w:rsidRDefault="00F2472B" w:rsidP="00F2472B">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F2472B" w:rsidRPr="007D00EA" w:rsidRDefault="00F2472B" w:rsidP="00F2472B">
            <w:pPr>
              <w:widowControl w:val="0"/>
              <w:jc w:val="center"/>
              <w:rPr>
                <w:bCs/>
                <w:color w:val="000000"/>
                <w:shd w:val="clear" w:color="auto" w:fill="FFFFFF"/>
                <w:lang w:val="en-US" w:bidi="ru-RU"/>
              </w:rPr>
            </w:pPr>
            <w:r w:rsidRPr="007D00EA">
              <w:rPr>
                <w:bCs/>
                <w:color w:val="000000"/>
                <w:shd w:val="clear" w:color="auto" w:fill="FFFFFF"/>
                <w:lang w:val="en-US"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F2472B" w:rsidRPr="007D00EA" w:rsidRDefault="00F2472B" w:rsidP="00F2472B">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2472B" w:rsidRPr="007D00EA" w:rsidRDefault="00F2472B" w:rsidP="001748A6">
            <w:pPr>
              <w:widowControl w:val="0"/>
              <w:rPr>
                <w:bCs/>
                <w:color w:val="000000"/>
                <w:highlight w:val="yellow"/>
                <w:shd w:val="clear" w:color="auto" w:fill="FFFFFF"/>
                <w:lang w:bidi="ru-RU"/>
              </w:rPr>
            </w:pPr>
            <w:r w:rsidRPr="007D00EA">
              <w:rPr>
                <w:bCs/>
                <w:color w:val="000000"/>
                <w:shd w:val="clear" w:color="auto" w:fill="FFFFFF"/>
                <w:lang w:bidi="ru-RU"/>
              </w:rPr>
              <w:t>Увеличение дебиторской задолженности по арендной плате за пользование имуществом (за исключением земельных участков и других обособленных природных объектов)</w:t>
            </w:r>
          </w:p>
        </w:tc>
      </w:tr>
      <w:tr w:rsidR="00F2472B" w:rsidRPr="007D00EA" w:rsidTr="00C33F5A">
        <w:trPr>
          <w:trHeight w:hRule="exact" w:val="1988"/>
        </w:trPr>
        <w:tc>
          <w:tcPr>
            <w:tcW w:w="787" w:type="dxa"/>
            <w:tcBorders>
              <w:top w:val="single" w:sz="4" w:space="0" w:color="auto"/>
              <w:left w:val="single" w:sz="4" w:space="0" w:color="auto"/>
              <w:bottom w:val="single" w:sz="4" w:space="0" w:color="auto"/>
            </w:tcBorders>
            <w:shd w:val="clear" w:color="auto" w:fill="FFFFFF"/>
            <w:vAlign w:val="center"/>
          </w:tcPr>
          <w:p w:rsidR="00F2472B" w:rsidRPr="007D00EA" w:rsidRDefault="00F2472B"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F2472B" w:rsidRPr="007D00EA" w:rsidRDefault="00F2472B"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F2472B" w:rsidRPr="007D00EA" w:rsidRDefault="00F2472B"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F2472B" w:rsidRPr="007D00EA" w:rsidRDefault="00F2472B" w:rsidP="001748A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F2472B" w:rsidRPr="007D00EA" w:rsidRDefault="00F2472B" w:rsidP="001748A6">
            <w:pPr>
              <w:widowControl w:val="0"/>
              <w:jc w:val="center"/>
              <w:rPr>
                <w:bCs/>
                <w:color w:val="000000"/>
                <w:shd w:val="clear" w:color="auto" w:fill="FFFFFF"/>
                <w:lang w:val="en-US" w:bidi="ru-RU"/>
              </w:rPr>
            </w:pPr>
            <w:r w:rsidRPr="007D00EA">
              <w:rPr>
                <w:bCs/>
                <w:color w:val="000000"/>
                <w:shd w:val="clear" w:color="auto" w:fill="FFFFFF"/>
                <w:lang w:val="en-US"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F2472B" w:rsidRPr="007D00EA" w:rsidRDefault="00F2472B" w:rsidP="001748A6">
            <w:pPr>
              <w:widowControl w:val="0"/>
              <w:jc w:val="center"/>
              <w:rPr>
                <w:bCs/>
                <w:color w:val="000000"/>
                <w:shd w:val="clear" w:color="auto" w:fill="FFFFFF"/>
                <w:lang w:bidi="ru-RU"/>
              </w:rPr>
            </w:pPr>
            <w:r w:rsidRPr="007D00EA">
              <w:rPr>
                <w:bCs/>
                <w:color w:val="000000"/>
                <w:shd w:val="clear" w:color="auto" w:fill="FFFFFF"/>
                <w:lang w:val="en-US" w:bidi="ru-RU"/>
              </w:rPr>
              <w:t>6</w:t>
            </w:r>
            <w:r w:rsidRPr="007D00EA">
              <w:rPr>
                <w:bCs/>
                <w:color w:val="000000"/>
                <w:shd w:val="clear" w:color="auto" w:fill="FFFFFF"/>
                <w:lang w:bidi="ru-RU"/>
              </w:rPr>
              <w:t>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2472B" w:rsidRPr="007D00EA" w:rsidRDefault="006F334B" w:rsidP="001748A6">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арендной плате за пользование имуществом (за исключением земельных участков и других обособленных природных объектов)</w:t>
            </w:r>
          </w:p>
        </w:tc>
      </w:tr>
      <w:tr w:rsidR="0043648A" w:rsidRPr="007D00EA" w:rsidTr="00C33F5A">
        <w:trPr>
          <w:trHeight w:hRule="exact" w:val="1691"/>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51182" w:rsidP="001748A6">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выданным авансам за работы, услуги по содержанию имущества</w:t>
            </w:r>
          </w:p>
        </w:tc>
      </w:tr>
      <w:tr w:rsidR="0043648A" w:rsidRPr="007D00EA" w:rsidTr="00E2171A">
        <w:trPr>
          <w:trHeight w:hRule="exact" w:val="125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51182" w:rsidP="001748A6">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выданным авансам за работы, услуги по содержанию имущества</w:t>
            </w:r>
          </w:p>
        </w:tc>
      </w:tr>
      <w:tr w:rsidR="0043648A" w:rsidRPr="007D00EA" w:rsidTr="00E2171A">
        <w:trPr>
          <w:trHeight w:hRule="exact" w:val="114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B60C42" w:rsidP="001748A6">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выданным авансам за прочие работы, услуги</w:t>
            </w:r>
          </w:p>
        </w:tc>
      </w:tr>
      <w:tr w:rsidR="0043648A" w:rsidRPr="007D00EA" w:rsidTr="00C33F5A">
        <w:trPr>
          <w:trHeight w:hRule="exact" w:val="69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B60C42" w:rsidP="001748A6">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выданным авансам за прочие работы, услуги</w:t>
            </w:r>
          </w:p>
        </w:tc>
      </w:tr>
      <w:tr w:rsidR="0043648A" w:rsidRPr="007D00EA" w:rsidTr="00E2171A">
        <w:trPr>
          <w:trHeight w:hRule="exact" w:val="101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3406A" w:rsidP="001748A6">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авансам по страхованию</w:t>
            </w:r>
          </w:p>
        </w:tc>
      </w:tr>
      <w:tr w:rsidR="0043648A" w:rsidRPr="007D00EA" w:rsidTr="00E2171A">
        <w:trPr>
          <w:trHeight w:hRule="exact" w:val="112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3406A" w:rsidP="001748A6">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авансам по страхованию</w:t>
            </w:r>
          </w:p>
        </w:tc>
      </w:tr>
      <w:tr w:rsidR="0043648A" w:rsidRPr="007D00EA" w:rsidTr="00E2171A">
        <w:trPr>
          <w:trHeight w:hRule="exact" w:val="114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F71980" w:rsidP="001748A6">
            <w:pPr>
              <w:widowControl w:val="0"/>
              <w:rPr>
                <w:bCs/>
                <w:color w:val="000000"/>
                <w:shd w:val="clear" w:color="auto" w:fill="FFFFFF"/>
                <w:lang w:bidi="ru-RU"/>
              </w:rPr>
            </w:pPr>
            <w:r w:rsidRPr="007D00EA">
              <w:rPr>
                <w:bCs/>
                <w:color w:val="000000"/>
                <w:shd w:val="clear" w:color="auto" w:fill="FFFFFF"/>
                <w:lang w:bidi="ru-RU"/>
              </w:rPr>
              <w:t>Расчеты по авансам по поступлению нефинансовых активов</w:t>
            </w:r>
          </w:p>
        </w:tc>
      </w:tr>
      <w:tr w:rsidR="0043648A" w:rsidRPr="007D00EA" w:rsidTr="00E2171A">
        <w:trPr>
          <w:trHeight w:hRule="exact" w:val="1411"/>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F71980" w:rsidP="001748A6">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выданным авансам на приобретение основных средств</w:t>
            </w:r>
          </w:p>
        </w:tc>
      </w:tr>
      <w:tr w:rsidR="0043648A" w:rsidRPr="007D00EA" w:rsidTr="00E2171A">
        <w:trPr>
          <w:trHeight w:hRule="exact" w:val="127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F71980" w:rsidP="001748A6">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выданным авансам на приобретение основных средств</w:t>
            </w:r>
          </w:p>
        </w:tc>
      </w:tr>
      <w:tr w:rsidR="0043648A" w:rsidRPr="007D00EA" w:rsidTr="00E2171A">
        <w:trPr>
          <w:trHeight w:hRule="exact" w:val="1421"/>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D75D7" w:rsidP="001748A6">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выданным авансам на приобретение нематериальных активов</w:t>
            </w:r>
          </w:p>
        </w:tc>
      </w:tr>
      <w:tr w:rsidR="0043648A" w:rsidRPr="007D00EA" w:rsidTr="00E2171A">
        <w:trPr>
          <w:trHeight w:hRule="exact" w:val="155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D75D7" w:rsidP="001748A6">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выданным авансам на приобретение нематериальных активов</w:t>
            </w:r>
          </w:p>
        </w:tc>
      </w:tr>
      <w:tr w:rsidR="0043648A" w:rsidRPr="007D00EA" w:rsidTr="00E2171A">
        <w:trPr>
          <w:trHeight w:hRule="exact" w:val="124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9A2562" w:rsidP="001748A6">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выданным авансам на приобретение материальных запасов</w:t>
            </w:r>
          </w:p>
        </w:tc>
      </w:tr>
      <w:tr w:rsidR="0043648A" w:rsidRPr="007D00EA" w:rsidTr="00E2171A">
        <w:trPr>
          <w:trHeight w:hRule="exact" w:val="127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9A2562" w:rsidP="001748A6">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выданным авансам на приобретение материальных запасов</w:t>
            </w:r>
          </w:p>
        </w:tc>
      </w:tr>
      <w:tr w:rsidR="0043648A" w:rsidRPr="007D00EA" w:rsidTr="00E2171A">
        <w:trPr>
          <w:trHeight w:hRule="exact" w:val="170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5</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134FD7" w:rsidP="001748A6">
            <w:pPr>
              <w:widowControl w:val="0"/>
              <w:jc w:val="center"/>
              <w:rPr>
                <w:bCs/>
                <w:color w:val="000000"/>
                <w:shd w:val="clear" w:color="auto" w:fill="FFFFFF"/>
                <w:lang w:bidi="ru-RU"/>
              </w:rPr>
            </w:pPr>
            <w:r w:rsidRPr="007D00EA">
              <w:rPr>
                <w:bCs/>
                <w:color w:val="000000"/>
                <w:shd w:val="clear" w:color="auto" w:fill="FFFFFF"/>
                <w:lang w:bidi="ru-RU"/>
              </w:rPr>
              <w:t>561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134FD7" w:rsidP="001748A6">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выданным авансам по перечислениям другим бюджетам бюджетной системы Российской Федерации</w:t>
            </w:r>
          </w:p>
        </w:tc>
      </w:tr>
      <w:tr w:rsidR="0043648A" w:rsidRPr="007D00EA" w:rsidTr="00E2171A">
        <w:trPr>
          <w:trHeight w:hRule="exact" w:val="1559"/>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5</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134FD7" w:rsidP="001748A6">
            <w:pPr>
              <w:widowControl w:val="0"/>
              <w:jc w:val="center"/>
              <w:rPr>
                <w:bCs/>
                <w:color w:val="000000"/>
                <w:shd w:val="clear" w:color="auto" w:fill="FFFFFF"/>
                <w:lang w:bidi="ru-RU"/>
              </w:rPr>
            </w:pPr>
            <w:r w:rsidRPr="007D00EA">
              <w:rPr>
                <w:bCs/>
                <w:color w:val="000000"/>
                <w:shd w:val="clear" w:color="auto" w:fill="FFFFFF"/>
                <w:lang w:bidi="ru-RU"/>
              </w:rPr>
              <w:t>661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D21245" w:rsidP="001748A6">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выданным авансам по перечислениям другим бюджетам бюджетной системы Российской Федерации</w:t>
            </w:r>
          </w:p>
        </w:tc>
      </w:tr>
      <w:tr w:rsidR="0043648A" w:rsidRPr="007D00EA" w:rsidTr="00C33F5A">
        <w:trPr>
          <w:trHeight w:hRule="exact" w:val="48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850D2" w:rsidP="001748A6">
            <w:pPr>
              <w:widowControl w:val="0"/>
              <w:rPr>
                <w:bCs/>
                <w:color w:val="000000"/>
                <w:shd w:val="clear" w:color="auto" w:fill="FFFFFF"/>
                <w:lang w:bidi="ru-RU"/>
              </w:rPr>
            </w:pPr>
            <w:r w:rsidRPr="007D00EA">
              <w:rPr>
                <w:bCs/>
                <w:color w:val="000000"/>
                <w:shd w:val="clear" w:color="auto" w:fill="FFFFFF"/>
                <w:lang w:bidi="ru-RU"/>
              </w:rPr>
              <w:t>Расчеты по авансам по прочим расходам</w:t>
            </w:r>
          </w:p>
        </w:tc>
      </w:tr>
      <w:tr w:rsidR="0043648A" w:rsidRPr="007D00EA" w:rsidTr="00E2171A">
        <w:trPr>
          <w:trHeight w:hRule="exact" w:val="150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7850D2" w:rsidP="001748A6">
            <w:pPr>
              <w:widowControl w:val="0"/>
              <w:jc w:val="center"/>
              <w:rPr>
                <w:bCs/>
                <w:color w:val="000000"/>
                <w:shd w:val="clear" w:color="auto" w:fill="FFFFFF"/>
                <w:lang w:val="en-US" w:bidi="ru-RU"/>
              </w:rPr>
            </w:pPr>
            <w:r w:rsidRPr="007D00EA">
              <w:rPr>
                <w:bCs/>
                <w:color w:val="000000"/>
                <w:shd w:val="clear" w:color="auto" w:fill="FFFFFF"/>
                <w:lang w:val="en-US"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val="en-US" w:bidi="ru-RU"/>
              </w:rPr>
            </w:pPr>
            <w:r w:rsidRPr="007D00EA">
              <w:rPr>
                <w:bCs/>
                <w:color w:val="000000"/>
                <w:shd w:val="clear" w:color="auto" w:fill="FFFFFF"/>
                <w:lang w:bidi="ru-RU"/>
              </w:rPr>
              <w:t>56</w:t>
            </w:r>
            <w:r w:rsidR="007850D2" w:rsidRPr="007D00EA">
              <w:rPr>
                <w:bCs/>
                <w:color w:val="000000"/>
                <w:shd w:val="clear" w:color="auto" w:fill="FFFFFF"/>
                <w:lang w:val="en-US" w:bidi="ru-RU"/>
              </w:rPr>
              <w:t>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850D2" w:rsidP="001748A6">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авансам по оплате иных выплат текущего характера физическим лицам</w:t>
            </w:r>
          </w:p>
        </w:tc>
      </w:tr>
      <w:tr w:rsidR="0043648A" w:rsidRPr="007D00EA" w:rsidTr="00E2171A">
        <w:trPr>
          <w:trHeight w:hRule="exact" w:val="139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206</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7850D2" w:rsidP="001748A6">
            <w:pPr>
              <w:widowControl w:val="0"/>
              <w:jc w:val="center"/>
              <w:rPr>
                <w:bCs/>
                <w:color w:val="000000"/>
                <w:shd w:val="clear" w:color="auto" w:fill="FFFFFF"/>
                <w:lang w:val="en-US" w:bidi="ru-RU"/>
              </w:rPr>
            </w:pPr>
            <w:r w:rsidRPr="007D00EA">
              <w:rPr>
                <w:bCs/>
                <w:color w:val="000000"/>
                <w:shd w:val="clear" w:color="auto" w:fill="FFFFFF"/>
                <w:lang w:val="en-US"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1748A6">
            <w:pPr>
              <w:widowControl w:val="0"/>
              <w:jc w:val="center"/>
              <w:rPr>
                <w:bCs/>
                <w:color w:val="000000"/>
                <w:shd w:val="clear" w:color="auto" w:fill="FFFFFF"/>
                <w:lang w:val="en-US" w:bidi="ru-RU"/>
              </w:rPr>
            </w:pPr>
            <w:r w:rsidRPr="007D00EA">
              <w:rPr>
                <w:bCs/>
                <w:color w:val="000000"/>
                <w:shd w:val="clear" w:color="auto" w:fill="FFFFFF"/>
                <w:lang w:bidi="ru-RU"/>
              </w:rPr>
              <w:t>66</w:t>
            </w:r>
            <w:r w:rsidR="007850D2" w:rsidRPr="007D00EA">
              <w:rPr>
                <w:bCs/>
                <w:color w:val="000000"/>
                <w:shd w:val="clear" w:color="auto" w:fill="FFFFFF"/>
                <w:lang w:val="en-US" w:bidi="ru-RU"/>
              </w:rPr>
              <w:t>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850D2" w:rsidP="001748A6">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авансам по оплате иных выплат текущего характера физическим лицам</w:t>
            </w:r>
          </w:p>
        </w:tc>
      </w:tr>
      <w:tr w:rsidR="0043648A" w:rsidRPr="007D00EA" w:rsidTr="006A56B7">
        <w:trPr>
          <w:trHeight w:hRule="exact" w:val="42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
                <w:bCs/>
                <w:color w:val="000000"/>
                <w:shd w:val="clear" w:color="auto" w:fill="FFFFFF"/>
                <w:lang w:bidi="ru-RU"/>
              </w:rPr>
            </w:pPr>
            <w:r w:rsidRPr="007D00EA">
              <w:rPr>
                <w:b/>
                <w:bCs/>
                <w:color w:val="000000"/>
                <w:shd w:val="clear" w:color="auto" w:fill="FFFFFF"/>
                <w:lang w:bidi="ru-RU"/>
              </w:rPr>
              <w:t>Расчеты по ущербу имуществу</w:t>
            </w:r>
          </w:p>
        </w:tc>
      </w:tr>
      <w:tr w:rsidR="0043648A" w:rsidRPr="007D00EA" w:rsidTr="00C33F5A">
        <w:trPr>
          <w:trHeight w:hRule="exact" w:val="559"/>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proofErr w:type="spellStart"/>
            <w:r w:rsidRPr="007D00EA">
              <w:rPr>
                <w:bCs/>
                <w:color w:val="000000"/>
                <w:shd w:val="clear" w:color="auto" w:fill="FFFFFF"/>
                <w:lang w:bidi="ru-RU"/>
              </w:rPr>
              <w:lastRenderedPageBreak/>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E0C42" w:rsidP="000A06FF">
            <w:pPr>
              <w:widowControl w:val="0"/>
              <w:rPr>
                <w:bCs/>
                <w:color w:val="000000"/>
                <w:shd w:val="clear" w:color="auto" w:fill="FFFFFF"/>
                <w:lang w:bidi="ru-RU"/>
              </w:rPr>
            </w:pPr>
            <w:r w:rsidRPr="007D00EA">
              <w:rPr>
                <w:bCs/>
                <w:color w:val="000000"/>
                <w:shd w:val="clear" w:color="auto" w:fill="FFFFFF"/>
                <w:lang w:bidi="ru-RU"/>
              </w:rPr>
              <w:t>Расчеты по ущербу и иным доходам</w:t>
            </w:r>
          </w:p>
        </w:tc>
      </w:tr>
      <w:tr w:rsidR="0043648A" w:rsidRPr="007D00EA" w:rsidTr="00C33F5A">
        <w:trPr>
          <w:trHeight w:hRule="exact" w:val="567"/>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E0C42" w:rsidP="000A06FF">
            <w:pPr>
              <w:widowControl w:val="0"/>
              <w:rPr>
                <w:bCs/>
                <w:color w:val="000000"/>
                <w:shd w:val="clear" w:color="auto" w:fill="FFFFFF"/>
                <w:lang w:bidi="ru-RU"/>
              </w:rPr>
            </w:pPr>
            <w:r w:rsidRPr="007D00EA">
              <w:rPr>
                <w:bCs/>
                <w:color w:val="000000"/>
                <w:shd w:val="clear" w:color="auto" w:fill="FFFFFF"/>
                <w:lang w:bidi="ru-RU"/>
              </w:rPr>
              <w:t>Расчеты по компенсации затрат</w:t>
            </w:r>
          </w:p>
        </w:tc>
      </w:tr>
      <w:tr w:rsidR="0043648A" w:rsidRPr="007D00EA" w:rsidTr="00C33F5A">
        <w:trPr>
          <w:trHeight w:hRule="exact" w:val="92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A875CC" w:rsidP="000A06FF">
            <w:pPr>
              <w:widowControl w:val="0"/>
              <w:jc w:val="center"/>
              <w:rPr>
                <w:bCs/>
                <w:color w:val="000000"/>
                <w:shd w:val="clear" w:color="auto" w:fill="FFFFFF"/>
                <w:lang w:bidi="ru-RU"/>
              </w:rPr>
            </w:pPr>
            <w:r w:rsidRPr="007D00EA">
              <w:rPr>
                <w:bCs/>
                <w:color w:val="000000"/>
                <w:shd w:val="clear" w:color="auto" w:fill="FFFFFF"/>
                <w:lang w:bidi="ru-RU"/>
              </w:rPr>
              <w:t>КД</w:t>
            </w:r>
            <w:r w:rsidR="0043648A" w:rsidRPr="007D00EA">
              <w:rPr>
                <w:bCs/>
                <w:color w:val="000000"/>
                <w:shd w:val="clear" w:color="auto" w:fill="FFFFFF"/>
                <w:lang w:bidi="ru-RU"/>
              </w:rPr>
              <w:t>Б,</w:t>
            </w:r>
          </w:p>
          <w:p w:rsidR="0043648A" w:rsidRPr="007D00EA" w:rsidRDefault="00A875CC" w:rsidP="000A06FF">
            <w:pPr>
              <w:widowControl w:val="0"/>
              <w:jc w:val="center"/>
              <w:rPr>
                <w:bCs/>
                <w:color w:val="000000"/>
                <w:shd w:val="clear" w:color="auto" w:fill="FFFFFF"/>
                <w:lang w:bidi="ru-RU"/>
              </w:rPr>
            </w:pPr>
            <w:r w:rsidRPr="007D00EA">
              <w:rPr>
                <w:bCs/>
                <w:color w:val="000000"/>
                <w:shd w:val="clear" w:color="auto" w:fill="FFFFFF"/>
                <w:lang w:bidi="ru-RU"/>
              </w:rPr>
              <w:t>КР</w:t>
            </w:r>
            <w:r w:rsidR="0043648A" w:rsidRPr="007D00EA">
              <w:rPr>
                <w:bCs/>
                <w:color w:val="000000"/>
                <w:shd w:val="clear" w:color="auto" w:fill="FFFFFF"/>
                <w:lang w:bidi="ru-RU"/>
              </w:rPr>
              <w:t>Б</w:t>
            </w:r>
            <w:r w:rsidR="008E18F9" w:rsidRPr="007D00EA">
              <w:rPr>
                <w:bCs/>
                <w:color w:val="000000"/>
                <w:shd w:val="clear" w:color="auto" w:fill="FFFFFF"/>
                <w:lang w:bidi="ru-RU"/>
              </w:rPr>
              <w:t>,</w:t>
            </w:r>
          </w:p>
          <w:p w:rsidR="008E18F9" w:rsidRPr="007D00EA" w:rsidRDefault="008E18F9" w:rsidP="000A06FF">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194A22" w:rsidP="000A06FF">
            <w:pPr>
              <w:widowControl w:val="0"/>
              <w:rPr>
                <w:bCs/>
                <w:color w:val="000000"/>
                <w:shd w:val="clear" w:color="auto" w:fill="FFFFFF"/>
                <w:lang w:bidi="ru-RU"/>
              </w:rPr>
            </w:pPr>
            <w:r w:rsidRPr="007D00EA">
              <w:rPr>
                <w:bCs/>
                <w:color w:val="000000"/>
                <w:shd w:val="clear" w:color="auto" w:fill="FFFFFF"/>
                <w:lang w:bidi="ru-RU"/>
              </w:rPr>
              <w:t>Увеличение расчетов по доходам от компенсации затрат</w:t>
            </w:r>
          </w:p>
        </w:tc>
      </w:tr>
      <w:tr w:rsidR="0043648A" w:rsidRPr="007D00EA" w:rsidTr="00C33F5A">
        <w:trPr>
          <w:trHeight w:hRule="exact" w:val="980"/>
        </w:trPr>
        <w:tc>
          <w:tcPr>
            <w:tcW w:w="787" w:type="dxa"/>
            <w:tcBorders>
              <w:top w:val="single" w:sz="4" w:space="0" w:color="auto"/>
              <w:left w:val="single" w:sz="4" w:space="0" w:color="auto"/>
              <w:bottom w:val="single" w:sz="4" w:space="0" w:color="auto"/>
            </w:tcBorders>
            <w:shd w:val="clear" w:color="auto" w:fill="FFFFFF"/>
            <w:vAlign w:val="center"/>
          </w:tcPr>
          <w:p w:rsidR="00A875CC" w:rsidRPr="007D00EA" w:rsidRDefault="00A875CC" w:rsidP="00A875CC">
            <w:pPr>
              <w:widowControl w:val="0"/>
              <w:jc w:val="center"/>
              <w:rPr>
                <w:bCs/>
                <w:color w:val="000000"/>
                <w:shd w:val="clear" w:color="auto" w:fill="FFFFFF"/>
                <w:lang w:bidi="ru-RU"/>
              </w:rPr>
            </w:pPr>
            <w:r w:rsidRPr="007D00EA">
              <w:rPr>
                <w:bCs/>
                <w:color w:val="000000"/>
                <w:shd w:val="clear" w:color="auto" w:fill="FFFFFF"/>
                <w:lang w:bidi="ru-RU"/>
              </w:rPr>
              <w:t>КДБ,</w:t>
            </w:r>
          </w:p>
          <w:p w:rsidR="00A875CC" w:rsidRPr="007D00EA" w:rsidRDefault="00A875CC" w:rsidP="00A875CC">
            <w:pPr>
              <w:widowControl w:val="0"/>
              <w:jc w:val="center"/>
              <w:rPr>
                <w:bCs/>
                <w:color w:val="000000"/>
                <w:shd w:val="clear" w:color="auto" w:fill="FFFFFF"/>
                <w:lang w:bidi="ru-RU"/>
              </w:rPr>
            </w:pPr>
            <w:r w:rsidRPr="007D00EA">
              <w:rPr>
                <w:bCs/>
                <w:color w:val="000000"/>
                <w:shd w:val="clear" w:color="auto" w:fill="FFFFFF"/>
                <w:lang w:bidi="ru-RU"/>
              </w:rPr>
              <w:t>КРБ,</w:t>
            </w:r>
          </w:p>
          <w:p w:rsidR="0043648A" w:rsidRPr="007D00EA" w:rsidRDefault="00A875CC" w:rsidP="00A875CC">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194A22" w:rsidP="000A06FF">
            <w:pPr>
              <w:widowControl w:val="0"/>
              <w:rPr>
                <w:bCs/>
                <w:color w:val="000000"/>
                <w:shd w:val="clear" w:color="auto" w:fill="FFFFFF"/>
                <w:lang w:bidi="ru-RU"/>
              </w:rPr>
            </w:pPr>
            <w:r w:rsidRPr="007D00EA">
              <w:rPr>
                <w:bCs/>
                <w:color w:val="000000"/>
                <w:shd w:val="clear" w:color="auto" w:fill="FFFFFF"/>
                <w:lang w:bidi="ru-RU"/>
              </w:rPr>
              <w:t>Уменьшение расчетов по доходам от компенсации затрат</w:t>
            </w:r>
          </w:p>
        </w:tc>
      </w:tr>
      <w:tr w:rsidR="0043648A" w:rsidRPr="007D00EA" w:rsidTr="00E2171A">
        <w:trPr>
          <w:trHeight w:hRule="exact" w:val="1469"/>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E72684" w:rsidP="00E72684">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157EF7" w:rsidP="000A06FF">
            <w:pPr>
              <w:widowControl w:val="0"/>
              <w:rPr>
                <w:bCs/>
                <w:color w:val="000000"/>
                <w:shd w:val="clear" w:color="auto" w:fill="FFFFFF"/>
                <w:lang w:bidi="ru-RU"/>
              </w:rPr>
            </w:pPr>
            <w:r w:rsidRPr="007D00EA">
              <w:rPr>
                <w:bCs/>
                <w:color w:val="000000"/>
                <w:shd w:val="clear" w:color="auto" w:fill="FFFFFF"/>
                <w:lang w:bidi="ru-RU"/>
              </w:rPr>
              <w:t>Увеличение расчетов по доходам бюджета от возврата дебиторской задолженности прошлых лет</w:t>
            </w:r>
          </w:p>
        </w:tc>
      </w:tr>
      <w:tr w:rsidR="0043648A" w:rsidRPr="007D00EA" w:rsidTr="00E2171A">
        <w:trPr>
          <w:trHeight w:hRule="exact" w:val="1419"/>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E72684" w:rsidP="00E72684">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157EF7" w:rsidP="000A06FF">
            <w:pPr>
              <w:widowControl w:val="0"/>
              <w:rPr>
                <w:bCs/>
                <w:color w:val="000000"/>
                <w:shd w:val="clear" w:color="auto" w:fill="FFFFFF"/>
                <w:lang w:bidi="ru-RU"/>
              </w:rPr>
            </w:pPr>
            <w:r w:rsidRPr="007D00EA">
              <w:rPr>
                <w:bCs/>
                <w:color w:val="000000"/>
                <w:shd w:val="clear" w:color="auto" w:fill="FFFFFF"/>
                <w:lang w:bidi="ru-RU"/>
              </w:rPr>
              <w:t>Уменьшение расчетов по доходам бюджета от возврата дебиторской задолженности прошлых лет</w:t>
            </w:r>
          </w:p>
        </w:tc>
      </w:tr>
      <w:tr w:rsidR="0043648A" w:rsidRPr="007D00EA" w:rsidTr="00E2171A">
        <w:trPr>
          <w:trHeight w:hRule="exact" w:val="169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E72684" w:rsidP="00E72684">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B51B3" w:rsidP="000A06FF">
            <w:pPr>
              <w:widowControl w:val="0"/>
              <w:rPr>
                <w:bCs/>
                <w:color w:val="000000"/>
                <w:shd w:val="clear" w:color="auto" w:fill="FFFFFF"/>
                <w:lang w:bidi="ru-RU"/>
              </w:rPr>
            </w:pPr>
            <w:r w:rsidRPr="007D00EA">
              <w:rPr>
                <w:bCs/>
                <w:iCs/>
                <w:color w:val="000000"/>
                <w:shd w:val="clear" w:color="auto" w:fill="FFFFFF"/>
                <w:lang w:bidi="ru-RU"/>
              </w:rPr>
              <w:t>Увеличение расчетов по доходам бюджета от возмещений государственным внебюджетным фондом расходов страхователя</w:t>
            </w:r>
          </w:p>
        </w:tc>
      </w:tr>
      <w:tr w:rsidR="0043648A" w:rsidRPr="007D00EA" w:rsidTr="00E2171A">
        <w:trPr>
          <w:trHeight w:hRule="exact" w:val="1711"/>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E72684" w:rsidP="00E72684">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6" w:space="0" w:color="000000"/>
              <w:left w:val="single" w:sz="6" w:space="0" w:color="000000"/>
              <w:bottom w:val="single" w:sz="6" w:space="0" w:color="000000"/>
              <w:right w:val="single" w:sz="6" w:space="0" w:color="000000"/>
            </w:tcBorders>
            <w:vAlign w:val="center"/>
          </w:tcPr>
          <w:p w:rsidR="0043648A" w:rsidRPr="007D00EA" w:rsidRDefault="004B51B3" w:rsidP="000A06FF">
            <w:r w:rsidRPr="007D00EA">
              <w:rPr>
                <w:color w:val="000000"/>
              </w:rPr>
              <w:t>Уменьшение расчетов по доходам бюджета от возмещений государственным внебюджетным фондом расходов страхователя</w:t>
            </w:r>
          </w:p>
        </w:tc>
      </w:tr>
      <w:tr w:rsidR="0043648A" w:rsidRPr="007D00EA" w:rsidTr="00E2171A">
        <w:trPr>
          <w:trHeight w:hRule="exact" w:val="112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proofErr w:type="spellStart"/>
            <w:r w:rsidRPr="007D00EA">
              <w:rPr>
                <w:bCs/>
                <w:color w:val="000000"/>
                <w:shd w:val="clear" w:color="auto" w:fill="FFFFFF"/>
                <w:lang w:bidi="ru-RU"/>
              </w:rPr>
              <w:lastRenderedPageBreak/>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E6F96" w:rsidP="000A06FF">
            <w:pPr>
              <w:widowControl w:val="0"/>
              <w:rPr>
                <w:bCs/>
                <w:color w:val="000000"/>
                <w:shd w:val="clear" w:color="auto" w:fill="FFFFFF"/>
                <w:lang w:bidi="ru-RU"/>
              </w:rPr>
            </w:pPr>
            <w:r w:rsidRPr="007D00EA">
              <w:rPr>
                <w:bCs/>
                <w:color w:val="000000"/>
                <w:shd w:val="clear" w:color="auto" w:fill="FFFFFF"/>
                <w:lang w:bidi="ru-RU"/>
              </w:rPr>
              <w:t>Расчеты по штрафам, пеням, неустойкам, возмещениям ущерба</w:t>
            </w:r>
          </w:p>
        </w:tc>
      </w:tr>
      <w:tr w:rsidR="0043648A" w:rsidRPr="007D00EA" w:rsidTr="00C33F5A">
        <w:trPr>
          <w:trHeight w:hRule="exact" w:val="96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F157F" w:rsidP="000A06FF">
            <w:pPr>
              <w:widowControl w:val="0"/>
              <w:rPr>
                <w:bCs/>
                <w:color w:val="000000"/>
                <w:shd w:val="clear" w:color="auto" w:fill="FFFFFF"/>
                <w:lang w:bidi="ru-RU"/>
              </w:rPr>
            </w:pPr>
            <w:r w:rsidRPr="007D00EA">
              <w:rPr>
                <w:bCs/>
                <w:color w:val="000000"/>
                <w:shd w:val="clear" w:color="auto" w:fill="FFFFFF"/>
                <w:lang w:bidi="ru-RU"/>
              </w:rPr>
              <w:t>Увеличение расчетов по доходам от штрафных санкций за нарушение условий контрактов (договоров)</w:t>
            </w:r>
          </w:p>
        </w:tc>
      </w:tr>
      <w:tr w:rsidR="0043648A" w:rsidRPr="007D00EA" w:rsidTr="00C33F5A">
        <w:trPr>
          <w:trHeight w:hRule="exact" w:val="99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F157F" w:rsidP="000A06FF">
            <w:pPr>
              <w:widowControl w:val="0"/>
              <w:rPr>
                <w:bCs/>
                <w:color w:val="000000"/>
                <w:shd w:val="clear" w:color="auto" w:fill="FFFFFF"/>
                <w:lang w:bidi="ru-RU"/>
              </w:rPr>
            </w:pPr>
            <w:r w:rsidRPr="007D00EA">
              <w:rPr>
                <w:bCs/>
                <w:color w:val="000000"/>
                <w:shd w:val="clear" w:color="auto" w:fill="FFFFFF"/>
                <w:lang w:bidi="ru-RU"/>
              </w:rPr>
              <w:t>Уменьшение расчетов по доходам от штрафных санкций за нарушение условий контрактов (договоров)</w:t>
            </w:r>
          </w:p>
        </w:tc>
      </w:tr>
      <w:tr w:rsidR="0043648A" w:rsidRPr="007D00EA" w:rsidTr="00C33F5A">
        <w:trPr>
          <w:trHeight w:hRule="exact" w:val="69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F157F" w:rsidP="000A06FF">
            <w:pPr>
              <w:widowControl w:val="0"/>
              <w:rPr>
                <w:bCs/>
                <w:color w:val="000000"/>
                <w:shd w:val="clear" w:color="auto" w:fill="FFFFFF"/>
                <w:lang w:bidi="ru-RU"/>
              </w:rPr>
            </w:pPr>
            <w:r w:rsidRPr="007D00EA">
              <w:rPr>
                <w:bCs/>
                <w:color w:val="000000"/>
                <w:shd w:val="clear" w:color="auto" w:fill="FFFFFF"/>
                <w:lang w:bidi="ru-RU"/>
              </w:rPr>
              <w:t>Увеличение расчетов по доходам от прочих сумм принудительного изъятия</w:t>
            </w:r>
          </w:p>
        </w:tc>
      </w:tr>
      <w:tr w:rsidR="0043648A" w:rsidRPr="007D00EA" w:rsidTr="00C33F5A">
        <w:trPr>
          <w:trHeight w:hRule="exact" w:val="67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F157F" w:rsidP="000A06FF">
            <w:pPr>
              <w:widowControl w:val="0"/>
              <w:rPr>
                <w:bCs/>
                <w:color w:val="000000"/>
                <w:shd w:val="clear" w:color="auto" w:fill="FFFFFF"/>
                <w:lang w:bidi="ru-RU"/>
              </w:rPr>
            </w:pPr>
            <w:r w:rsidRPr="007D00EA">
              <w:rPr>
                <w:bCs/>
                <w:color w:val="000000"/>
                <w:shd w:val="clear" w:color="auto" w:fill="FFFFFF"/>
                <w:lang w:bidi="ru-RU"/>
              </w:rPr>
              <w:t>Уменьшение расчетов по доходам от прочих сумм принудительного изъятия</w:t>
            </w:r>
          </w:p>
        </w:tc>
      </w:tr>
      <w:tr w:rsidR="0043648A" w:rsidRPr="007D00EA" w:rsidTr="00E2171A">
        <w:trPr>
          <w:trHeight w:hRule="exact" w:val="100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7</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01DE3" w:rsidP="000A06FF">
            <w:pPr>
              <w:widowControl w:val="0"/>
              <w:rPr>
                <w:bCs/>
                <w:color w:val="000000"/>
                <w:shd w:val="clear" w:color="auto" w:fill="FFFFFF"/>
                <w:lang w:bidi="ru-RU"/>
              </w:rPr>
            </w:pPr>
            <w:r w:rsidRPr="007D00EA">
              <w:rPr>
                <w:bCs/>
                <w:color w:val="000000"/>
                <w:shd w:val="clear" w:color="auto" w:fill="FFFFFF"/>
                <w:lang w:bidi="ru-RU"/>
              </w:rPr>
              <w:t>Расчеты по ущербу нефинансовым активам</w:t>
            </w:r>
          </w:p>
        </w:tc>
      </w:tr>
      <w:tr w:rsidR="0043648A" w:rsidRPr="007D00EA" w:rsidTr="00E2171A">
        <w:trPr>
          <w:trHeight w:hRule="exact" w:val="98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КДБ</w:t>
            </w:r>
            <w:r w:rsidR="00427D9A" w:rsidRPr="007D00EA">
              <w:rPr>
                <w:bCs/>
                <w:color w:val="000000"/>
                <w:shd w:val="clear" w:color="auto" w:fill="FFFFFF"/>
                <w:lang w:bidi="ru-RU"/>
              </w:rPr>
              <w:t>,</w:t>
            </w:r>
          </w:p>
          <w:p w:rsidR="00427D9A" w:rsidRPr="007D00EA" w:rsidRDefault="00427D9A" w:rsidP="000A06FF">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7</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01DE3" w:rsidP="000A06FF">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ущербу основным средствам</w:t>
            </w:r>
          </w:p>
        </w:tc>
      </w:tr>
      <w:tr w:rsidR="0043648A" w:rsidRPr="007D00EA" w:rsidTr="00E2171A">
        <w:trPr>
          <w:trHeight w:hRule="exact" w:val="100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КДБ</w:t>
            </w:r>
            <w:r w:rsidR="00427D9A" w:rsidRPr="007D00EA">
              <w:rPr>
                <w:bCs/>
                <w:color w:val="000000"/>
                <w:shd w:val="clear" w:color="auto" w:fill="FFFFFF"/>
                <w:lang w:bidi="ru-RU"/>
              </w:rPr>
              <w:t>,</w:t>
            </w:r>
          </w:p>
          <w:p w:rsidR="00427D9A" w:rsidRPr="007D00EA" w:rsidRDefault="00427D9A" w:rsidP="000A06FF">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7</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01DE3" w:rsidP="000A06FF">
            <w:pPr>
              <w:widowControl w:val="0"/>
              <w:rPr>
                <w:bCs/>
                <w:color w:val="000000"/>
                <w:shd w:val="clear" w:color="auto" w:fill="FFFFFF"/>
                <w:lang w:bidi="ru-RU"/>
              </w:rPr>
            </w:pPr>
            <w:r w:rsidRPr="007D00EA">
              <w:rPr>
                <w:bCs/>
                <w:color w:val="000000"/>
                <w:shd w:val="clear" w:color="auto" w:fill="FFFFFF"/>
                <w:lang w:bidi="ru-RU"/>
              </w:rPr>
              <w:t>Погашение дебиторской задолженности по ущербу основным средствам</w:t>
            </w:r>
          </w:p>
        </w:tc>
      </w:tr>
      <w:tr w:rsidR="0043648A" w:rsidRPr="007D00EA" w:rsidTr="00E2171A">
        <w:trPr>
          <w:trHeight w:hRule="exact" w:val="98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7</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01DE3" w:rsidP="000A06FF">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ущербу нематериальным активам</w:t>
            </w:r>
          </w:p>
        </w:tc>
      </w:tr>
      <w:tr w:rsidR="0043648A" w:rsidRPr="007D00EA" w:rsidTr="00E2171A">
        <w:trPr>
          <w:trHeight w:hRule="exact" w:val="987"/>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7</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01DE3" w:rsidP="000A06FF">
            <w:pPr>
              <w:widowControl w:val="0"/>
              <w:rPr>
                <w:bCs/>
                <w:color w:val="000000"/>
                <w:shd w:val="clear" w:color="auto" w:fill="FFFFFF"/>
                <w:lang w:bidi="ru-RU"/>
              </w:rPr>
            </w:pPr>
            <w:r w:rsidRPr="007D00EA">
              <w:rPr>
                <w:bCs/>
                <w:color w:val="000000"/>
                <w:shd w:val="clear" w:color="auto" w:fill="FFFFFF"/>
                <w:lang w:bidi="ru-RU"/>
              </w:rPr>
              <w:t>Погашение дебиторской задолженности по ущербу нематериальным активам</w:t>
            </w:r>
          </w:p>
        </w:tc>
      </w:tr>
      <w:tr w:rsidR="0043648A" w:rsidRPr="007D00EA" w:rsidTr="00E2171A">
        <w:trPr>
          <w:trHeight w:hRule="exact" w:val="98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lastRenderedPageBreak/>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7</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1B755C" w:rsidP="000A06FF">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ущербу материальных запасов</w:t>
            </w:r>
          </w:p>
        </w:tc>
      </w:tr>
      <w:tr w:rsidR="0043648A" w:rsidRPr="007D00EA" w:rsidTr="00E2171A">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7</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1B755C" w:rsidP="000A06FF">
            <w:pPr>
              <w:widowControl w:val="0"/>
              <w:rPr>
                <w:bCs/>
                <w:color w:val="000000"/>
                <w:shd w:val="clear" w:color="auto" w:fill="FFFFFF"/>
                <w:lang w:bidi="ru-RU"/>
              </w:rPr>
            </w:pPr>
            <w:r w:rsidRPr="007D00EA">
              <w:rPr>
                <w:bCs/>
                <w:color w:val="000000"/>
                <w:shd w:val="clear" w:color="auto" w:fill="FFFFFF"/>
                <w:lang w:bidi="ru-RU"/>
              </w:rPr>
              <w:t>Погашение дебиторской задолженности по ущербу материальных запасов</w:t>
            </w:r>
          </w:p>
        </w:tc>
      </w:tr>
      <w:tr w:rsidR="0043648A" w:rsidRPr="007D00EA" w:rsidTr="00C33F5A">
        <w:trPr>
          <w:trHeight w:hRule="exact" w:val="409"/>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8</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767D0" w:rsidP="000A06FF">
            <w:pPr>
              <w:widowControl w:val="0"/>
              <w:rPr>
                <w:bCs/>
                <w:color w:val="000000"/>
                <w:shd w:val="clear" w:color="auto" w:fill="FFFFFF"/>
                <w:lang w:bidi="ru-RU"/>
              </w:rPr>
            </w:pPr>
            <w:r w:rsidRPr="007D00EA">
              <w:rPr>
                <w:bCs/>
                <w:color w:val="000000"/>
                <w:shd w:val="clear" w:color="auto" w:fill="FFFFFF"/>
                <w:lang w:bidi="ru-RU"/>
              </w:rPr>
              <w:t>Расчеты по иным доходам</w:t>
            </w:r>
          </w:p>
        </w:tc>
      </w:tr>
      <w:tr w:rsidR="0043648A" w:rsidRPr="007D00EA" w:rsidTr="00E2171A">
        <w:trPr>
          <w:trHeight w:hRule="exact" w:val="100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27D9A">
            <w:pPr>
              <w:widowControl w:val="0"/>
              <w:jc w:val="center"/>
              <w:rPr>
                <w:bCs/>
                <w:color w:val="000000"/>
                <w:shd w:val="clear" w:color="auto" w:fill="FFFFFF"/>
                <w:lang w:bidi="ru-RU"/>
              </w:rPr>
            </w:pPr>
            <w:r w:rsidRPr="007D00EA">
              <w:rPr>
                <w:bCs/>
                <w:color w:val="000000"/>
                <w:shd w:val="clear" w:color="auto" w:fill="FFFFFF"/>
                <w:lang w:bidi="ru-RU"/>
              </w:rPr>
              <w:t>К</w:t>
            </w:r>
            <w:r w:rsidR="00427D9A" w:rsidRPr="007D00EA">
              <w:rPr>
                <w:bCs/>
                <w:color w:val="000000"/>
                <w:shd w:val="clear" w:color="auto" w:fill="FFFFFF"/>
                <w:lang w:bidi="ru-RU"/>
              </w:rPr>
              <w:t>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8</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767D0" w:rsidP="000A06FF">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недостачам денежных средств</w:t>
            </w:r>
          </w:p>
        </w:tc>
      </w:tr>
      <w:tr w:rsidR="0043648A" w:rsidRPr="007D00EA" w:rsidTr="00E2171A">
        <w:trPr>
          <w:trHeight w:hRule="exact" w:val="99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27D9A" w:rsidP="000A06FF">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8</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767D0" w:rsidP="000A06FF">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недостачам денежных средств</w:t>
            </w:r>
          </w:p>
        </w:tc>
      </w:tr>
      <w:tr w:rsidR="0043648A" w:rsidRPr="007D00EA" w:rsidTr="00E2171A">
        <w:trPr>
          <w:trHeight w:hRule="exact" w:val="99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27D9A">
            <w:pPr>
              <w:widowControl w:val="0"/>
              <w:jc w:val="center"/>
              <w:rPr>
                <w:bCs/>
                <w:color w:val="000000"/>
                <w:shd w:val="clear" w:color="auto" w:fill="FFFFFF"/>
                <w:lang w:bidi="ru-RU"/>
              </w:rPr>
            </w:pPr>
            <w:r w:rsidRPr="007D00EA">
              <w:rPr>
                <w:bCs/>
                <w:color w:val="000000"/>
                <w:shd w:val="clear" w:color="auto" w:fill="FFFFFF"/>
                <w:lang w:bidi="ru-RU"/>
              </w:rPr>
              <w:t>К</w:t>
            </w:r>
            <w:r w:rsidR="00427D9A" w:rsidRPr="007D00EA">
              <w:rPr>
                <w:bCs/>
                <w:color w:val="000000"/>
                <w:shd w:val="clear" w:color="auto" w:fill="FFFFFF"/>
                <w:lang w:bidi="ru-RU"/>
              </w:rPr>
              <w:t>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8</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C5C90" w:rsidP="000A06FF">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недостачам иных финансовых активов</w:t>
            </w:r>
          </w:p>
        </w:tc>
      </w:tr>
      <w:tr w:rsidR="0043648A" w:rsidRPr="007D00EA" w:rsidTr="00E2171A">
        <w:trPr>
          <w:trHeight w:hRule="exact" w:val="110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27D9A">
            <w:pPr>
              <w:widowControl w:val="0"/>
              <w:jc w:val="center"/>
              <w:rPr>
                <w:bCs/>
                <w:color w:val="000000"/>
                <w:shd w:val="clear" w:color="auto" w:fill="FFFFFF"/>
                <w:lang w:bidi="ru-RU"/>
              </w:rPr>
            </w:pPr>
            <w:r w:rsidRPr="007D00EA">
              <w:rPr>
                <w:bCs/>
                <w:color w:val="000000"/>
                <w:shd w:val="clear" w:color="auto" w:fill="FFFFFF"/>
                <w:lang w:bidi="ru-RU"/>
              </w:rPr>
              <w:t>К</w:t>
            </w:r>
            <w:r w:rsidR="00427D9A" w:rsidRPr="007D00EA">
              <w:rPr>
                <w:bCs/>
                <w:color w:val="000000"/>
                <w:shd w:val="clear" w:color="auto" w:fill="FFFFFF"/>
                <w:lang w:bidi="ru-RU"/>
              </w:rPr>
              <w:t>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8</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C5C90" w:rsidP="000A06FF">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недостачам иных финансовых активов</w:t>
            </w:r>
          </w:p>
        </w:tc>
      </w:tr>
      <w:tr w:rsidR="0043648A" w:rsidRPr="007D00EA" w:rsidTr="00C33F5A">
        <w:trPr>
          <w:trHeight w:hRule="exact" w:val="68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8</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560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C5C90" w:rsidP="000A06FF">
            <w:pPr>
              <w:widowControl w:val="0"/>
              <w:rPr>
                <w:bCs/>
                <w:color w:val="000000"/>
                <w:shd w:val="clear" w:color="auto" w:fill="FFFFFF"/>
                <w:lang w:bidi="ru-RU"/>
              </w:rPr>
            </w:pPr>
            <w:r w:rsidRPr="007D00EA">
              <w:rPr>
                <w:bCs/>
                <w:color w:val="000000"/>
                <w:shd w:val="clear" w:color="auto" w:fill="FFFFFF"/>
                <w:lang w:bidi="ru-RU"/>
              </w:rPr>
              <w:t>Увеличение дебиторской задолженности по иным доходам</w:t>
            </w:r>
          </w:p>
        </w:tc>
      </w:tr>
      <w:tr w:rsidR="0043648A" w:rsidRPr="007D00EA" w:rsidTr="00C33F5A">
        <w:trPr>
          <w:trHeight w:hRule="exact" w:val="709"/>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209</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8</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0A06FF">
            <w:pPr>
              <w:widowControl w:val="0"/>
              <w:jc w:val="center"/>
              <w:rPr>
                <w:bCs/>
                <w:color w:val="000000"/>
                <w:shd w:val="clear" w:color="auto" w:fill="FFFFFF"/>
                <w:lang w:bidi="ru-RU"/>
              </w:rPr>
            </w:pPr>
            <w:r w:rsidRPr="007D00EA">
              <w:rPr>
                <w:bCs/>
                <w:color w:val="000000"/>
                <w:shd w:val="clear" w:color="auto" w:fill="FFFFFF"/>
                <w:lang w:bidi="ru-RU"/>
              </w:rPr>
              <w:t>660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C5C90" w:rsidP="000A06FF">
            <w:pPr>
              <w:widowControl w:val="0"/>
              <w:rPr>
                <w:bCs/>
                <w:color w:val="000000"/>
                <w:shd w:val="clear" w:color="auto" w:fill="FFFFFF"/>
                <w:lang w:bidi="ru-RU"/>
              </w:rPr>
            </w:pPr>
            <w:r w:rsidRPr="007D00EA">
              <w:rPr>
                <w:bCs/>
                <w:color w:val="000000"/>
                <w:shd w:val="clear" w:color="auto" w:fill="FFFFFF"/>
                <w:lang w:bidi="ru-RU"/>
              </w:rPr>
              <w:t>Уменьшение дебиторской задолженности по иным доходам</w:t>
            </w:r>
          </w:p>
        </w:tc>
      </w:tr>
      <w:tr w:rsidR="0043648A" w:rsidRPr="007D00EA" w:rsidTr="006A56B7">
        <w:trPr>
          <w:trHeight w:hRule="exact" w:val="414"/>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Cs/>
                <w:color w:val="000000"/>
                <w:shd w:val="clear" w:color="auto" w:fill="FFFFFF"/>
                <w:lang w:bidi="ru-RU"/>
              </w:rPr>
            </w:pPr>
            <w:r w:rsidRPr="007D00EA">
              <w:rPr>
                <w:b/>
                <w:bCs/>
                <w:color w:val="000000"/>
                <w:shd w:val="clear" w:color="auto" w:fill="FFFFFF"/>
                <w:lang w:bidi="ru-RU"/>
              </w:rPr>
              <w:t>Расчеты с прочими дебиторами</w:t>
            </w:r>
          </w:p>
        </w:tc>
      </w:tr>
      <w:tr w:rsidR="0043648A" w:rsidRPr="007D00EA" w:rsidTr="00C33F5A">
        <w:trPr>
          <w:trHeight w:hRule="exact" w:val="477"/>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210</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A1B9E" w:rsidP="0083452F">
            <w:pPr>
              <w:widowControl w:val="0"/>
              <w:rPr>
                <w:bCs/>
                <w:color w:val="000000"/>
                <w:shd w:val="clear" w:color="auto" w:fill="FFFFFF"/>
                <w:lang w:bidi="ru-RU"/>
              </w:rPr>
            </w:pPr>
            <w:r w:rsidRPr="007D00EA">
              <w:rPr>
                <w:bCs/>
                <w:color w:val="000000"/>
                <w:shd w:val="clear" w:color="auto" w:fill="FFFFFF"/>
                <w:lang w:bidi="ru-RU"/>
              </w:rPr>
              <w:t>Прочие расчеты с дебиторами</w:t>
            </w:r>
          </w:p>
        </w:tc>
      </w:tr>
      <w:tr w:rsidR="0043648A" w:rsidRPr="007D00EA" w:rsidTr="00E2171A">
        <w:trPr>
          <w:trHeight w:hRule="exact" w:val="95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lastRenderedPageBreak/>
              <w:t>КДБ</w:t>
            </w:r>
            <w:r w:rsidR="00C8468D" w:rsidRPr="007D00EA">
              <w:rPr>
                <w:bCs/>
                <w:color w:val="000000"/>
                <w:shd w:val="clear" w:color="auto" w:fill="FFFFFF"/>
                <w:lang w:bidi="ru-RU"/>
              </w:rPr>
              <w:t>, 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210</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A1B9E" w:rsidP="0083452F">
            <w:pPr>
              <w:widowControl w:val="0"/>
              <w:rPr>
                <w:bCs/>
                <w:color w:val="000000"/>
                <w:shd w:val="clear" w:color="auto" w:fill="FFFFFF"/>
                <w:lang w:bidi="ru-RU"/>
              </w:rPr>
            </w:pPr>
            <w:r w:rsidRPr="007D00EA">
              <w:rPr>
                <w:bCs/>
                <w:color w:val="000000"/>
                <w:shd w:val="clear" w:color="auto" w:fill="FFFFFF"/>
                <w:lang w:bidi="ru-RU"/>
              </w:rPr>
              <w:t>Расчеты с финансовыми органами по поступившим в бюджет доходам</w:t>
            </w:r>
          </w:p>
        </w:tc>
      </w:tr>
      <w:tr w:rsidR="0043648A" w:rsidRPr="007D00EA" w:rsidTr="00E2171A">
        <w:trPr>
          <w:trHeight w:hRule="exact" w:val="142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C8468D" w:rsidP="0083452F">
            <w:pPr>
              <w:widowControl w:val="0"/>
              <w:jc w:val="center"/>
              <w:rPr>
                <w:bCs/>
                <w:color w:val="000000"/>
                <w:shd w:val="clear" w:color="auto" w:fill="FFFFFF"/>
                <w:lang w:bidi="ru-RU"/>
              </w:rPr>
            </w:pPr>
            <w:r w:rsidRPr="007D00EA">
              <w:rPr>
                <w:bCs/>
                <w:color w:val="000000"/>
                <w:shd w:val="clear" w:color="auto" w:fill="FFFFFF"/>
                <w:lang w:bidi="ru-RU"/>
              </w:rPr>
              <w:t>КДБ, 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210</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A1B9E" w:rsidP="0083452F">
            <w:pPr>
              <w:widowControl w:val="0"/>
              <w:rPr>
                <w:bCs/>
                <w:color w:val="000000"/>
                <w:shd w:val="clear" w:color="auto" w:fill="FFFFFF"/>
                <w:lang w:bidi="ru-RU"/>
              </w:rPr>
            </w:pPr>
            <w:r w:rsidRPr="007D00EA">
              <w:rPr>
                <w:bCs/>
                <w:color w:val="000000"/>
                <w:shd w:val="clear" w:color="auto" w:fill="FFFFFF"/>
                <w:lang w:bidi="ru-RU"/>
              </w:rPr>
              <w:t>Расчеты с финансовыми органами по поступлениям в бюджет от реализации нефинансовых активов</w:t>
            </w:r>
          </w:p>
        </w:tc>
      </w:tr>
      <w:tr w:rsidR="002A1B9E" w:rsidRPr="007D00EA" w:rsidTr="00E2171A">
        <w:trPr>
          <w:trHeight w:hRule="exact" w:val="1276"/>
        </w:trPr>
        <w:tc>
          <w:tcPr>
            <w:tcW w:w="787" w:type="dxa"/>
            <w:tcBorders>
              <w:top w:val="single" w:sz="4" w:space="0" w:color="auto"/>
              <w:left w:val="single" w:sz="4" w:space="0" w:color="auto"/>
              <w:bottom w:val="single" w:sz="4" w:space="0" w:color="auto"/>
            </w:tcBorders>
            <w:shd w:val="clear" w:color="auto" w:fill="FFFFFF"/>
            <w:vAlign w:val="center"/>
          </w:tcPr>
          <w:p w:rsidR="002A1B9E" w:rsidRPr="007D00EA" w:rsidRDefault="00C8468D" w:rsidP="0083452F">
            <w:pPr>
              <w:widowControl w:val="0"/>
              <w:jc w:val="center"/>
              <w:rPr>
                <w:bCs/>
                <w:color w:val="000000"/>
                <w:shd w:val="clear" w:color="auto" w:fill="FFFFFF"/>
                <w:lang w:bidi="ru-RU"/>
              </w:rPr>
            </w:pPr>
            <w:r w:rsidRPr="007D00EA">
              <w:rPr>
                <w:bCs/>
                <w:color w:val="000000"/>
                <w:shd w:val="clear" w:color="auto" w:fill="FFFFFF"/>
                <w:lang w:bidi="ru-RU"/>
              </w:rPr>
              <w:t>КДБ, КИФ</w:t>
            </w:r>
          </w:p>
        </w:tc>
        <w:tc>
          <w:tcPr>
            <w:tcW w:w="634"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bidi="ru-RU"/>
              </w:rPr>
            </w:pPr>
            <w:r w:rsidRPr="007D00EA">
              <w:rPr>
                <w:bCs/>
                <w:color w:val="000000"/>
                <w:shd w:val="clear" w:color="auto" w:fill="FFFFFF"/>
                <w:lang w:bidi="ru-RU"/>
              </w:rPr>
              <w:t>210</w:t>
            </w:r>
          </w:p>
        </w:tc>
        <w:tc>
          <w:tcPr>
            <w:tcW w:w="652"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val="en-US" w:bidi="ru-RU"/>
              </w:rPr>
            </w:pPr>
            <w:r w:rsidRPr="007D00EA">
              <w:rPr>
                <w:bCs/>
                <w:color w:val="000000"/>
                <w:shd w:val="clear" w:color="auto" w:fill="FFFFFF"/>
                <w:lang w:val="en-US" w:bidi="ru-RU"/>
              </w:rPr>
              <w:t>510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A1B9E" w:rsidRPr="007D00EA" w:rsidRDefault="002A1B9E" w:rsidP="0083452F">
            <w:pPr>
              <w:widowControl w:val="0"/>
              <w:rPr>
                <w:bCs/>
                <w:color w:val="000000"/>
                <w:shd w:val="clear" w:color="auto" w:fill="FFFFFF"/>
                <w:lang w:bidi="ru-RU"/>
              </w:rPr>
            </w:pPr>
            <w:r w:rsidRPr="007D00EA">
              <w:rPr>
                <w:bCs/>
                <w:color w:val="000000"/>
                <w:shd w:val="clear" w:color="auto" w:fill="FFFFFF"/>
                <w:lang w:bidi="ru-RU"/>
              </w:rPr>
              <w:t>Расчеты с финансовым органом по поступлениям в бюджет от выбытия финансовых активов</w:t>
            </w:r>
          </w:p>
        </w:tc>
      </w:tr>
      <w:tr w:rsidR="002A1B9E" w:rsidRPr="007D00EA" w:rsidTr="00E2171A">
        <w:trPr>
          <w:trHeight w:hRule="exact" w:val="1138"/>
        </w:trPr>
        <w:tc>
          <w:tcPr>
            <w:tcW w:w="787" w:type="dxa"/>
            <w:tcBorders>
              <w:top w:val="single" w:sz="4" w:space="0" w:color="auto"/>
              <w:left w:val="single" w:sz="4" w:space="0" w:color="auto"/>
              <w:bottom w:val="single" w:sz="4" w:space="0" w:color="auto"/>
            </w:tcBorders>
            <w:shd w:val="clear" w:color="auto" w:fill="FFFFFF"/>
            <w:vAlign w:val="center"/>
          </w:tcPr>
          <w:p w:rsidR="002A1B9E" w:rsidRPr="007D00EA" w:rsidRDefault="00C8468D" w:rsidP="0083452F">
            <w:pPr>
              <w:widowControl w:val="0"/>
              <w:jc w:val="center"/>
              <w:rPr>
                <w:bCs/>
                <w:color w:val="000000"/>
                <w:shd w:val="clear" w:color="auto" w:fill="FFFFFF"/>
                <w:lang w:bidi="ru-RU"/>
              </w:rPr>
            </w:pPr>
            <w:r w:rsidRPr="007D00EA">
              <w:rPr>
                <w:bCs/>
                <w:color w:val="000000"/>
                <w:shd w:val="clear" w:color="auto" w:fill="FFFFFF"/>
                <w:lang w:bidi="ru-RU"/>
              </w:rPr>
              <w:t>КДБ, КИФ</w:t>
            </w:r>
          </w:p>
        </w:tc>
        <w:tc>
          <w:tcPr>
            <w:tcW w:w="634"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bidi="ru-RU"/>
              </w:rPr>
            </w:pPr>
            <w:r w:rsidRPr="007D00EA">
              <w:rPr>
                <w:bCs/>
                <w:color w:val="000000"/>
                <w:shd w:val="clear" w:color="auto" w:fill="FFFFFF"/>
                <w:lang w:bidi="ru-RU"/>
              </w:rPr>
              <w:t>210</w:t>
            </w:r>
          </w:p>
        </w:tc>
        <w:tc>
          <w:tcPr>
            <w:tcW w:w="652"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val="en-US" w:bidi="ru-RU"/>
              </w:rPr>
            </w:pPr>
            <w:r w:rsidRPr="007D00EA">
              <w:rPr>
                <w:bCs/>
                <w:color w:val="000000"/>
                <w:shd w:val="clear" w:color="auto" w:fill="FFFFFF"/>
                <w:lang w:val="en-US"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A1B9E" w:rsidRPr="007D00EA" w:rsidRDefault="002A1B9E" w:rsidP="0083452F">
            <w:pPr>
              <w:widowControl w:val="0"/>
              <w:rPr>
                <w:bCs/>
                <w:color w:val="000000"/>
                <w:shd w:val="clear" w:color="auto" w:fill="FFFFFF"/>
                <w:lang w:bidi="ru-RU"/>
              </w:rPr>
            </w:pPr>
            <w:r w:rsidRPr="007D00EA">
              <w:rPr>
                <w:bCs/>
                <w:color w:val="000000"/>
                <w:shd w:val="clear" w:color="auto" w:fill="FFFFFF"/>
                <w:lang w:bidi="ru-RU"/>
              </w:rPr>
              <w:t>Расчеты с финансовыми органами по поступлениям в бюджет от выбытия финансовых активов</w:t>
            </w:r>
          </w:p>
        </w:tc>
      </w:tr>
      <w:tr w:rsidR="002A1B9E" w:rsidRPr="007D00EA" w:rsidTr="00C33F5A">
        <w:trPr>
          <w:trHeight w:hRule="exact" w:val="653"/>
        </w:trPr>
        <w:tc>
          <w:tcPr>
            <w:tcW w:w="787" w:type="dxa"/>
            <w:tcBorders>
              <w:top w:val="single" w:sz="4" w:space="0" w:color="auto"/>
              <w:left w:val="single" w:sz="4" w:space="0" w:color="auto"/>
              <w:bottom w:val="single" w:sz="4" w:space="0" w:color="auto"/>
            </w:tcBorders>
            <w:shd w:val="clear" w:color="auto" w:fill="FFFFFF"/>
            <w:vAlign w:val="center"/>
          </w:tcPr>
          <w:p w:rsidR="002A1B9E" w:rsidRPr="007D00EA" w:rsidRDefault="00C8468D" w:rsidP="0083452F">
            <w:pPr>
              <w:widowControl w:val="0"/>
              <w:jc w:val="center"/>
              <w:rPr>
                <w:bCs/>
                <w:color w:val="000000"/>
                <w:shd w:val="clear" w:color="auto" w:fill="FFFFFF"/>
                <w:lang w:bidi="ru-RU"/>
              </w:rPr>
            </w:pPr>
            <w:r w:rsidRPr="007D00EA">
              <w:rPr>
                <w:bCs/>
                <w:color w:val="000000"/>
                <w:shd w:val="clear" w:color="auto" w:fill="FFFFFF"/>
                <w:lang w:bidi="ru-RU"/>
              </w:rPr>
              <w:t>КДБ, КИФ</w:t>
            </w:r>
          </w:p>
        </w:tc>
        <w:tc>
          <w:tcPr>
            <w:tcW w:w="634"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bidi="ru-RU"/>
              </w:rPr>
            </w:pPr>
            <w:r w:rsidRPr="007D00EA">
              <w:rPr>
                <w:bCs/>
                <w:color w:val="000000"/>
                <w:shd w:val="clear" w:color="auto" w:fill="FFFFFF"/>
                <w:lang w:bidi="ru-RU"/>
              </w:rPr>
              <w:t>210</w:t>
            </w:r>
          </w:p>
        </w:tc>
        <w:tc>
          <w:tcPr>
            <w:tcW w:w="652"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2A1B9E" w:rsidRPr="007D00EA" w:rsidRDefault="002A1B9E" w:rsidP="0083452F">
            <w:pPr>
              <w:widowControl w:val="0"/>
              <w:jc w:val="center"/>
              <w:rPr>
                <w:bCs/>
                <w:color w:val="000000"/>
                <w:shd w:val="clear" w:color="auto" w:fill="FFFFFF"/>
                <w:lang w:val="en-US" w:bidi="ru-RU"/>
              </w:rPr>
            </w:pPr>
            <w:r w:rsidRPr="007D00EA">
              <w:rPr>
                <w:bCs/>
                <w:color w:val="000000"/>
                <w:shd w:val="clear" w:color="auto" w:fill="FFFFFF"/>
                <w:lang w:val="en-US"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A1B9E" w:rsidRPr="007D00EA" w:rsidRDefault="002A1B9E" w:rsidP="0083452F">
            <w:pPr>
              <w:widowControl w:val="0"/>
              <w:rPr>
                <w:bCs/>
                <w:color w:val="000000"/>
                <w:shd w:val="clear" w:color="auto" w:fill="FFFFFF"/>
                <w:lang w:bidi="ru-RU"/>
              </w:rPr>
            </w:pPr>
            <w:r w:rsidRPr="007D00EA">
              <w:rPr>
                <w:bCs/>
                <w:color w:val="000000"/>
                <w:shd w:val="clear" w:color="auto" w:fill="FFFFFF"/>
                <w:lang w:bidi="ru-RU"/>
              </w:rPr>
              <w:t>Расчеты с финансовыми органами по поступлениям в бюджет от заимствований</w:t>
            </w:r>
          </w:p>
        </w:tc>
      </w:tr>
      <w:tr w:rsidR="00ED7B3D" w:rsidRPr="007D00EA" w:rsidTr="00E2171A">
        <w:trPr>
          <w:trHeight w:hRule="exact" w:val="1462"/>
        </w:trPr>
        <w:tc>
          <w:tcPr>
            <w:tcW w:w="787" w:type="dxa"/>
            <w:tcBorders>
              <w:top w:val="single" w:sz="4" w:space="0" w:color="auto"/>
              <w:left w:val="single" w:sz="4" w:space="0" w:color="auto"/>
              <w:bottom w:val="single" w:sz="4" w:space="0" w:color="auto"/>
            </w:tcBorders>
            <w:shd w:val="clear" w:color="auto" w:fill="FFFFFF"/>
            <w:vAlign w:val="center"/>
          </w:tcPr>
          <w:p w:rsidR="00ED7B3D" w:rsidRPr="007D00EA" w:rsidRDefault="00ED7B3D" w:rsidP="0083452F">
            <w:pPr>
              <w:widowControl w:val="0"/>
              <w:jc w:val="center"/>
              <w:rPr>
                <w:bCs/>
                <w:color w:val="000000"/>
                <w:shd w:val="clear" w:color="auto" w:fill="FFFFFF"/>
                <w:lang w:bidi="ru-RU"/>
              </w:rPr>
            </w:pPr>
            <w:r w:rsidRPr="007D00EA">
              <w:rPr>
                <w:bCs/>
                <w:color w:val="000000"/>
                <w:shd w:val="clear" w:color="auto" w:fill="FFFFFF"/>
                <w:lang w:val="en-US" w:bidi="ru-RU"/>
              </w:rPr>
              <w:t>К</w:t>
            </w:r>
            <w:r w:rsidRPr="007D00EA">
              <w:rPr>
                <w:bCs/>
                <w:color w:val="000000"/>
                <w:shd w:val="clear" w:color="auto" w:fill="FFFFFF"/>
                <w:lang w:bidi="ru-RU"/>
              </w:rPr>
              <w:t>ДБ</w:t>
            </w:r>
            <w:r w:rsidR="0023242B" w:rsidRPr="007D00EA">
              <w:rPr>
                <w:bCs/>
                <w:color w:val="000000"/>
                <w:shd w:val="clear" w:color="auto" w:fill="FFFFFF"/>
                <w:lang w:bidi="ru-RU"/>
              </w:rPr>
              <w:t>,</w:t>
            </w:r>
          </w:p>
          <w:p w:rsidR="0023242B" w:rsidRPr="007D00EA" w:rsidRDefault="0023242B" w:rsidP="0083452F">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ED7B3D" w:rsidRPr="007D00EA" w:rsidRDefault="00ED7B3D" w:rsidP="0083452F">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ED7B3D" w:rsidRPr="007D00EA" w:rsidRDefault="00ED7B3D" w:rsidP="0083452F">
            <w:pPr>
              <w:widowControl w:val="0"/>
              <w:jc w:val="center"/>
              <w:rPr>
                <w:bCs/>
                <w:color w:val="000000"/>
                <w:shd w:val="clear" w:color="auto" w:fill="FFFFFF"/>
                <w:lang w:val="en-US" w:bidi="ru-RU"/>
              </w:rPr>
            </w:pPr>
            <w:r w:rsidRPr="007D00EA">
              <w:rPr>
                <w:bCs/>
                <w:color w:val="000000"/>
                <w:shd w:val="clear" w:color="auto" w:fill="FFFFFF"/>
                <w:lang w:val="en-US" w:bidi="ru-RU"/>
              </w:rPr>
              <w:t>210</w:t>
            </w:r>
          </w:p>
        </w:tc>
        <w:tc>
          <w:tcPr>
            <w:tcW w:w="652" w:type="dxa"/>
            <w:tcBorders>
              <w:top w:val="single" w:sz="4" w:space="0" w:color="auto"/>
              <w:left w:val="single" w:sz="4" w:space="0" w:color="auto"/>
              <w:bottom w:val="single" w:sz="4" w:space="0" w:color="auto"/>
            </w:tcBorders>
            <w:shd w:val="clear" w:color="auto" w:fill="FFFFFF"/>
            <w:vAlign w:val="center"/>
          </w:tcPr>
          <w:p w:rsidR="00ED7B3D" w:rsidRPr="007D00EA" w:rsidRDefault="00ED7B3D" w:rsidP="0083452F">
            <w:pPr>
              <w:widowControl w:val="0"/>
              <w:jc w:val="center"/>
              <w:rPr>
                <w:bCs/>
                <w:color w:val="000000"/>
                <w:shd w:val="clear" w:color="auto" w:fill="FFFFFF"/>
                <w:lang w:val="en-US" w:bidi="ru-RU"/>
              </w:rPr>
            </w:pPr>
            <w:r w:rsidRPr="007D00EA">
              <w:rPr>
                <w:bCs/>
                <w:color w:val="000000"/>
                <w:shd w:val="clear" w:color="auto" w:fill="FFFFFF"/>
                <w:lang w:val="en-US" w:bidi="ru-RU"/>
              </w:rPr>
              <w:t>8</w:t>
            </w:r>
          </w:p>
        </w:tc>
        <w:tc>
          <w:tcPr>
            <w:tcW w:w="567" w:type="dxa"/>
            <w:tcBorders>
              <w:top w:val="single" w:sz="4" w:space="0" w:color="auto"/>
              <w:left w:val="single" w:sz="4" w:space="0" w:color="auto"/>
              <w:bottom w:val="single" w:sz="4" w:space="0" w:color="auto"/>
            </w:tcBorders>
            <w:shd w:val="clear" w:color="auto" w:fill="FFFFFF"/>
            <w:vAlign w:val="center"/>
          </w:tcPr>
          <w:p w:rsidR="00ED7B3D" w:rsidRPr="007D00EA" w:rsidRDefault="00ED7B3D" w:rsidP="0083452F">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ED7B3D" w:rsidRPr="007D00EA" w:rsidRDefault="00ED7B3D" w:rsidP="0083452F">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D7B3D" w:rsidRPr="007D00EA" w:rsidRDefault="00ED7B3D" w:rsidP="0083452F">
            <w:pPr>
              <w:widowControl w:val="0"/>
              <w:rPr>
                <w:bCs/>
                <w:color w:val="000000"/>
                <w:shd w:val="clear" w:color="auto" w:fill="FFFFFF"/>
                <w:lang w:bidi="ru-RU"/>
              </w:rPr>
            </w:pPr>
            <w:r w:rsidRPr="007D00EA">
              <w:rPr>
                <w:bCs/>
                <w:color w:val="000000"/>
                <w:shd w:val="clear" w:color="auto" w:fill="FFFFFF"/>
                <w:lang w:bidi="ru-RU"/>
              </w:rPr>
              <w:t>Расчеты с финансовым органом по уточнению невыясненных поступлений в бюджет года, предшествующего отчетному</w:t>
            </w:r>
          </w:p>
        </w:tc>
      </w:tr>
      <w:tr w:rsidR="00F4554B" w:rsidRPr="007D00EA" w:rsidTr="00E2171A">
        <w:trPr>
          <w:trHeight w:hRule="exact" w:val="1269"/>
        </w:trPr>
        <w:tc>
          <w:tcPr>
            <w:tcW w:w="787" w:type="dxa"/>
            <w:tcBorders>
              <w:top w:val="single" w:sz="4" w:space="0" w:color="auto"/>
              <w:left w:val="single" w:sz="4" w:space="0" w:color="auto"/>
              <w:bottom w:val="single" w:sz="4" w:space="0" w:color="auto"/>
            </w:tcBorders>
            <w:shd w:val="clear" w:color="auto" w:fill="FFFFFF"/>
            <w:vAlign w:val="center"/>
          </w:tcPr>
          <w:p w:rsidR="00F4554B" w:rsidRPr="007D00EA" w:rsidRDefault="00F4554B" w:rsidP="0083452F">
            <w:pPr>
              <w:widowControl w:val="0"/>
              <w:jc w:val="center"/>
              <w:rPr>
                <w:bCs/>
                <w:color w:val="000000"/>
                <w:shd w:val="clear" w:color="auto" w:fill="FFFFFF"/>
                <w:lang w:bidi="ru-RU"/>
              </w:rPr>
            </w:pPr>
            <w:r w:rsidRPr="007D00EA">
              <w:rPr>
                <w:bCs/>
                <w:color w:val="000000"/>
                <w:shd w:val="clear" w:color="auto" w:fill="FFFFFF"/>
                <w:lang w:val="en-US" w:bidi="ru-RU"/>
              </w:rPr>
              <w:t>К</w:t>
            </w:r>
            <w:r w:rsidRPr="007D00EA">
              <w:rPr>
                <w:bCs/>
                <w:color w:val="000000"/>
                <w:shd w:val="clear" w:color="auto" w:fill="FFFFFF"/>
                <w:lang w:bidi="ru-RU"/>
              </w:rPr>
              <w:t>ДБ,</w:t>
            </w:r>
          </w:p>
          <w:p w:rsidR="00F4554B" w:rsidRPr="007D00EA" w:rsidRDefault="00F4554B" w:rsidP="0083452F">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F4554B" w:rsidRPr="007D00EA" w:rsidRDefault="00F4554B" w:rsidP="0083452F">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F4554B" w:rsidRPr="007D00EA" w:rsidRDefault="00F4554B" w:rsidP="0083452F">
            <w:pPr>
              <w:widowControl w:val="0"/>
              <w:jc w:val="center"/>
              <w:rPr>
                <w:bCs/>
                <w:color w:val="000000"/>
                <w:shd w:val="clear" w:color="auto" w:fill="FFFFFF"/>
                <w:lang w:val="en-US" w:bidi="ru-RU"/>
              </w:rPr>
            </w:pPr>
            <w:r w:rsidRPr="007D00EA">
              <w:rPr>
                <w:bCs/>
                <w:color w:val="000000"/>
                <w:shd w:val="clear" w:color="auto" w:fill="FFFFFF"/>
                <w:lang w:val="en-US" w:bidi="ru-RU"/>
              </w:rPr>
              <w:t>210</w:t>
            </w:r>
          </w:p>
        </w:tc>
        <w:tc>
          <w:tcPr>
            <w:tcW w:w="652" w:type="dxa"/>
            <w:tcBorders>
              <w:top w:val="single" w:sz="4" w:space="0" w:color="auto"/>
              <w:left w:val="single" w:sz="4" w:space="0" w:color="auto"/>
              <w:bottom w:val="single" w:sz="4" w:space="0" w:color="auto"/>
            </w:tcBorders>
            <w:shd w:val="clear" w:color="auto" w:fill="FFFFFF"/>
            <w:vAlign w:val="center"/>
          </w:tcPr>
          <w:p w:rsidR="00F4554B" w:rsidRPr="007D00EA" w:rsidRDefault="00F4554B" w:rsidP="0083452F">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F4554B" w:rsidRPr="007D00EA" w:rsidRDefault="00F4554B" w:rsidP="0083452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F4554B" w:rsidRPr="007D00EA" w:rsidRDefault="00F4554B" w:rsidP="0083452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F4554B" w:rsidRPr="007D00EA" w:rsidRDefault="00F4554B" w:rsidP="0083452F">
            <w:pPr>
              <w:widowControl w:val="0"/>
              <w:rPr>
                <w:bCs/>
                <w:color w:val="000000"/>
                <w:shd w:val="clear" w:color="auto" w:fill="FFFFFF"/>
                <w:lang w:bidi="ru-RU"/>
              </w:rPr>
            </w:pPr>
            <w:r w:rsidRPr="007D00EA">
              <w:rPr>
                <w:bCs/>
                <w:color w:val="000000"/>
                <w:shd w:val="clear" w:color="auto" w:fill="FFFFFF"/>
                <w:lang w:bidi="ru-RU"/>
              </w:rPr>
              <w:t>Расчеты с финансовым органом по уточнению невыясненных поступлений в бюджет прошлых лет</w:t>
            </w:r>
          </w:p>
        </w:tc>
      </w:tr>
      <w:tr w:rsidR="0043648A" w:rsidRPr="007D00EA" w:rsidTr="006A56B7">
        <w:trPr>
          <w:trHeight w:hRule="exact" w:val="44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Cs/>
                <w:color w:val="000000"/>
                <w:shd w:val="clear" w:color="auto" w:fill="FFFFFF"/>
                <w:lang w:bidi="ru-RU"/>
              </w:rPr>
            </w:pPr>
            <w:r w:rsidRPr="007D00EA">
              <w:rPr>
                <w:b/>
                <w:bCs/>
                <w:color w:val="000000"/>
                <w:shd w:val="clear" w:color="auto" w:fill="FFFFFF"/>
                <w:lang w:bidi="ru-RU"/>
              </w:rPr>
              <w:t>Расчеты по принятым обязательствам</w:t>
            </w:r>
          </w:p>
        </w:tc>
      </w:tr>
      <w:tr w:rsidR="0043648A" w:rsidRPr="007D00EA" w:rsidTr="00C33F5A">
        <w:trPr>
          <w:trHeight w:hRule="exact" w:val="44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83452F">
            <w:pPr>
              <w:widowControl w:val="0"/>
              <w:rPr>
                <w:bCs/>
                <w:color w:val="000000"/>
                <w:shd w:val="clear" w:color="auto" w:fill="FFFFFF"/>
                <w:lang w:bidi="ru-RU"/>
              </w:rPr>
            </w:pPr>
            <w:r w:rsidRPr="007D00EA">
              <w:rPr>
                <w:bCs/>
                <w:color w:val="000000"/>
                <w:shd w:val="clear" w:color="auto" w:fill="FFFFFF"/>
                <w:lang w:bidi="ru-RU"/>
              </w:rPr>
              <w:t>Расчеты по принятым обязательствам</w:t>
            </w:r>
          </w:p>
        </w:tc>
      </w:tr>
      <w:tr w:rsidR="0043648A" w:rsidRPr="007D00EA" w:rsidTr="006A56B7">
        <w:trPr>
          <w:trHeight w:hRule="exact" w:val="44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Cs/>
                <w:color w:val="000000"/>
                <w:shd w:val="clear" w:color="auto" w:fill="FFFFFF"/>
                <w:lang w:bidi="ru-RU"/>
              </w:rPr>
            </w:pPr>
            <w:r w:rsidRPr="007D00EA">
              <w:rPr>
                <w:b/>
                <w:bCs/>
                <w:color w:val="000000"/>
                <w:shd w:val="clear" w:color="auto" w:fill="FFFFFF"/>
                <w:lang w:bidi="ru-RU"/>
              </w:rPr>
              <w:t>Расчеты по оплате труда и начислениям на выплаты по оплате труда</w:t>
            </w:r>
          </w:p>
        </w:tc>
      </w:tr>
      <w:tr w:rsidR="0043648A" w:rsidRPr="007D00EA" w:rsidTr="00C33F5A">
        <w:trPr>
          <w:trHeight w:hRule="exact" w:val="649"/>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proofErr w:type="spellStart"/>
            <w:r w:rsidRPr="007D00EA">
              <w:rPr>
                <w:bCs/>
                <w:color w:val="000000"/>
                <w:shd w:val="clear" w:color="auto" w:fill="FFFFFF"/>
                <w:lang w:bidi="ru-RU"/>
              </w:rPr>
              <w:lastRenderedPageBreak/>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124964" w:rsidP="009052DB">
            <w:pPr>
              <w:widowControl w:val="0"/>
              <w:rPr>
                <w:bCs/>
                <w:color w:val="000000"/>
                <w:shd w:val="clear" w:color="auto" w:fill="FFFFFF"/>
                <w:lang w:bidi="ru-RU"/>
              </w:rPr>
            </w:pPr>
            <w:r w:rsidRPr="007D00EA">
              <w:rPr>
                <w:bCs/>
                <w:color w:val="000000"/>
                <w:shd w:val="clear" w:color="auto" w:fill="FFFFFF"/>
                <w:lang w:bidi="ru-RU"/>
              </w:rPr>
              <w:t>Расчеты по оплате труда и начислениям на выплаты по оплате труда</w:t>
            </w:r>
          </w:p>
        </w:tc>
      </w:tr>
      <w:tr w:rsidR="0043648A" w:rsidRPr="007D00EA" w:rsidTr="00E2171A">
        <w:trPr>
          <w:trHeight w:hRule="exact" w:val="953"/>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737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124964" w:rsidP="009052DB">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заработной плате</w:t>
            </w:r>
          </w:p>
        </w:tc>
      </w:tr>
      <w:tr w:rsidR="0043648A" w:rsidRPr="007D00EA" w:rsidTr="00E2171A">
        <w:trPr>
          <w:trHeight w:hRule="exact" w:val="99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837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124964" w:rsidP="009052DB">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заработной плате</w:t>
            </w:r>
          </w:p>
        </w:tc>
      </w:tr>
      <w:tr w:rsidR="0043648A" w:rsidRPr="007D00EA" w:rsidTr="00E2171A">
        <w:trPr>
          <w:trHeight w:hRule="exact" w:val="126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73</w:t>
            </w:r>
            <w:r w:rsidR="00B20601" w:rsidRPr="007D00EA">
              <w:rPr>
                <w:bCs/>
                <w:color w:val="000000"/>
                <w:shd w:val="clear" w:color="auto" w:fill="FFFFFF"/>
                <w:lang w:bidi="ru-RU"/>
              </w:rPr>
              <w:t>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B20601" w:rsidP="009052DB">
            <w:pPr>
              <w:widowControl w:val="0"/>
              <w:rPr>
                <w:bCs/>
                <w:color w:val="000000"/>
                <w:highlight w:val="red"/>
                <w:shd w:val="clear" w:color="auto" w:fill="FFFFFF"/>
                <w:lang w:bidi="ru-RU"/>
              </w:rPr>
            </w:pPr>
            <w:r w:rsidRPr="007D00EA">
              <w:rPr>
                <w:bCs/>
                <w:color w:val="000000"/>
                <w:shd w:val="clear" w:color="auto" w:fill="FFFFFF"/>
                <w:lang w:bidi="ru-RU"/>
              </w:rPr>
              <w:t>Увеличение кредиторской задолженности по прочим несоциальным выплатам персоналу в денежной форме</w:t>
            </w:r>
          </w:p>
        </w:tc>
      </w:tr>
      <w:tr w:rsidR="0043648A" w:rsidRPr="007D00EA" w:rsidTr="00E2171A">
        <w:trPr>
          <w:trHeight w:hRule="exact" w:val="1281"/>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shd w:val="clear" w:color="auto" w:fill="FFFFFF"/>
                <w:lang w:bidi="ru-RU"/>
              </w:rPr>
            </w:pPr>
            <w:r w:rsidRPr="007D00EA">
              <w:rPr>
                <w:bCs/>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shd w:val="clear" w:color="auto" w:fill="FFFFFF"/>
                <w:lang w:bidi="ru-RU"/>
              </w:rPr>
            </w:pPr>
            <w:r w:rsidRPr="007D00EA">
              <w:rPr>
                <w:bCs/>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shd w:val="clear" w:color="auto" w:fill="FFFFFF"/>
                <w:lang w:bidi="ru-RU"/>
              </w:rPr>
            </w:pPr>
            <w:r w:rsidRPr="007D00EA">
              <w:rPr>
                <w:bCs/>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shd w:val="clear" w:color="auto" w:fill="FFFFFF"/>
                <w:lang w:bidi="ru-RU"/>
              </w:rPr>
            </w:pPr>
            <w:r w:rsidRPr="007D00EA">
              <w:rPr>
                <w:bCs/>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shd w:val="clear" w:color="auto" w:fill="FFFFFF"/>
                <w:lang w:bidi="ru-RU"/>
              </w:rPr>
            </w:pPr>
            <w:r w:rsidRPr="007D00EA">
              <w:rPr>
                <w:bCs/>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83</w:t>
            </w:r>
            <w:r w:rsidR="00B20601" w:rsidRPr="007D00EA">
              <w:rPr>
                <w:bCs/>
                <w:color w:val="000000"/>
                <w:shd w:val="clear" w:color="auto" w:fill="FFFFFF"/>
                <w:lang w:bidi="ru-RU"/>
              </w:rPr>
              <w:t>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B20601" w:rsidP="009052DB">
            <w:pPr>
              <w:widowControl w:val="0"/>
              <w:rPr>
                <w:bCs/>
                <w:color w:val="000000"/>
                <w:highlight w:val="red"/>
                <w:shd w:val="clear" w:color="auto" w:fill="FFFFFF"/>
                <w:lang w:bidi="ru-RU"/>
              </w:rPr>
            </w:pPr>
            <w:r w:rsidRPr="007D00EA">
              <w:rPr>
                <w:bCs/>
                <w:color w:val="000000"/>
                <w:shd w:val="clear" w:color="auto" w:fill="FFFFFF"/>
                <w:lang w:bidi="ru-RU"/>
              </w:rPr>
              <w:t>Уменьшение кредиторской задолженности по прочим несоциальным выплатам персоналу в денежной форме</w:t>
            </w:r>
          </w:p>
        </w:tc>
      </w:tr>
      <w:tr w:rsidR="0043648A" w:rsidRPr="007D00EA" w:rsidTr="00E2171A">
        <w:trPr>
          <w:trHeight w:hRule="exact" w:val="127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DA0E91" w:rsidP="0083452F">
            <w:pPr>
              <w:widowControl w:val="0"/>
              <w:jc w:val="center"/>
              <w:rPr>
                <w:bCs/>
                <w:color w:val="000000"/>
                <w:shd w:val="clear" w:color="auto" w:fill="FFFFFF"/>
                <w:lang w:bidi="ru-RU"/>
              </w:rPr>
            </w:pPr>
            <w:r w:rsidRPr="007D00EA">
              <w:rPr>
                <w:bCs/>
                <w:color w:val="000000"/>
                <w:shd w:val="clear" w:color="auto" w:fill="FFFFFF"/>
                <w:lang w:bidi="ru-RU"/>
              </w:rPr>
              <w:t>737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DA0E91" w:rsidP="009052DB">
            <w:pPr>
              <w:widowControl w:val="0"/>
              <w:rPr>
                <w:bCs/>
                <w:color w:val="000000"/>
                <w:highlight w:val="red"/>
                <w:shd w:val="clear" w:color="auto" w:fill="FFFFFF"/>
                <w:lang w:bidi="ru-RU"/>
              </w:rPr>
            </w:pPr>
            <w:r w:rsidRPr="007D00EA">
              <w:rPr>
                <w:bCs/>
                <w:color w:val="000000"/>
                <w:shd w:val="clear" w:color="auto" w:fill="FFFFFF"/>
                <w:lang w:bidi="ru-RU"/>
              </w:rPr>
              <w:t>Увеличение кредиторской задолженности по начислениям на выплаты по оплате труда</w:t>
            </w:r>
          </w:p>
        </w:tc>
      </w:tr>
      <w:tr w:rsidR="0043648A" w:rsidRPr="007D00EA" w:rsidTr="00E2171A">
        <w:trPr>
          <w:trHeight w:hRule="exact" w:val="127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3452F">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DA0E91" w:rsidP="0083452F">
            <w:pPr>
              <w:widowControl w:val="0"/>
              <w:jc w:val="center"/>
              <w:rPr>
                <w:bCs/>
                <w:color w:val="000000"/>
                <w:shd w:val="clear" w:color="auto" w:fill="FFFFFF"/>
                <w:lang w:bidi="ru-RU"/>
              </w:rPr>
            </w:pPr>
            <w:r w:rsidRPr="007D00EA">
              <w:rPr>
                <w:bCs/>
                <w:color w:val="000000"/>
                <w:shd w:val="clear" w:color="auto" w:fill="FFFFFF"/>
                <w:lang w:bidi="ru-RU"/>
              </w:rPr>
              <w:t>837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DA0E91" w:rsidP="009052DB">
            <w:pPr>
              <w:widowControl w:val="0"/>
              <w:rPr>
                <w:bCs/>
                <w:color w:val="000000"/>
                <w:highlight w:val="red"/>
                <w:shd w:val="clear" w:color="auto" w:fill="FFFFFF"/>
                <w:lang w:bidi="ru-RU"/>
              </w:rPr>
            </w:pPr>
            <w:r w:rsidRPr="007D00EA">
              <w:rPr>
                <w:bCs/>
                <w:color w:val="000000"/>
                <w:shd w:val="clear" w:color="auto" w:fill="FFFFFF"/>
                <w:lang w:bidi="ru-RU"/>
              </w:rPr>
              <w:t>Уменьшение кредиторской задолженности по начислениям на выплаты по оплате труда</w:t>
            </w:r>
          </w:p>
        </w:tc>
      </w:tr>
      <w:tr w:rsidR="0043648A" w:rsidRPr="007D00EA" w:rsidTr="006A56B7">
        <w:trPr>
          <w:trHeight w:hRule="exact" w:val="501"/>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9052DB">
            <w:pPr>
              <w:widowControl w:val="0"/>
              <w:rPr>
                <w:bCs/>
                <w:color w:val="000000"/>
                <w:shd w:val="clear" w:color="auto" w:fill="FFFFFF"/>
                <w:lang w:bidi="ru-RU"/>
              </w:rPr>
            </w:pPr>
            <w:r w:rsidRPr="007D00EA">
              <w:rPr>
                <w:b/>
                <w:bCs/>
                <w:color w:val="000000"/>
                <w:shd w:val="clear" w:color="auto" w:fill="FFFFFF"/>
                <w:lang w:bidi="ru-RU"/>
              </w:rPr>
              <w:t>Расчеты по работам, услугам</w:t>
            </w:r>
          </w:p>
        </w:tc>
      </w:tr>
      <w:tr w:rsidR="0043648A" w:rsidRPr="007D00EA" w:rsidTr="00E2171A">
        <w:trPr>
          <w:trHeight w:hRule="exact" w:val="621"/>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9052DB">
            <w:pPr>
              <w:widowControl w:val="0"/>
              <w:rPr>
                <w:bCs/>
                <w:color w:val="000000"/>
                <w:shd w:val="clear" w:color="auto" w:fill="FFFFFF"/>
                <w:lang w:bidi="ru-RU"/>
              </w:rPr>
            </w:pPr>
            <w:r w:rsidRPr="007D00EA">
              <w:rPr>
                <w:bCs/>
                <w:color w:val="000000"/>
                <w:shd w:val="clear" w:color="auto" w:fill="FFFFFF"/>
                <w:lang w:bidi="ru-RU"/>
              </w:rPr>
              <w:t>Расчеты по работам, услугам</w:t>
            </w:r>
          </w:p>
        </w:tc>
      </w:tr>
      <w:tr w:rsidR="0043648A" w:rsidRPr="007D00EA" w:rsidTr="00E2171A">
        <w:trPr>
          <w:trHeight w:hRule="exact" w:val="897"/>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DB441F" w:rsidP="009052DB">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услугам связи</w:t>
            </w:r>
          </w:p>
        </w:tc>
      </w:tr>
      <w:tr w:rsidR="0043648A" w:rsidRPr="007D00EA" w:rsidTr="00E2171A">
        <w:trPr>
          <w:trHeight w:hRule="exact" w:val="109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830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DB441F" w:rsidP="009052DB">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услугам связи</w:t>
            </w:r>
          </w:p>
        </w:tc>
      </w:tr>
      <w:tr w:rsidR="0043648A" w:rsidRPr="007D00EA" w:rsidTr="00C33F5A">
        <w:trPr>
          <w:trHeight w:hRule="exact" w:val="709"/>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A01F9" w:rsidP="009052DB">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транспортным услугам</w:t>
            </w:r>
          </w:p>
        </w:tc>
      </w:tr>
      <w:tr w:rsidR="0043648A" w:rsidRPr="007D00EA" w:rsidTr="00E2171A">
        <w:trPr>
          <w:trHeight w:hRule="exact" w:val="129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830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A01F9" w:rsidP="009052DB">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транспортным услугам</w:t>
            </w:r>
          </w:p>
        </w:tc>
      </w:tr>
      <w:tr w:rsidR="0043648A" w:rsidRPr="007D00EA" w:rsidTr="00E2171A">
        <w:trPr>
          <w:trHeight w:hRule="exact" w:val="113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0E2004" w:rsidP="009052DB">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коммунальным услугам</w:t>
            </w:r>
          </w:p>
        </w:tc>
      </w:tr>
      <w:tr w:rsidR="0043648A" w:rsidRPr="007D00EA" w:rsidTr="00E2171A">
        <w:trPr>
          <w:trHeight w:hRule="exact" w:val="126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830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0E2004" w:rsidP="009052DB">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коммунальным услугам</w:t>
            </w:r>
          </w:p>
        </w:tc>
      </w:tr>
      <w:tr w:rsidR="0043648A" w:rsidRPr="007D00EA" w:rsidTr="00E2171A">
        <w:trPr>
          <w:trHeight w:hRule="exact" w:val="127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0E2004" w:rsidP="009052DB">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арендной плате за пользование имуществом</w:t>
            </w:r>
          </w:p>
        </w:tc>
      </w:tr>
      <w:tr w:rsidR="0043648A" w:rsidRPr="007D00EA" w:rsidTr="00E2171A">
        <w:trPr>
          <w:trHeight w:hRule="exact" w:val="113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830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0E2004" w:rsidP="009052DB">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арендной плате за пользование имуществом</w:t>
            </w:r>
          </w:p>
        </w:tc>
      </w:tr>
      <w:tr w:rsidR="0043648A" w:rsidRPr="007D00EA" w:rsidTr="00E2171A">
        <w:trPr>
          <w:trHeight w:hRule="exact" w:val="126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0E2004" w:rsidP="009052DB">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работам, услугам по содержанию имущества</w:t>
            </w:r>
          </w:p>
        </w:tc>
      </w:tr>
      <w:tr w:rsidR="0043648A" w:rsidRPr="007D00EA" w:rsidTr="00E2171A">
        <w:trPr>
          <w:trHeight w:hRule="exact" w:val="114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830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0E2004" w:rsidP="009052DB">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работам, услугам по содержанию имущества</w:t>
            </w:r>
          </w:p>
        </w:tc>
      </w:tr>
      <w:tr w:rsidR="0043648A" w:rsidRPr="007D00EA" w:rsidTr="00E2171A">
        <w:trPr>
          <w:trHeight w:hRule="exact" w:val="114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0E2004" w:rsidP="009052DB">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прочим работам, услугам</w:t>
            </w:r>
          </w:p>
        </w:tc>
      </w:tr>
      <w:tr w:rsidR="0043648A" w:rsidRPr="007D00EA" w:rsidTr="00E2171A">
        <w:trPr>
          <w:trHeight w:hRule="exact" w:val="125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830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0E2004" w:rsidP="009052DB">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прочим работам, услугам</w:t>
            </w:r>
          </w:p>
        </w:tc>
      </w:tr>
      <w:tr w:rsidR="0043648A" w:rsidRPr="007D00EA" w:rsidTr="00E2171A">
        <w:trPr>
          <w:trHeight w:hRule="exact" w:val="114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0E2004" w:rsidP="009052DB">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страхованию</w:t>
            </w:r>
          </w:p>
        </w:tc>
      </w:tr>
      <w:tr w:rsidR="0043648A" w:rsidRPr="007D00EA" w:rsidTr="00E2171A">
        <w:trPr>
          <w:trHeight w:hRule="exact" w:val="127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830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0E2004" w:rsidP="009052DB">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страхованию</w:t>
            </w:r>
          </w:p>
        </w:tc>
      </w:tr>
      <w:tr w:rsidR="0043648A" w:rsidRPr="007D00EA" w:rsidTr="009419BB">
        <w:trPr>
          <w:trHeight w:hRule="exact" w:val="417"/>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9419BB">
            <w:pPr>
              <w:widowControl w:val="0"/>
              <w:rPr>
                <w:bCs/>
                <w:color w:val="000000"/>
                <w:shd w:val="clear" w:color="auto" w:fill="FFFFFF"/>
                <w:lang w:bidi="ru-RU"/>
              </w:rPr>
            </w:pPr>
            <w:r w:rsidRPr="007D00EA">
              <w:rPr>
                <w:b/>
                <w:bCs/>
                <w:color w:val="000000"/>
                <w:shd w:val="clear" w:color="auto" w:fill="FFFFFF"/>
                <w:lang w:bidi="ru-RU"/>
              </w:rPr>
              <w:t>Расчеты по поступлению нефинансовых активов</w:t>
            </w:r>
          </w:p>
        </w:tc>
      </w:tr>
      <w:tr w:rsidR="0043648A" w:rsidRPr="007D00EA" w:rsidTr="00E2171A">
        <w:trPr>
          <w:trHeight w:hRule="exact" w:val="85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B4CF6" w:rsidP="009052DB">
            <w:pPr>
              <w:widowControl w:val="0"/>
              <w:rPr>
                <w:bCs/>
                <w:color w:val="000000"/>
                <w:shd w:val="clear" w:color="auto" w:fill="FFFFFF"/>
                <w:lang w:bidi="ru-RU"/>
              </w:rPr>
            </w:pPr>
            <w:r w:rsidRPr="007D00EA">
              <w:rPr>
                <w:bCs/>
                <w:color w:val="000000"/>
                <w:shd w:val="clear" w:color="auto" w:fill="FFFFFF"/>
                <w:lang w:bidi="ru-RU"/>
              </w:rPr>
              <w:t>Расчеты по поступлению нефинансовых активов</w:t>
            </w:r>
          </w:p>
        </w:tc>
      </w:tr>
      <w:tr w:rsidR="0043648A" w:rsidRPr="007D00EA" w:rsidTr="00E2171A">
        <w:trPr>
          <w:trHeight w:hRule="exact" w:val="127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730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B4CF6" w:rsidP="009052DB">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приобретению основных средств</w:t>
            </w:r>
          </w:p>
        </w:tc>
      </w:tr>
      <w:tr w:rsidR="0043648A" w:rsidRPr="007D00EA" w:rsidTr="00E2171A">
        <w:trPr>
          <w:trHeight w:hRule="exact" w:val="126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830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B4CF6" w:rsidP="009052DB">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приобретению основных средств</w:t>
            </w:r>
          </w:p>
        </w:tc>
      </w:tr>
      <w:tr w:rsidR="0043648A" w:rsidRPr="007D00EA" w:rsidTr="00E2171A">
        <w:trPr>
          <w:trHeight w:hRule="exact" w:val="111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730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B4CF6" w:rsidP="009052DB">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приобретению нематериальных активов</w:t>
            </w:r>
          </w:p>
        </w:tc>
      </w:tr>
      <w:tr w:rsidR="0043648A" w:rsidRPr="007D00EA" w:rsidTr="00E2171A">
        <w:trPr>
          <w:trHeight w:hRule="exact" w:val="114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830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B4CF6" w:rsidP="009052DB">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приобретению нематериальных активов</w:t>
            </w:r>
          </w:p>
        </w:tc>
      </w:tr>
      <w:tr w:rsidR="0043648A" w:rsidRPr="007D00EA" w:rsidTr="00E2171A">
        <w:trPr>
          <w:trHeight w:hRule="exact" w:val="1261"/>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730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B4CF6" w:rsidP="009052DB">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приобретению материальных запасов</w:t>
            </w:r>
          </w:p>
        </w:tc>
      </w:tr>
      <w:tr w:rsidR="0043648A" w:rsidRPr="007D00EA" w:rsidTr="00E2171A">
        <w:trPr>
          <w:trHeight w:hRule="exact" w:val="110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9052DB">
            <w:pPr>
              <w:widowControl w:val="0"/>
              <w:jc w:val="center"/>
              <w:rPr>
                <w:bCs/>
                <w:color w:val="000000"/>
                <w:shd w:val="clear" w:color="auto" w:fill="FFFFFF"/>
                <w:lang w:bidi="ru-RU"/>
              </w:rPr>
            </w:pPr>
            <w:r w:rsidRPr="007D00EA">
              <w:rPr>
                <w:bCs/>
                <w:color w:val="000000"/>
                <w:shd w:val="clear" w:color="auto" w:fill="FFFFFF"/>
                <w:lang w:bidi="ru-RU"/>
              </w:rPr>
              <w:t>830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B4CF6" w:rsidP="009052DB">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приобретению материальных запасов</w:t>
            </w:r>
          </w:p>
        </w:tc>
      </w:tr>
      <w:tr w:rsidR="0043648A" w:rsidRPr="007D00EA" w:rsidTr="006A56B7">
        <w:trPr>
          <w:trHeight w:hRule="exact" w:val="562"/>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
                <w:bCs/>
                <w:color w:val="000000"/>
                <w:shd w:val="clear" w:color="auto" w:fill="FFFFFF"/>
                <w:lang w:bidi="ru-RU"/>
              </w:rPr>
            </w:pPr>
            <w:r w:rsidRPr="007D00EA">
              <w:rPr>
                <w:b/>
                <w:bCs/>
                <w:color w:val="000000"/>
                <w:shd w:val="clear" w:color="auto" w:fill="FFFFFF"/>
                <w:lang w:bidi="ru-RU"/>
              </w:rPr>
              <w:t>Расчеты по безвозмездным перечислениям бюджетам</w:t>
            </w:r>
          </w:p>
        </w:tc>
      </w:tr>
      <w:tr w:rsidR="0043648A" w:rsidRPr="007D00EA" w:rsidTr="00E2171A">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42FA6" w:rsidP="0043648A">
            <w:pPr>
              <w:widowControl w:val="0"/>
              <w:spacing w:line="274" w:lineRule="exact"/>
              <w:rPr>
                <w:bCs/>
                <w:color w:val="000000"/>
                <w:shd w:val="clear" w:color="auto" w:fill="FFFFFF"/>
                <w:lang w:bidi="ru-RU"/>
              </w:rPr>
            </w:pPr>
            <w:r w:rsidRPr="007D00EA">
              <w:rPr>
                <w:bCs/>
                <w:color w:val="000000"/>
                <w:shd w:val="clear" w:color="auto" w:fill="FFFFFF"/>
                <w:lang w:bidi="ru-RU"/>
              </w:rPr>
              <w:t>Расчеты по безвозмездным перечислениям бюджетам</w:t>
            </w:r>
          </w:p>
        </w:tc>
      </w:tr>
      <w:tr w:rsidR="0043648A" w:rsidRPr="007D00EA" w:rsidTr="00E2171A">
        <w:trPr>
          <w:trHeight w:hRule="exact" w:val="141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242FA6" w:rsidP="0043648A">
            <w:pPr>
              <w:widowControl w:val="0"/>
              <w:jc w:val="center"/>
              <w:rPr>
                <w:bCs/>
                <w:color w:val="000000"/>
                <w:shd w:val="clear" w:color="auto" w:fill="FFFFFF"/>
                <w:lang w:bidi="ru-RU"/>
              </w:rPr>
            </w:pPr>
            <w:r w:rsidRPr="007D00EA">
              <w:rPr>
                <w:bCs/>
                <w:color w:val="000000"/>
                <w:shd w:val="clear" w:color="auto" w:fill="FFFFFF"/>
                <w:lang w:bidi="ru-RU"/>
              </w:rPr>
              <w:t>731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42FA6" w:rsidP="0043648A">
            <w:pPr>
              <w:widowControl w:val="0"/>
              <w:spacing w:line="274" w:lineRule="exact"/>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перечислениям другим бюджетам бюджетной системы Российской Федерации</w:t>
            </w:r>
          </w:p>
        </w:tc>
      </w:tr>
      <w:tr w:rsidR="0043648A" w:rsidRPr="007D00EA" w:rsidTr="00E2171A">
        <w:trPr>
          <w:trHeight w:hRule="exact" w:val="1421"/>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242FA6" w:rsidP="0043648A">
            <w:pPr>
              <w:widowControl w:val="0"/>
              <w:jc w:val="center"/>
              <w:rPr>
                <w:bCs/>
                <w:color w:val="000000"/>
                <w:shd w:val="clear" w:color="auto" w:fill="FFFFFF"/>
                <w:lang w:bidi="ru-RU"/>
              </w:rPr>
            </w:pPr>
            <w:r w:rsidRPr="007D00EA">
              <w:rPr>
                <w:bCs/>
                <w:color w:val="000000"/>
                <w:shd w:val="clear" w:color="auto" w:fill="FFFFFF"/>
                <w:lang w:bidi="ru-RU"/>
              </w:rPr>
              <w:t>831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42FA6" w:rsidP="0043648A">
            <w:pPr>
              <w:widowControl w:val="0"/>
              <w:spacing w:line="274" w:lineRule="exact"/>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перечислениям другим бюджетам бюджетной системы Российской Федерации</w:t>
            </w:r>
          </w:p>
        </w:tc>
      </w:tr>
      <w:tr w:rsidR="0043648A" w:rsidRPr="007D00EA" w:rsidTr="006A56B7">
        <w:trPr>
          <w:trHeight w:hRule="exact" w:val="471"/>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Cs/>
                <w:color w:val="000000"/>
                <w:shd w:val="clear" w:color="auto" w:fill="FFFFFF"/>
                <w:lang w:bidi="ru-RU"/>
              </w:rPr>
            </w:pPr>
            <w:r w:rsidRPr="007D00EA">
              <w:rPr>
                <w:b/>
                <w:bCs/>
                <w:color w:val="000000"/>
                <w:shd w:val="clear" w:color="auto" w:fill="FFFFFF"/>
                <w:lang w:bidi="ru-RU"/>
              </w:rPr>
              <w:t>Расчеты по социальному обеспечению</w:t>
            </w:r>
          </w:p>
        </w:tc>
      </w:tr>
      <w:tr w:rsidR="0043648A" w:rsidRPr="007D00EA" w:rsidTr="00C33F5A">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Cs/>
                <w:color w:val="000000"/>
                <w:shd w:val="clear" w:color="auto" w:fill="FFFFFF"/>
                <w:lang w:bidi="ru-RU"/>
              </w:rPr>
            </w:pPr>
            <w:r w:rsidRPr="007D00EA">
              <w:rPr>
                <w:bCs/>
                <w:color w:val="000000"/>
                <w:shd w:val="clear" w:color="auto" w:fill="FFFFFF"/>
                <w:lang w:bidi="ru-RU"/>
              </w:rPr>
              <w:t>Расчеты по социальному обеспечению</w:t>
            </w:r>
          </w:p>
        </w:tc>
      </w:tr>
      <w:tr w:rsidR="0043648A" w:rsidRPr="007D00EA" w:rsidTr="00C33F5A">
        <w:trPr>
          <w:trHeight w:hRule="exact" w:val="95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66FAE" w:rsidP="0043648A">
            <w:pPr>
              <w:widowControl w:val="0"/>
              <w:spacing w:line="274" w:lineRule="exact"/>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пособиям по социальной помощи населению в денежной форме</w:t>
            </w:r>
          </w:p>
        </w:tc>
      </w:tr>
      <w:tr w:rsidR="0043648A" w:rsidRPr="007D00EA" w:rsidTr="00E2171A">
        <w:trPr>
          <w:trHeight w:hRule="exact" w:val="1427"/>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837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66FAE" w:rsidP="0043648A">
            <w:pPr>
              <w:widowControl w:val="0"/>
              <w:spacing w:line="274" w:lineRule="exact"/>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пособиям по социальной помощи населению в денежной форме</w:t>
            </w:r>
          </w:p>
        </w:tc>
      </w:tr>
      <w:tr w:rsidR="0043648A" w:rsidRPr="007D00EA" w:rsidTr="00E2171A">
        <w:trPr>
          <w:trHeight w:hRule="exact" w:val="1817"/>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66FAE" w:rsidP="0043648A">
            <w:pPr>
              <w:widowControl w:val="0"/>
              <w:spacing w:line="274" w:lineRule="exact"/>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r>
      <w:tr w:rsidR="0043648A" w:rsidRPr="007D00EA" w:rsidTr="00E2171A">
        <w:trPr>
          <w:trHeight w:hRule="exact" w:val="1573"/>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837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66FAE" w:rsidP="0043648A">
            <w:pPr>
              <w:widowControl w:val="0"/>
              <w:spacing w:line="274" w:lineRule="exact"/>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r>
      <w:tr w:rsidR="0043648A" w:rsidRPr="007D00EA" w:rsidTr="00E2171A">
        <w:trPr>
          <w:trHeight w:hRule="exact" w:val="108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6C2F14">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6C2F14">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6C2F14">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6C2F14">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6C2F14">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6C2F14">
            <w:pPr>
              <w:widowControl w:val="0"/>
              <w:jc w:val="center"/>
              <w:rPr>
                <w:bCs/>
                <w:color w:val="000000"/>
                <w:shd w:val="clear" w:color="auto" w:fill="FFFFFF"/>
                <w:lang w:bidi="ru-RU"/>
              </w:rPr>
            </w:pPr>
            <w:r w:rsidRPr="007D00EA">
              <w:rPr>
                <w:bCs/>
                <w:color w:val="000000"/>
                <w:shd w:val="clear" w:color="auto" w:fill="FFFFFF"/>
                <w:lang w:bidi="ru-RU"/>
              </w:rPr>
              <w:t>737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6C2F14" w:rsidP="0043648A">
            <w:pPr>
              <w:widowControl w:val="0"/>
              <w:spacing w:line="274" w:lineRule="exact"/>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социальным пособиям и компенсациям персоналу в денежной форме</w:t>
            </w:r>
          </w:p>
        </w:tc>
      </w:tr>
      <w:tr w:rsidR="0043648A" w:rsidRPr="007D00EA" w:rsidTr="00E2171A">
        <w:trPr>
          <w:trHeight w:hRule="exact" w:val="141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837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6C2F14" w:rsidP="0043648A">
            <w:pPr>
              <w:widowControl w:val="0"/>
              <w:spacing w:line="274" w:lineRule="exact"/>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социальным пособиям и компенсациям персоналу в денежной форме</w:t>
            </w:r>
          </w:p>
        </w:tc>
      </w:tr>
      <w:tr w:rsidR="006414E1" w:rsidRPr="007D00EA" w:rsidTr="00C33F5A">
        <w:trPr>
          <w:trHeight w:hRule="exact" w:val="993"/>
        </w:trPr>
        <w:tc>
          <w:tcPr>
            <w:tcW w:w="787" w:type="dxa"/>
            <w:tcBorders>
              <w:top w:val="single" w:sz="4" w:space="0" w:color="auto"/>
              <w:left w:val="single" w:sz="4" w:space="0" w:color="auto"/>
              <w:bottom w:val="single" w:sz="4" w:space="0" w:color="auto"/>
            </w:tcBorders>
            <w:shd w:val="clear" w:color="auto" w:fill="FFFFFF"/>
            <w:vAlign w:val="center"/>
          </w:tcPr>
          <w:p w:rsidR="006414E1" w:rsidRPr="007D00EA" w:rsidRDefault="006414E1" w:rsidP="006414E1">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6414E1" w:rsidRPr="007D00EA" w:rsidRDefault="006414E1" w:rsidP="006414E1">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6414E1" w:rsidRPr="007D00EA" w:rsidRDefault="006414E1" w:rsidP="006414E1">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6414E1" w:rsidRPr="007D00EA" w:rsidRDefault="006414E1" w:rsidP="006414E1">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6414E1" w:rsidRPr="007D00EA" w:rsidRDefault="006414E1" w:rsidP="006414E1">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6414E1" w:rsidRPr="007D00EA" w:rsidRDefault="006414E1" w:rsidP="006414E1">
            <w:pPr>
              <w:widowControl w:val="0"/>
              <w:jc w:val="center"/>
              <w:rPr>
                <w:bCs/>
                <w:color w:val="000000"/>
                <w:shd w:val="clear" w:color="auto" w:fill="FFFFFF"/>
                <w:lang w:bidi="ru-RU"/>
              </w:rPr>
            </w:pPr>
            <w:r w:rsidRPr="007D00EA">
              <w:rPr>
                <w:bCs/>
                <w:color w:val="000000"/>
                <w:shd w:val="clear" w:color="auto" w:fill="FFFFFF"/>
                <w:lang w:bidi="ru-RU"/>
              </w:rPr>
              <w:t>737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6414E1" w:rsidRPr="007D00EA" w:rsidRDefault="006414E1" w:rsidP="006414E1">
            <w:pPr>
              <w:widowControl w:val="0"/>
              <w:spacing w:line="274" w:lineRule="exact"/>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социальным компенсациям персоналу в натуральной форме</w:t>
            </w:r>
          </w:p>
        </w:tc>
      </w:tr>
      <w:tr w:rsidR="0043648A" w:rsidRPr="007D00EA" w:rsidTr="00E2171A">
        <w:trPr>
          <w:trHeight w:hRule="exact" w:val="1549"/>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6414E1" w:rsidP="0043648A">
            <w:pPr>
              <w:widowControl w:val="0"/>
              <w:jc w:val="center"/>
              <w:rPr>
                <w:bCs/>
                <w:color w:val="000000"/>
                <w:shd w:val="clear" w:color="auto" w:fill="FFFFFF"/>
                <w:lang w:bidi="ru-RU"/>
              </w:rPr>
            </w:pPr>
            <w:r w:rsidRPr="007D00EA">
              <w:rPr>
                <w:bCs/>
                <w:color w:val="000000"/>
                <w:shd w:val="clear" w:color="auto" w:fill="FFFFFF"/>
                <w:lang w:bidi="ru-RU"/>
              </w:rPr>
              <w:t>8</w:t>
            </w:r>
            <w:r w:rsidR="0043648A" w:rsidRPr="007D00EA">
              <w:rPr>
                <w:bCs/>
                <w:color w:val="000000"/>
                <w:shd w:val="clear" w:color="auto" w:fill="FFFFFF"/>
                <w:lang w:bidi="ru-RU"/>
              </w:rPr>
              <w:t>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6414E1" w:rsidP="006414E1">
            <w:pPr>
              <w:widowControl w:val="0"/>
              <w:spacing w:line="274" w:lineRule="exact"/>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социальным компенсациям персоналу в натуральной форме</w:t>
            </w:r>
          </w:p>
        </w:tc>
      </w:tr>
      <w:tr w:rsidR="0043648A" w:rsidRPr="007D00EA" w:rsidTr="006A56B7">
        <w:trPr>
          <w:trHeight w:hRule="exact" w:val="52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
                <w:bCs/>
                <w:color w:val="000000"/>
                <w:shd w:val="clear" w:color="auto" w:fill="FFFFFF"/>
                <w:lang w:bidi="ru-RU"/>
              </w:rPr>
            </w:pPr>
            <w:r w:rsidRPr="007D00EA">
              <w:rPr>
                <w:b/>
                <w:bCs/>
                <w:color w:val="000000"/>
                <w:shd w:val="clear" w:color="auto" w:fill="FFFFFF"/>
                <w:lang w:bidi="ru-RU"/>
              </w:rPr>
              <w:t>Расчеты по прочим расходам</w:t>
            </w:r>
          </w:p>
        </w:tc>
      </w:tr>
      <w:tr w:rsidR="0043648A" w:rsidRPr="007D00EA" w:rsidTr="00C33F5A">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Cs/>
                <w:color w:val="000000"/>
                <w:shd w:val="clear" w:color="auto" w:fill="FFFFFF"/>
                <w:lang w:bidi="ru-RU"/>
              </w:rPr>
            </w:pPr>
            <w:r w:rsidRPr="007D00EA">
              <w:rPr>
                <w:bCs/>
                <w:color w:val="000000"/>
                <w:shd w:val="clear" w:color="auto" w:fill="FFFFFF"/>
                <w:lang w:bidi="ru-RU"/>
              </w:rPr>
              <w:t>Расчеты по прочим расходам</w:t>
            </w:r>
          </w:p>
        </w:tc>
      </w:tr>
      <w:tr w:rsidR="0043648A" w:rsidRPr="007D00EA" w:rsidTr="00E2171A">
        <w:trPr>
          <w:trHeight w:hRule="exact" w:val="119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656ABF">
            <w:pPr>
              <w:widowControl w:val="0"/>
              <w:jc w:val="center"/>
              <w:rPr>
                <w:bCs/>
                <w:color w:val="000000"/>
                <w:shd w:val="clear" w:color="auto" w:fill="FFFFFF"/>
                <w:lang w:bidi="ru-RU"/>
              </w:rPr>
            </w:pPr>
            <w:r w:rsidRPr="007D00EA">
              <w:rPr>
                <w:bCs/>
                <w:color w:val="000000"/>
                <w:shd w:val="clear" w:color="auto" w:fill="FFFFFF"/>
                <w:lang w:bidi="ru-RU"/>
              </w:rPr>
              <w:t>73</w:t>
            </w:r>
            <w:r w:rsidR="00656ABF" w:rsidRPr="007D00EA">
              <w:rPr>
                <w:bCs/>
                <w:color w:val="000000"/>
                <w:shd w:val="clear" w:color="auto" w:fill="FFFFFF"/>
                <w:lang w:bidi="ru-RU"/>
              </w:rPr>
              <w:t>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656ABF" w:rsidP="0043648A">
            <w:pPr>
              <w:widowControl w:val="0"/>
              <w:spacing w:line="274" w:lineRule="exact"/>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штрафам за нарушение условий контрактов (договоров)</w:t>
            </w:r>
          </w:p>
        </w:tc>
      </w:tr>
      <w:tr w:rsidR="0043648A" w:rsidRPr="007D00EA" w:rsidTr="00E2171A">
        <w:trPr>
          <w:trHeight w:hRule="exact" w:val="113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656ABF">
            <w:pPr>
              <w:widowControl w:val="0"/>
              <w:jc w:val="center"/>
              <w:rPr>
                <w:bCs/>
                <w:color w:val="000000"/>
                <w:shd w:val="clear" w:color="auto" w:fill="FFFFFF"/>
                <w:lang w:bidi="ru-RU"/>
              </w:rPr>
            </w:pPr>
            <w:r w:rsidRPr="007D00EA">
              <w:rPr>
                <w:bCs/>
                <w:color w:val="000000"/>
                <w:shd w:val="clear" w:color="auto" w:fill="FFFFFF"/>
                <w:lang w:bidi="ru-RU"/>
              </w:rPr>
              <w:t>83</w:t>
            </w:r>
            <w:r w:rsidR="00656ABF" w:rsidRPr="007D00EA">
              <w:rPr>
                <w:bCs/>
                <w:color w:val="000000"/>
                <w:shd w:val="clear" w:color="auto" w:fill="FFFFFF"/>
                <w:lang w:bidi="ru-RU"/>
              </w:rPr>
              <w:t>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656ABF" w:rsidP="0043648A">
            <w:pPr>
              <w:widowControl w:val="0"/>
              <w:spacing w:line="274" w:lineRule="exact"/>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штрафам за нарушение условий контрактов (договоров)</w:t>
            </w:r>
          </w:p>
        </w:tc>
      </w:tr>
      <w:tr w:rsidR="0043648A" w:rsidRPr="007D00EA" w:rsidTr="00E2171A">
        <w:trPr>
          <w:trHeight w:hRule="exact" w:val="126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656ABF">
            <w:pPr>
              <w:widowControl w:val="0"/>
              <w:jc w:val="center"/>
              <w:rPr>
                <w:bCs/>
                <w:color w:val="000000"/>
                <w:shd w:val="clear" w:color="auto" w:fill="FFFFFF"/>
                <w:lang w:bidi="ru-RU"/>
              </w:rPr>
            </w:pPr>
            <w:r w:rsidRPr="007D00EA">
              <w:rPr>
                <w:bCs/>
                <w:color w:val="000000"/>
                <w:shd w:val="clear" w:color="auto" w:fill="FFFFFF"/>
                <w:lang w:bidi="ru-RU"/>
              </w:rPr>
              <w:t>73</w:t>
            </w:r>
            <w:r w:rsidR="00656ABF" w:rsidRPr="007D00EA">
              <w:rPr>
                <w:bCs/>
                <w:color w:val="000000"/>
                <w:shd w:val="clear" w:color="auto" w:fill="FFFFFF"/>
                <w:lang w:bidi="ru-RU"/>
              </w:rPr>
              <w:t>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656ABF" w:rsidP="0043648A">
            <w:pPr>
              <w:widowControl w:val="0"/>
              <w:spacing w:line="274" w:lineRule="exact"/>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другим экономическим санкциям</w:t>
            </w:r>
          </w:p>
        </w:tc>
      </w:tr>
      <w:tr w:rsidR="0043648A" w:rsidRPr="007D00EA" w:rsidTr="00E2171A">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656ABF">
            <w:pPr>
              <w:widowControl w:val="0"/>
              <w:jc w:val="center"/>
              <w:rPr>
                <w:bCs/>
                <w:color w:val="000000"/>
                <w:shd w:val="clear" w:color="auto" w:fill="FFFFFF"/>
                <w:lang w:bidi="ru-RU"/>
              </w:rPr>
            </w:pPr>
            <w:r w:rsidRPr="007D00EA">
              <w:rPr>
                <w:bCs/>
                <w:color w:val="000000"/>
                <w:shd w:val="clear" w:color="auto" w:fill="FFFFFF"/>
                <w:lang w:bidi="ru-RU"/>
              </w:rPr>
              <w:t>83</w:t>
            </w:r>
            <w:r w:rsidR="00656ABF" w:rsidRPr="007D00EA">
              <w:rPr>
                <w:bCs/>
                <w:color w:val="000000"/>
                <w:shd w:val="clear" w:color="auto" w:fill="FFFFFF"/>
                <w:lang w:bidi="ru-RU"/>
              </w:rPr>
              <w:t>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656ABF" w:rsidP="0043648A">
            <w:pPr>
              <w:widowControl w:val="0"/>
              <w:spacing w:line="274" w:lineRule="exact"/>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другим экономическим санкциям</w:t>
            </w:r>
          </w:p>
        </w:tc>
      </w:tr>
      <w:tr w:rsidR="0043648A" w:rsidRPr="007D00EA" w:rsidTr="00E2171A">
        <w:trPr>
          <w:trHeight w:hRule="exact" w:val="126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04181" w:rsidP="0043648A">
            <w:pPr>
              <w:widowControl w:val="0"/>
              <w:spacing w:line="274" w:lineRule="exact"/>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иным выплатам текущего характера физическим лицам</w:t>
            </w:r>
          </w:p>
        </w:tc>
      </w:tr>
      <w:tr w:rsidR="0043648A" w:rsidRPr="007D00EA" w:rsidTr="00E2171A">
        <w:trPr>
          <w:trHeight w:hRule="exact" w:val="1269"/>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837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04181" w:rsidP="0043648A">
            <w:pPr>
              <w:widowControl w:val="0"/>
              <w:spacing w:line="274" w:lineRule="exact"/>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иным выплатам текущего характера физическим лицам</w:t>
            </w:r>
          </w:p>
        </w:tc>
      </w:tr>
      <w:tr w:rsidR="0043648A" w:rsidRPr="007D00EA" w:rsidTr="00E2171A">
        <w:trPr>
          <w:trHeight w:hRule="exact" w:val="1133"/>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704181">
            <w:pPr>
              <w:widowControl w:val="0"/>
              <w:jc w:val="center"/>
              <w:rPr>
                <w:bCs/>
                <w:color w:val="000000"/>
                <w:shd w:val="clear" w:color="auto" w:fill="FFFFFF"/>
                <w:lang w:bidi="ru-RU"/>
              </w:rPr>
            </w:pPr>
            <w:r w:rsidRPr="007D00EA">
              <w:rPr>
                <w:bCs/>
                <w:color w:val="000000"/>
                <w:shd w:val="clear" w:color="auto" w:fill="FFFFFF"/>
                <w:lang w:bidi="ru-RU"/>
              </w:rPr>
              <w:t>73</w:t>
            </w:r>
            <w:r w:rsidR="00704181" w:rsidRPr="007D00EA">
              <w:rPr>
                <w:bCs/>
                <w:color w:val="000000"/>
                <w:shd w:val="clear" w:color="auto" w:fill="FFFFFF"/>
                <w:lang w:bidi="ru-RU"/>
              </w:rPr>
              <w:t>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04181" w:rsidP="0043648A">
            <w:pPr>
              <w:widowControl w:val="0"/>
              <w:spacing w:line="274" w:lineRule="exact"/>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иным выплатам текущего характера организациям</w:t>
            </w:r>
          </w:p>
        </w:tc>
      </w:tr>
      <w:tr w:rsidR="0043648A" w:rsidRPr="007D00EA" w:rsidTr="00E2171A">
        <w:trPr>
          <w:trHeight w:hRule="exact" w:val="127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302</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704181">
            <w:pPr>
              <w:widowControl w:val="0"/>
              <w:jc w:val="center"/>
              <w:rPr>
                <w:bCs/>
                <w:color w:val="000000"/>
                <w:shd w:val="clear" w:color="auto" w:fill="FFFFFF"/>
                <w:lang w:bidi="ru-RU"/>
              </w:rPr>
            </w:pPr>
            <w:r w:rsidRPr="007D00EA">
              <w:rPr>
                <w:bCs/>
                <w:color w:val="000000"/>
                <w:shd w:val="clear" w:color="auto" w:fill="FFFFFF"/>
                <w:lang w:bidi="ru-RU"/>
              </w:rPr>
              <w:t>83</w:t>
            </w:r>
            <w:r w:rsidR="00704181" w:rsidRPr="007D00EA">
              <w:rPr>
                <w:bCs/>
                <w:color w:val="000000"/>
                <w:shd w:val="clear" w:color="auto" w:fill="FFFFFF"/>
                <w:lang w:bidi="ru-RU"/>
              </w:rPr>
              <w:t>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704181" w:rsidP="0043648A">
            <w:pPr>
              <w:widowControl w:val="0"/>
              <w:spacing w:line="274" w:lineRule="exact"/>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иным выплатам текущего характера организациям</w:t>
            </w:r>
          </w:p>
        </w:tc>
      </w:tr>
      <w:tr w:rsidR="0043648A" w:rsidRPr="007D00EA" w:rsidTr="006A56B7">
        <w:trPr>
          <w:trHeight w:hRule="exact" w:val="471"/>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Cs/>
                <w:color w:val="000000"/>
                <w:shd w:val="clear" w:color="auto" w:fill="FFFFFF"/>
                <w:lang w:bidi="ru-RU"/>
              </w:rPr>
            </w:pPr>
            <w:r w:rsidRPr="007D00EA">
              <w:rPr>
                <w:b/>
                <w:bCs/>
                <w:color w:val="000000"/>
                <w:shd w:val="clear" w:color="auto" w:fill="FFFFFF"/>
                <w:lang w:bidi="ru-RU"/>
              </w:rPr>
              <w:t>Расчеты по платежам в бюджеты</w:t>
            </w:r>
          </w:p>
        </w:tc>
      </w:tr>
      <w:tr w:rsidR="0043648A" w:rsidRPr="007D00EA" w:rsidTr="00C33F5A">
        <w:trPr>
          <w:trHeight w:hRule="exact" w:val="46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303</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Cs/>
                <w:color w:val="000000"/>
                <w:shd w:val="clear" w:color="auto" w:fill="FFFFFF"/>
                <w:lang w:bidi="ru-RU"/>
              </w:rPr>
            </w:pPr>
            <w:r w:rsidRPr="007D00EA">
              <w:rPr>
                <w:bCs/>
                <w:color w:val="000000"/>
                <w:shd w:val="clear" w:color="auto" w:fill="FFFFFF"/>
                <w:lang w:bidi="ru-RU"/>
              </w:rPr>
              <w:t>Расчеты по платежам в бюджеты</w:t>
            </w:r>
          </w:p>
        </w:tc>
      </w:tr>
      <w:tr w:rsidR="0043648A" w:rsidRPr="007D00EA" w:rsidTr="00E2171A">
        <w:trPr>
          <w:trHeight w:hRule="exact" w:val="103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303</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217A0">
            <w:pPr>
              <w:widowControl w:val="0"/>
              <w:jc w:val="center"/>
              <w:rPr>
                <w:bCs/>
                <w:color w:val="000000"/>
                <w:shd w:val="clear" w:color="auto" w:fill="FFFFFF"/>
                <w:lang w:bidi="ru-RU"/>
              </w:rPr>
            </w:pPr>
            <w:r w:rsidRPr="007D00EA">
              <w:rPr>
                <w:bCs/>
                <w:color w:val="000000"/>
                <w:shd w:val="clear" w:color="auto" w:fill="FFFFFF"/>
                <w:lang w:bidi="ru-RU"/>
              </w:rPr>
              <w:t>73</w:t>
            </w:r>
            <w:r w:rsidR="002217A0" w:rsidRPr="007D00EA">
              <w:rPr>
                <w:bCs/>
                <w:color w:val="000000"/>
                <w:shd w:val="clear" w:color="auto" w:fill="FFFFFF"/>
                <w:lang w:bidi="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217A0" w:rsidP="0043648A">
            <w:pPr>
              <w:widowControl w:val="0"/>
              <w:spacing w:line="274" w:lineRule="exact"/>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налогу на доходы физических лиц</w:t>
            </w:r>
          </w:p>
        </w:tc>
      </w:tr>
      <w:tr w:rsidR="0043648A" w:rsidRPr="007D00EA" w:rsidTr="00E2171A">
        <w:trPr>
          <w:trHeight w:hRule="exact" w:val="128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303</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217A0">
            <w:pPr>
              <w:widowControl w:val="0"/>
              <w:jc w:val="center"/>
              <w:rPr>
                <w:bCs/>
                <w:color w:val="000000"/>
                <w:shd w:val="clear" w:color="auto" w:fill="FFFFFF"/>
                <w:lang w:bidi="ru-RU"/>
              </w:rPr>
            </w:pPr>
            <w:r w:rsidRPr="007D00EA">
              <w:rPr>
                <w:bCs/>
                <w:color w:val="000000"/>
                <w:shd w:val="clear" w:color="auto" w:fill="FFFFFF"/>
                <w:lang w:bidi="ru-RU"/>
              </w:rPr>
              <w:t>83</w:t>
            </w:r>
            <w:r w:rsidR="002217A0" w:rsidRPr="007D00EA">
              <w:rPr>
                <w:bCs/>
                <w:color w:val="000000"/>
                <w:shd w:val="clear" w:color="auto" w:fill="FFFFFF"/>
                <w:lang w:bidi="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217A0" w:rsidP="00873A2D">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налогу на доходы физических лиц</w:t>
            </w:r>
          </w:p>
        </w:tc>
      </w:tr>
      <w:tr w:rsidR="0043648A" w:rsidRPr="007D00EA" w:rsidTr="00E2171A">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7B0182" w:rsidRPr="007D00EA" w:rsidRDefault="007B0182" w:rsidP="0043648A">
            <w:pPr>
              <w:widowControl w:val="0"/>
              <w:jc w:val="center"/>
              <w:rPr>
                <w:bCs/>
                <w:color w:val="000000"/>
                <w:shd w:val="clear" w:color="auto" w:fill="FFFFFF"/>
                <w:lang w:bidi="ru-RU"/>
              </w:rPr>
            </w:pPr>
            <w:r w:rsidRPr="007D00EA">
              <w:rPr>
                <w:bCs/>
                <w:color w:val="000000"/>
                <w:shd w:val="clear" w:color="auto" w:fill="FFFFFF"/>
                <w:lang w:bidi="ru-RU"/>
              </w:rPr>
              <w:lastRenderedPageBreak/>
              <w:t>КД</w:t>
            </w:r>
            <w:r w:rsidR="0043648A" w:rsidRPr="007D00EA">
              <w:rPr>
                <w:bCs/>
                <w:color w:val="000000"/>
                <w:shd w:val="clear" w:color="auto" w:fill="FFFFFF"/>
                <w:lang w:bidi="ru-RU"/>
              </w:rPr>
              <w:t>Б</w:t>
            </w:r>
            <w:r w:rsidRPr="007D00EA">
              <w:rPr>
                <w:bCs/>
                <w:color w:val="000000"/>
                <w:shd w:val="clear" w:color="auto" w:fill="FFFFFF"/>
                <w:lang w:bidi="ru-RU"/>
              </w:rPr>
              <w:t>,</w:t>
            </w:r>
          </w:p>
          <w:p w:rsidR="0043648A" w:rsidRPr="007D00EA" w:rsidRDefault="007B0182"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303</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964C4">
            <w:pPr>
              <w:widowControl w:val="0"/>
              <w:jc w:val="center"/>
              <w:rPr>
                <w:bCs/>
                <w:color w:val="000000"/>
                <w:shd w:val="clear" w:color="auto" w:fill="FFFFFF"/>
                <w:lang w:bidi="ru-RU"/>
              </w:rPr>
            </w:pPr>
            <w:r w:rsidRPr="007D00EA">
              <w:rPr>
                <w:bCs/>
                <w:color w:val="000000"/>
                <w:shd w:val="clear" w:color="auto" w:fill="FFFFFF"/>
                <w:lang w:bidi="ru-RU"/>
              </w:rPr>
              <w:t>73</w:t>
            </w:r>
            <w:r w:rsidR="00D964C4" w:rsidRPr="007D00EA">
              <w:rPr>
                <w:bCs/>
                <w:color w:val="000000"/>
                <w:shd w:val="clear" w:color="auto" w:fill="FFFFFF"/>
                <w:lang w:bidi="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D964C4" w:rsidP="00873A2D">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налогу на прибыль организаций</w:t>
            </w:r>
          </w:p>
        </w:tc>
      </w:tr>
      <w:tr w:rsidR="0043648A" w:rsidRPr="007D00EA" w:rsidTr="00E2171A">
        <w:trPr>
          <w:trHeight w:hRule="exact" w:val="1130"/>
        </w:trPr>
        <w:tc>
          <w:tcPr>
            <w:tcW w:w="787" w:type="dxa"/>
            <w:tcBorders>
              <w:top w:val="single" w:sz="4" w:space="0" w:color="auto"/>
              <w:left w:val="single" w:sz="4" w:space="0" w:color="auto"/>
              <w:bottom w:val="single" w:sz="4" w:space="0" w:color="auto"/>
            </w:tcBorders>
            <w:shd w:val="clear" w:color="auto" w:fill="FFFFFF"/>
            <w:vAlign w:val="center"/>
          </w:tcPr>
          <w:p w:rsidR="007B0182" w:rsidRPr="007D00EA" w:rsidRDefault="007B0182" w:rsidP="007B0182">
            <w:pPr>
              <w:widowControl w:val="0"/>
              <w:jc w:val="center"/>
              <w:rPr>
                <w:bCs/>
                <w:color w:val="000000"/>
                <w:shd w:val="clear" w:color="auto" w:fill="FFFFFF"/>
                <w:lang w:bidi="ru-RU"/>
              </w:rPr>
            </w:pPr>
            <w:r w:rsidRPr="007D00EA">
              <w:rPr>
                <w:bCs/>
                <w:color w:val="000000"/>
                <w:shd w:val="clear" w:color="auto" w:fill="FFFFFF"/>
                <w:lang w:bidi="ru-RU"/>
              </w:rPr>
              <w:t>КДБ,</w:t>
            </w:r>
          </w:p>
          <w:p w:rsidR="0043648A" w:rsidRPr="007D00EA" w:rsidRDefault="007B0182" w:rsidP="007B0182">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303</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964C4">
            <w:pPr>
              <w:widowControl w:val="0"/>
              <w:jc w:val="center"/>
              <w:rPr>
                <w:bCs/>
                <w:color w:val="000000"/>
                <w:shd w:val="clear" w:color="auto" w:fill="FFFFFF"/>
                <w:lang w:bidi="ru-RU"/>
              </w:rPr>
            </w:pPr>
            <w:r w:rsidRPr="007D00EA">
              <w:rPr>
                <w:bCs/>
                <w:color w:val="000000"/>
                <w:shd w:val="clear" w:color="auto" w:fill="FFFFFF"/>
                <w:lang w:bidi="ru-RU"/>
              </w:rPr>
              <w:t>83</w:t>
            </w:r>
            <w:r w:rsidR="00D964C4" w:rsidRPr="007D00EA">
              <w:rPr>
                <w:bCs/>
                <w:color w:val="000000"/>
                <w:shd w:val="clear" w:color="auto" w:fill="FFFFFF"/>
                <w:lang w:bidi="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D964C4" w:rsidP="00873A2D">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налогу на прибыль организаций</w:t>
            </w:r>
          </w:p>
        </w:tc>
      </w:tr>
      <w:tr w:rsidR="0043648A" w:rsidRPr="007D00EA" w:rsidTr="00E2171A">
        <w:trPr>
          <w:trHeight w:hRule="exact" w:val="1108"/>
        </w:trPr>
        <w:tc>
          <w:tcPr>
            <w:tcW w:w="787" w:type="dxa"/>
            <w:tcBorders>
              <w:top w:val="single" w:sz="4" w:space="0" w:color="auto"/>
              <w:left w:val="single" w:sz="4" w:space="0" w:color="auto"/>
              <w:bottom w:val="single" w:sz="4" w:space="0" w:color="auto"/>
            </w:tcBorders>
            <w:shd w:val="clear" w:color="auto" w:fill="FFFFFF"/>
            <w:vAlign w:val="center"/>
          </w:tcPr>
          <w:p w:rsidR="007B0182" w:rsidRPr="007D00EA" w:rsidRDefault="007B0182" w:rsidP="007B0182">
            <w:pPr>
              <w:widowControl w:val="0"/>
              <w:jc w:val="center"/>
              <w:rPr>
                <w:bCs/>
                <w:color w:val="000000"/>
                <w:shd w:val="clear" w:color="auto" w:fill="FFFFFF"/>
                <w:lang w:bidi="ru-RU"/>
              </w:rPr>
            </w:pPr>
            <w:r w:rsidRPr="007D00EA">
              <w:rPr>
                <w:bCs/>
                <w:color w:val="000000"/>
                <w:shd w:val="clear" w:color="auto" w:fill="FFFFFF"/>
                <w:lang w:bidi="ru-RU"/>
              </w:rPr>
              <w:t>КДБ,</w:t>
            </w:r>
          </w:p>
          <w:p w:rsidR="007B0182" w:rsidRPr="007D00EA" w:rsidRDefault="007B0182" w:rsidP="007B0182">
            <w:pPr>
              <w:widowControl w:val="0"/>
              <w:jc w:val="center"/>
              <w:rPr>
                <w:bCs/>
                <w:color w:val="000000"/>
                <w:shd w:val="clear" w:color="auto" w:fill="FFFFFF"/>
                <w:lang w:bidi="ru-RU"/>
              </w:rPr>
            </w:pPr>
            <w:r w:rsidRPr="007D00EA">
              <w:rPr>
                <w:bCs/>
                <w:color w:val="000000"/>
                <w:shd w:val="clear" w:color="auto" w:fill="FFFFFF"/>
                <w:lang w:bidi="ru-RU"/>
              </w:rPr>
              <w:t>КРБ,</w:t>
            </w:r>
          </w:p>
          <w:p w:rsidR="007B0182" w:rsidRPr="007D00EA" w:rsidRDefault="007B0182" w:rsidP="007B0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303</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964C4">
            <w:pPr>
              <w:widowControl w:val="0"/>
              <w:jc w:val="center"/>
              <w:rPr>
                <w:bCs/>
                <w:color w:val="000000"/>
                <w:shd w:val="clear" w:color="auto" w:fill="FFFFFF"/>
                <w:lang w:bidi="ru-RU"/>
              </w:rPr>
            </w:pPr>
            <w:r w:rsidRPr="007D00EA">
              <w:rPr>
                <w:bCs/>
                <w:color w:val="000000"/>
                <w:shd w:val="clear" w:color="auto" w:fill="FFFFFF"/>
                <w:lang w:bidi="ru-RU"/>
              </w:rPr>
              <w:t>73</w:t>
            </w:r>
            <w:r w:rsidR="00D964C4" w:rsidRPr="007D00EA">
              <w:rPr>
                <w:bCs/>
                <w:color w:val="000000"/>
                <w:shd w:val="clear" w:color="auto" w:fill="FFFFFF"/>
                <w:lang w:bidi="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D964C4" w:rsidP="00873A2D">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прочим платежам в бюджет</w:t>
            </w:r>
          </w:p>
        </w:tc>
      </w:tr>
      <w:tr w:rsidR="0043648A" w:rsidRPr="007D00EA" w:rsidTr="00E2171A">
        <w:trPr>
          <w:trHeight w:hRule="exact" w:val="1422"/>
        </w:trPr>
        <w:tc>
          <w:tcPr>
            <w:tcW w:w="787" w:type="dxa"/>
            <w:tcBorders>
              <w:top w:val="single" w:sz="4" w:space="0" w:color="auto"/>
              <w:left w:val="single" w:sz="4" w:space="0" w:color="auto"/>
              <w:bottom w:val="single" w:sz="4" w:space="0" w:color="auto"/>
            </w:tcBorders>
            <w:shd w:val="clear" w:color="auto" w:fill="FFFFFF"/>
            <w:vAlign w:val="center"/>
          </w:tcPr>
          <w:p w:rsidR="007B0182" w:rsidRPr="007D00EA" w:rsidRDefault="007B0182" w:rsidP="007B0182">
            <w:pPr>
              <w:widowControl w:val="0"/>
              <w:jc w:val="center"/>
              <w:rPr>
                <w:bCs/>
                <w:color w:val="000000"/>
                <w:shd w:val="clear" w:color="auto" w:fill="FFFFFF"/>
                <w:lang w:bidi="ru-RU"/>
              </w:rPr>
            </w:pPr>
            <w:r w:rsidRPr="007D00EA">
              <w:rPr>
                <w:bCs/>
                <w:color w:val="000000"/>
                <w:shd w:val="clear" w:color="auto" w:fill="FFFFFF"/>
                <w:lang w:bidi="ru-RU"/>
              </w:rPr>
              <w:t>КДБ,</w:t>
            </w:r>
          </w:p>
          <w:p w:rsidR="007B0182" w:rsidRPr="007D00EA" w:rsidRDefault="007B0182" w:rsidP="007B0182">
            <w:pPr>
              <w:widowControl w:val="0"/>
              <w:jc w:val="center"/>
              <w:rPr>
                <w:bCs/>
                <w:color w:val="000000"/>
                <w:shd w:val="clear" w:color="auto" w:fill="FFFFFF"/>
                <w:lang w:bidi="ru-RU"/>
              </w:rPr>
            </w:pPr>
            <w:r w:rsidRPr="007D00EA">
              <w:rPr>
                <w:bCs/>
                <w:color w:val="000000"/>
                <w:shd w:val="clear" w:color="auto" w:fill="FFFFFF"/>
                <w:lang w:bidi="ru-RU"/>
              </w:rPr>
              <w:t>КРБ,</w:t>
            </w:r>
          </w:p>
          <w:p w:rsidR="0043648A" w:rsidRPr="007D00EA" w:rsidRDefault="007B0182" w:rsidP="007B0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303</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964C4">
            <w:pPr>
              <w:widowControl w:val="0"/>
              <w:jc w:val="center"/>
              <w:rPr>
                <w:bCs/>
                <w:color w:val="000000"/>
                <w:shd w:val="clear" w:color="auto" w:fill="FFFFFF"/>
                <w:lang w:bidi="ru-RU"/>
              </w:rPr>
            </w:pPr>
            <w:r w:rsidRPr="007D00EA">
              <w:rPr>
                <w:bCs/>
                <w:color w:val="000000"/>
                <w:shd w:val="clear" w:color="auto" w:fill="FFFFFF"/>
                <w:lang w:bidi="ru-RU"/>
              </w:rPr>
              <w:t>83</w:t>
            </w:r>
            <w:r w:rsidR="00D964C4" w:rsidRPr="007D00EA">
              <w:rPr>
                <w:bCs/>
                <w:color w:val="000000"/>
                <w:shd w:val="clear" w:color="auto" w:fill="FFFFFF"/>
                <w:lang w:bidi="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D964C4" w:rsidP="00873A2D">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прочим платежам в бюджет</w:t>
            </w:r>
          </w:p>
        </w:tc>
      </w:tr>
      <w:tr w:rsidR="0043648A" w:rsidRPr="007D00EA" w:rsidTr="00E2171A">
        <w:trPr>
          <w:trHeight w:hRule="exact" w:val="1839"/>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303</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731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D964C4" w:rsidP="00873A2D">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w:t>
            </w:r>
          </w:p>
        </w:tc>
      </w:tr>
      <w:tr w:rsidR="0043648A" w:rsidRPr="007D00EA" w:rsidTr="00E2171A">
        <w:trPr>
          <w:trHeight w:hRule="exact" w:val="169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303</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831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D964C4" w:rsidP="00873A2D">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w:t>
            </w:r>
          </w:p>
        </w:tc>
      </w:tr>
      <w:tr w:rsidR="0043648A" w:rsidRPr="007D00EA" w:rsidTr="00C33F5A">
        <w:trPr>
          <w:trHeight w:hRule="exact" w:val="785"/>
        </w:trPr>
        <w:tc>
          <w:tcPr>
            <w:tcW w:w="787" w:type="dxa"/>
            <w:tcBorders>
              <w:top w:val="single" w:sz="4" w:space="0" w:color="auto"/>
              <w:left w:val="single" w:sz="4" w:space="0" w:color="auto"/>
              <w:bottom w:val="single" w:sz="4" w:space="0" w:color="auto"/>
            </w:tcBorders>
            <w:shd w:val="clear" w:color="auto" w:fill="FFFFFF"/>
            <w:vAlign w:val="center"/>
          </w:tcPr>
          <w:p w:rsidR="0049642F" w:rsidRPr="007D00EA" w:rsidRDefault="0049642F" w:rsidP="0049642F">
            <w:pPr>
              <w:widowControl w:val="0"/>
              <w:jc w:val="center"/>
              <w:rPr>
                <w:bCs/>
                <w:color w:val="000000"/>
                <w:shd w:val="clear" w:color="auto" w:fill="FFFFFF"/>
                <w:lang w:bidi="ru-RU"/>
              </w:rPr>
            </w:pPr>
            <w:r w:rsidRPr="007D00EA">
              <w:rPr>
                <w:bCs/>
                <w:color w:val="000000"/>
                <w:shd w:val="clear" w:color="auto" w:fill="FFFFFF"/>
                <w:lang w:bidi="ru-RU"/>
              </w:rPr>
              <w:t>КДБ,</w:t>
            </w:r>
          </w:p>
          <w:p w:rsidR="0049642F" w:rsidRPr="007D00EA" w:rsidRDefault="0049642F" w:rsidP="0049642F">
            <w:pPr>
              <w:widowControl w:val="0"/>
              <w:jc w:val="center"/>
              <w:rPr>
                <w:bCs/>
                <w:color w:val="000000"/>
                <w:shd w:val="clear" w:color="auto" w:fill="FFFFFF"/>
                <w:lang w:bidi="ru-RU"/>
              </w:rPr>
            </w:pPr>
            <w:r w:rsidRPr="007D00EA">
              <w:rPr>
                <w:bCs/>
                <w:color w:val="000000"/>
                <w:shd w:val="clear" w:color="auto" w:fill="FFFFFF"/>
                <w:lang w:bidi="ru-RU"/>
              </w:rPr>
              <w:t>КРБ,</w:t>
            </w:r>
          </w:p>
          <w:p w:rsidR="0043648A" w:rsidRPr="007D00EA" w:rsidRDefault="0049642F" w:rsidP="0049642F">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303</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73</w:t>
            </w:r>
            <w:r w:rsidR="00ED7ED4" w:rsidRPr="007D00EA">
              <w:rPr>
                <w:bCs/>
                <w:color w:val="000000"/>
                <w:shd w:val="clear" w:color="auto" w:fill="FFFFFF"/>
                <w:lang w:bidi="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D7ED4" w:rsidP="00873A2D">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единому налоговому платежу</w:t>
            </w:r>
          </w:p>
        </w:tc>
      </w:tr>
      <w:tr w:rsidR="0043648A" w:rsidRPr="007D00EA" w:rsidTr="00E2171A">
        <w:trPr>
          <w:trHeight w:hRule="exact" w:val="1347"/>
        </w:trPr>
        <w:tc>
          <w:tcPr>
            <w:tcW w:w="787" w:type="dxa"/>
            <w:tcBorders>
              <w:top w:val="single" w:sz="4" w:space="0" w:color="auto"/>
              <w:left w:val="single" w:sz="4" w:space="0" w:color="auto"/>
              <w:bottom w:val="single" w:sz="4" w:space="0" w:color="auto"/>
            </w:tcBorders>
            <w:shd w:val="clear" w:color="auto" w:fill="FFFFFF"/>
            <w:vAlign w:val="center"/>
          </w:tcPr>
          <w:p w:rsidR="0049642F" w:rsidRPr="007D00EA" w:rsidRDefault="0049642F" w:rsidP="0049642F">
            <w:pPr>
              <w:widowControl w:val="0"/>
              <w:jc w:val="center"/>
              <w:rPr>
                <w:bCs/>
                <w:color w:val="000000"/>
                <w:shd w:val="clear" w:color="auto" w:fill="FFFFFF"/>
                <w:lang w:bidi="ru-RU"/>
              </w:rPr>
            </w:pPr>
            <w:r w:rsidRPr="007D00EA">
              <w:rPr>
                <w:bCs/>
                <w:color w:val="000000"/>
                <w:shd w:val="clear" w:color="auto" w:fill="FFFFFF"/>
                <w:lang w:bidi="ru-RU"/>
              </w:rPr>
              <w:lastRenderedPageBreak/>
              <w:t>КДБ,</w:t>
            </w:r>
          </w:p>
          <w:p w:rsidR="0049642F" w:rsidRPr="007D00EA" w:rsidRDefault="0049642F" w:rsidP="0049642F">
            <w:pPr>
              <w:widowControl w:val="0"/>
              <w:jc w:val="center"/>
              <w:rPr>
                <w:bCs/>
                <w:color w:val="000000"/>
                <w:shd w:val="clear" w:color="auto" w:fill="FFFFFF"/>
                <w:lang w:bidi="ru-RU"/>
              </w:rPr>
            </w:pPr>
            <w:r w:rsidRPr="007D00EA">
              <w:rPr>
                <w:bCs/>
                <w:color w:val="000000"/>
                <w:shd w:val="clear" w:color="auto" w:fill="FFFFFF"/>
                <w:lang w:bidi="ru-RU"/>
              </w:rPr>
              <w:t>КРБ,</w:t>
            </w:r>
          </w:p>
          <w:p w:rsidR="0043648A" w:rsidRPr="007D00EA" w:rsidRDefault="0049642F" w:rsidP="0049642F">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303</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83</w:t>
            </w:r>
            <w:r w:rsidR="00ED7ED4" w:rsidRPr="007D00EA">
              <w:rPr>
                <w:bCs/>
                <w:color w:val="000000"/>
                <w:shd w:val="clear" w:color="auto" w:fill="FFFFFF"/>
                <w:lang w:bidi="ru-RU"/>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D7ED4" w:rsidP="00873A2D">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единому налоговому платежу</w:t>
            </w:r>
          </w:p>
        </w:tc>
      </w:tr>
      <w:tr w:rsidR="0043648A" w:rsidRPr="007D00EA" w:rsidTr="00E2171A">
        <w:trPr>
          <w:trHeight w:hRule="exact" w:val="1126"/>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303</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730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D7ED4" w:rsidP="00873A2D">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расчетам по единому страховому тарифу</w:t>
            </w:r>
          </w:p>
        </w:tc>
      </w:tr>
      <w:tr w:rsidR="0043648A" w:rsidRPr="007D00EA" w:rsidTr="00E2171A">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303</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830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D7ED4" w:rsidP="00873A2D">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расчетам по единому страховому тарифу</w:t>
            </w:r>
          </w:p>
        </w:tc>
      </w:tr>
      <w:tr w:rsidR="0043648A" w:rsidRPr="007D00EA" w:rsidTr="006A56B7">
        <w:trPr>
          <w:trHeight w:hRule="exact" w:val="410"/>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Cs/>
                <w:color w:val="000000"/>
                <w:shd w:val="clear" w:color="auto" w:fill="FFFFFF"/>
                <w:lang w:bidi="ru-RU"/>
              </w:rPr>
            </w:pPr>
            <w:r w:rsidRPr="007D00EA">
              <w:rPr>
                <w:b/>
                <w:bCs/>
                <w:color w:val="000000"/>
                <w:shd w:val="clear" w:color="auto" w:fill="FFFFFF"/>
                <w:lang w:bidi="ru-RU"/>
              </w:rPr>
              <w:t>Прочие расчеты с кредиторами</w:t>
            </w:r>
          </w:p>
        </w:tc>
      </w:tr>
      <w:tr w:rsidR="0043648A" w:rsidRPr="007D00EA" w:rsidTr="00C33F5A">
        <w:trPr>
          <w:trHeight w:hRule="exact" w:val="431"/>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304</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873A2D">
            <w:pPr>
              <w:widowControl w:val="0"/>
              <w:rPr>
                <w:bCs/>
                <w:color w:val="000000"/>
                <w:shd w:val="clear" w:color="auto" w:fill="FFFFFF"/>
                <w:lang w:bidi="ru-RU"/>
              </w:rPr>
            </w:pPr>
            <w:r w:rsidRPr="007D00EA">
              <w:rPr>
                <w:bCs/>
                <w:color w:val="000000"/>
                <w:shd w:val="clear" w:color="auto" w:fill="FFFFFF"/>
                <w:lang w:bidi="ru-RU"/>
              </w:rPr>
              <w:t>Прочие расчеты с кредиторами</w:t>
            </w:r>
          </w:p>
        </w:tc>
      </w:tr>
      <w:tr w:rsidR="0043648A" w:rsidRPr="007D00EA" w:rsidTr="00E2171A">
        <w:trPr>
          <w:trHeight w:hRule="exact" w:val="139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304</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73</w:t>
            </w:r>
            <w:r w:rsidR="00873A2D" w:rsidRPr="007D00EA">
              <w:rPr>
                <w:bCs/>
                <w:color w:val="000000"/>
                <w:shd w:val="clear" w:color="auto" w:fill="FFFFFF"/>
                <w:lang w:bidi="ru-RU"/>
              </w:rPr>
              <w:t>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73A2D" w:rsidP="00873A2D">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средствам, полученным во временное распоряжение</w:t>
            </w:r>
          </w:p>
        </w:tc>
      </w:tr>
      <w:tr w:rsidR="0043648A" w:rsidRPr="007D00EA" w:rsidTr="00E2171A">
        <w:trPr>
          <w:trHeight w:hRule="exact" w:val="141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304</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83</w:t>
            </w:r>
            <w:r w:rsidR="00873A2D" w:rsidRPr="007D00EA">
              <w:rPr>
                <w:bCs/>
                <w:color w:val="000000"/>
                <w:shd w:val="clear" w:color="auto" w:fill="FFFFFF"/>
                <w:lang w:bidi="ru-RU"/>
              </w:rPr>
              <w:t>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73A2D" w:rsidP="00873A2D">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средствам, полученным во временное распоряжение</w:t>
            </w:r>
          </w:p>
        </w:tc>
      </w:tr>
      <w:tr w:rsidR="0043648A" w:rsidRPr="007D00EA" w:rsidTr="00E2171A">
        <w:trPr>
          <w:trHeight w:hRule="exact" w:val="126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304</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737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73A2D" w:rsidP="00873A2D">
            <w:pPr>
              <w:widowControl w:val="0"/>
              <w:rPr>
                <w:bCs/>
                <w:color w:val="000000"/>
                <w:shd w:val="clear" w:color="auto" w:fill="FFFFFF"/>
                <w:lang w:bidi="ru-RU"/>
              </w:rPr>
            </w:pPr>
            <w:r w:rsidRPr="007D00EA">
              <w:rPr>
                <w:bCs/>
                <w:color w:val="000000"/>
                <w:shd w:val="clear" w:color="auto" w:fill="FFFFFF"/>
                <w:lang w:bidi="ru-RU"/>
              </w:rPr>
              <w:t>Увеличение кредиторской задолженности по удержаниям из выплат по оплате труда</w:t>
            </w:r>
          </w:p>
        </w:tc>
      </w:tr>
      <w:tr w:rsidR="0043648A" w:rsidRPr="007D00EA" w:rsidTr="00E2171A">
        <w:trPr>
          <w:trHeight w:hRule="exact" w:val="113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304</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837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73A2D" w:rsidP="00873A2D">
            <w:pPr>
              <w:widowControl w:val="0"/>
              <w:rPr>
                <w:bCs/>
                <w:color w:val="000000"/>
                <w:shd w:val="clear" w:color="auto" w:fill="FFFFFF"/>
                <w:lang w:bidi="ru-RU"/>
              </w:rPr>
            </w:pPr>
            <w:r w:rsidRPr="007D00EA">
              <w:rPr>
                <w:bCs/>
                <w:color w:val="000000"/>
                <w:shd w:val="clear" w:color="auto" w:fill="FFFFFF"/>
                <w:lang w:bidi="ru-RU"/>
              </w:rPr>
              <w:t>Уменьшение кредиторской задолженности по удержаниям из выплат по оплате труда</w:t>
            </w:r>
          </w:p>
        </w:tc>
      </w:tr>
      <w:tr w:rsidR="0043648A" w:rsidRPr="007D00EA" w:rsidTr="00E2171A">
        <w:trPr>
          <w:trHeight w:hRule="exact" w:val="128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lastRenderedPageBreak/>
              <w:t>КРБ</w:t>
            </w:r>
            <w:r w:rsidR="00C049C5" w:rsidRPr="007D00EA">
              <w:rPr>
                <w:bCs/>
                <w:color w:val="000000"/>
                <w:shd w:val="clear" w:color="auto" w:fill="FFFFFF"/>
                <w:lang w:bidi="ru-RU"/>
              </w:rPr>
              <w:t>,</w:t>
            </w:r>
          </w:p>
          <w:p w:rsidR="00C049C5" w:rsidRPr="007D00EA" w:rsidRDefault="00C049C5" w:rsidP="00873A2D">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304</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73A2D" w:rsidP="00873A2D">
            <w:pPr>
              <w:widowControl w:val="0"/>
              <w:rPr>
                <w:bCs/>
                <w:color w:val="000000"/>
                <w:shd w:val="clear" w:color="auto" w:fill="FFFFFF"/>
                <w:lang w:bidi="ru-RU"/>
              </w:rPr>
            </w:pPr>
            <w:r w:rsidRPr="007D00EA">
              <w:rPr>
                <w:bCs/>
                <w:color w:val="000000"/>
                <w:shd w:val="clear" w:color="auto" w:fill="FFFFFF"/>
                <w:lang w:bidi="ru-RU"/>
              </w:rPr>
              <w:t>Расчеты по платежам из бюджета с финансовыми органами по расходам</w:t>
            </w:r>
          </w:p>
        </w:tc>
      </w:tr>
      <w:tr w:rsidR="0043648A" w:rsidRPr="007D00EA" w:rsidTr="00E2171A">
        <w:trPr>
          <w:trHeight w:hRule="exact" w:val="1272"/>
        </w:trPr>
        <w:tc>
          <w:tcPr>
            <w:tcW w:w="787" w:type="dxa"/>
            <w:tcBorders>
              <w:top w:val="single" w:sz="4" w:space="0" w:color="auto"/>
              <w:left w:val="single" w:sz="4" w:space="0" w:color="auto"/>
              <w:bottom w:val="single" w:sz="4" w:space="0" w:color="auto"/>
            </w:tcBorders>
            <w:shd w:val="clear" w:color="auto" w:fill="FFFFFF"/>
            <w:vAlign w:val="center"/>
          </w:tcPr>
          <w:p w:rsidR="00C049C5" w:rsidRPr="007D00EA" w:rsidRDefault="00C049C5" w:rsidP="00C049C5">
            <w:pPr>
              <w:widowControl w:val="0"/>
              <w:jc w:val="center"/>
              <w:rPr>
                <w:bCs/>
                <w:color w:val="000000"/>
                <w:shd w:val="clear" w:color="auto" w:fill="FFFFFF"/>
                <w:lang w:bidi="ru-RU"/>
              </w:rPr>
            </w:pPr>
            <w:r w:rsidRPr="007D00EA">
              <w:rPr>
                <w:bCs/>
                <w:color w:val="000000"/>
                <w:shd w:val="clear" w:color="auto" w:fill="FFFFFF"/>
                <w:lang w:bidi="ru-RU"/>
              </w:rPr>
              <w:t>КРБ,</w:t>
            </w:r>
          </w:p>
          <w:p w:rsidR="0043648A" w:rsidRPr="007D00EA" w:rsidRDefault="00C049C5" w:rsidP="00C049C5">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304</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873A2D">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873A2D" w:rsidP="00873A2D">
            <w:pPr>
              <w:widowControl w:val="0"/>
              <w:rPr>
                <w:bCs/>
                <w:color w:val="000000"/>
                <w:shd w:val="clear" w:color="auto" w:fill="FFFFFF"/>
                <w:lang w:bidi="ru-RU"/>
              </w:rPr>
            </w:pPr>
            <w:r w:rsidRPr="007D00EA">
              <w:rPr>
                <w:bCs/>
                <w:color w:val="000000"/>
                <w:shd w:val="clear" w:color="auto" w:fill="FFFFFF"/>
                <w:lang w:bidi="ru-RU"/>
              </w:rPr>
              <w:t>Расчеты по платежам из бюджета с органами по приобретению нефинансовых активов</w:t>
            </w:r>
          </w:p>
        </w:tc>
      </w:tr>
      <w:tr w:rsidR="00873A2D" w:rsidRPr="007D00EA" w:rsidTr="00E2171A">
        <w:trPr>
          <w:trHeight w:hRule="exact" w:val="1418"/>
        </w:trPr>
        <w:tc>
          <w:tcPr>
            <w:tcW w:w="787" w:type="dxa"/>
            <w:tcBorders>
              <w:top w:val="single" w:sz="4" w:space="0" w:color="auto"/>
              <w:left w:val="single" w:sz="4" w:space="0" w:color="auto"/>
              <w:bottom w:val="single" w:sz="4" w:space="0" w:color="auto"/>
            </w:tcBorders>
            <w:shd w:val="clear" w:color="auto" w:fill="FFFFFF"/>
            <w:vAlign w:val="center"/>
          </w:tcPr>
          <w:p w:rsidR="00C049C5" w:rsidRPr="007D00EA" w:rsidRDefault="00C049C5" w:rsidP="00C049C5">
            <w:pPr>
              <w:widowControl w:val="0"/>
              <w:jc w:val="center"/>
              <w:rPr>
                <w:bCs/>
                <w:color w:val="000000"/>
                <w:shd w:val="clear" w:color="auto" w:fill="FFFFFF"/>
                <w:lang w:bidi="ru-RU"/>
              </w:rPr>
            </w:pPr>
            <w:r w:rsidRPr="007D00EA">
              <w:rPr>
                <w:bCs/>
                <w:color w:val="000000"/>
                <w:shd w:val="clear" w:color="auto" w:fill="FFFFFF"/>
                <w:lang w:bidi="ru-RU"/>
              </w:rPr>
              <w:t>КРБ,</w:t>
            </w:r>
          </w:p>
          <w:p w:rsidR="00873A2D" w:rsidRPr="007D00EA" w:rsidRDefault="00C049C5" w:rsidP="00C049C5">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873A2D" w:rsidRPr="007D00EA" w:rsidRDefault="00873A2D"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873A2D" w:rsidRPr="007D00EA" w:rsidRDefault="00873A2D" w:rsidP="00873A2D">
            <w:pPr>
              <w:widowControl w:val="0"/>
              <w:jc w:val="center"/>
              <w:rPr>
                <w:bCs/>
                <w:color w:val="000000"/>
                <w:shd w:val="clear" w:color="auto" w:fill="FFFFFF"/>
                <w:lang w:bidi="ru-RU"/>
              </w:rPr>
            </w:pPr>
            <w:r w:rsidRPr="007D00EA">
              <w:rPr>
                <w:bCs/>
                <w:color w:val="000000"/>
                <w:shd w:val="clear" w:color="auto" w:fill="FFFFFF"/>
                <w:lang w:bidi="ru-RU"/>
              </w:rPr>
              <w:t>304</w:t>
            </w:r>
          </w:p>
        </w:tc>
        <w:tc>
          <w:tcPr>
            <w:tcW w:w="652" w:type="dxa"/>
            <w:tcBorders>
              <w:top w:val="single" w:sz="4" w:space="0" w:color="auto"/>
              <w:left w:val="single" w:sz="4" w:space="0" w:color="auto"/>
              <w:bottom w:val="single" w:sz="4" w:space="0" w:color="auto"/>
            </w:tcBorders>
            <w:shd w:val="clear" w:color="auto" w:fill="FFFFFF"/>
            <w:vAlign w:val="center"/>
          </w:tcPr>
          <w:p w:rsidR="00873A2D" w:rsidRPr="007D00EA" w:rsidRDefault="00873A2D" w:rsidP="00873A2D">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873A2D" w:rsidRPr="007D00EA" w:rsidRDefault="00873A2D" w:rsidP="00873A2D">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873A2D" w:rsidRPr="007D00EA" w:rsidRDefault="00873A2D" w:rsidP="00873A2D">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873A2D" w:rsidRPr="007D00EA" w:rsidRDefault="00873A2D" w:rsidP="00873A2D">
            <w:pPr>
              <w:widowControl w:val="0"/>
              <w:rPr>
                <w:bCs/>
                <w:color w:val="000000"/>
                <w:shd w:val="clear" w:color="auto" w:fill="FFFFFF"/>
                <w:lang w:bidi="ru-RU"/>
              </w:rPr>
            </w:pPr>
            <w:r w:rsidRPr="007D00EA">
              <w:rPr>
                <w:bCs/>
                <w:color w:val="000000"/>
                <w:shd w:val="clear" w:color="auto" w:fill="FFFFFF"/>
                <w:lang w:bidi="ru-RU"/>
              </w:rPr>
              <w:t>Расчеты по платежам из бюджета с финансовыми органами по поступлению финансовых активов</w:t>
            </w:r>
          </w:p>
        </w:tc>
      </w:tr>
      <w:tr w:rsidR="00873A2D" w:rsidRPr="007D00EA" w:rsidTr="00E2171A">
        <w:trPr>
          <w:trHeight w:hRule="exact" w:val="1409"/>
        </w:trPr>
        <w:tc>
          <w:tcPr>
            <w:tcW w:w="787" w:type="dxa"/>
            <w:tcBorders>
              <w:top w:val="single" w:sz="4" w:space="0" w:color="auto"/>
              <w:left w:val="single" w:sz="4" w:space="0" w:color="auto"/>
              <w:bottom w:val="single" w:sz="4" w:space="0" w:color="auto"/>
            </w:tcBorders>
            <w:shd w:val="clear" w:color="auto" w:fill="FFFFFF"/>
            <w:vAlign w:val="center"/>
          </w:tcPr>
          <w:p w:rsidR="00C049C5" w:rsidRPr="007D00EA" w:rsidRDefault="00C049C5" w:rsidP="00C049C5">
            <w:pPr>
              <w:widowControl w:val="0"/>
              <w:jc w:val="center"/>
              <w:rPr>
                <w:bCs/>
                <w:color w:val="000000"/>
                <w:shd w:val="clear" w:color="auto" w:fill="FFFFFF"/>
                <w:lang w:bidi="ru-RU"/>
              </w:rPr>
            </w:pPr>
            <w:r w:rsidRPr="007D00EA">
              <w:rPr>
                <w:bCs/>
                <w:color w:val="000000"/>
                <w:shd w:val="clear" w:color="auto" w:fill="FFFFFF"/>
                <w:lang w:bidi="ru-RU"/>
              </w:rPr>
              <w:t>КРБ,</w:t>
            </w:r>
          </w:p>
          <w:p w:rsidR="00873A2D" w:rsidRPr="007D00EA" w:rsidRDefault="00C049C5" w:rsidP="00C049C5">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873A2D" w:rsidRPr="007D00EA" w:rsidRDefault="00873A2D" w:rsidP="00873A2D">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873A2D" w:rsidRPr="007D00EA" w:rsidRDefault="00873A2D" w:rsidP="00873A2D">
            <w:pPr>
              <w:widowControl w:val="0"/>
              <w:jc w:val="center"/>
              <w:rPr>
                <w:bCs/>
                <w:color w:val="000000"/>
                <w:shd w:val="clear" w:color="auto" w:fill="FFFFFF"/>
                <w:lang w:bidi="ru-RU"/>
              </w:rPr>
            </w:pPr>
            <w:r w:rsidRPr="007D00EA">
              <w:rPr>
                <w:bCs/>
                <w:color w:val="000000"/>
                <w:shd w:val="clear" w:color="auto" w:fill="FFFFFF"/>
                <w:lang w:bidi="ru-RU"/>
              </w:rPr>
              <w:t>304</w:t>
            </w:r>
          </w:p>
        </w:tc>
        <w:tc>
          <w:tcPr>
            <w:tcW w:w="652" w:type="dxa"/>
            <w:tcBorders>
              <w:top w:val="single" w:sz="4" w:space="0" w:color="auto"/>
              <w:left w:val="single" w:sz="4" w:space="0" w:color="auto"/>
              <w:bottom w:val="single" w:sz="4" w:space="0" w:color="auto"/>
            </w:tcBorders>
            <w:shd w:val="clear" w:color="auto" w:fill="FFFFFF"/>
            <w:vAlign w:val="center"/>
          </w:tcPr>
          <w:p w:rsidR="00873A2D" w:rsidRPr="007D00EA" w:rsidRDefault="00873A2D" w:rsidP="00873A2D">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873A2D" w:rsidRPr="007D00EA" w:rsidRDefault="00873A2D" w:rsidP="00873A2D">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873A2D" w:rsidRPr="007D00EA" w:rsidRDefault="00873A2D" w:rsidP="00873A2D">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873A2D" w:rsidRPr="007D00EA" w:rsidRDefault="00873A2D" w:rsidP="00873A2D">
            <w:pPr>
              <w:widowControl w:val="0"/>
              <w:rPr>
                <w:bCs/>
                <w:color w:val="000000"/>
                <w:shd w:val="clear" w:color="auto" w:fill="FFFFFF"/>
                <w:lang w:bidi="ru-RU"/>
              </w:rPr>
            </w:pPr>
            <w:r w:rsidRPr="007D00EA">
              <w:rPr>
                <w:bCs/>
                <w:color w:val="000000"/>
                <w:shd w:val="clear" w:color="auto" w:fill="FFFFFF"/>
                <w:lang w:bidi="ru-RU"/>
              </w:rPr>
              <w:t>Расчеты по платежам из бюджета с финансовыми органами по погашению долговых обязательств</w:t>
            </w:r>
          </w:p>
        </w:tc>
      </w:tr>
      <w:tr w:rsidR="0043648A" w:rsidRPr="007D00EA" w:rsidTr="006A56B7">
        <w:trPr>
          <w:trHeight w:hRule="exact" w:val="427"/>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
                <w:bCs/>
                <w:color w:val="000000"/>
                <w:shd w:val="clear" w:color="auto" w:fill="FFFFFF"/>
                <w:lang w:bidi="ru-RU"/>
              </w:rPr>
            </w:pPr>
            <w:r w:rsidRPr="007D00EA">
              <w:rPr>
                <w:b/>
                <w:bCs/>
                <w:color w:val="000000"/>
                <w:shd w:val="clear" w:color="auto" w:fill="FFFFFF"/>
                <w:lang w:bidi="ru-RU"/>
              </w:rPr>
              <w:t>Финансовый результат экономического субъекта</w:t>
            </w:r>
          </w:p>
        </w:tc>
      </w:tr>
      <w:tr w:rsidR="0043648A" w:rsidRPr="007D00EA" w:rsidTr="00E2171A">
        <w:trPr>
          <w:trHeight w:hRule="exact" w:val="112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Cs/>
                <w:color w:val="000000"/>
                <w:shd w:val="clear" w:color="auto" w:fill="FFFFFF"/>
                <w:lang w:bidi="ru-RU"/>
              </w:rPr>
            </w:pPr>
            <w:r w:rsidRPr="007D00EA">
              <w:rPr>
                <w:bCs/>
                <w:color w:val="000000"/>
                <w:shd w:val="clear" w:color="auto" w:fill="FFFFFF"/>
                <w:lang w:bidi="ru-RU"/>
              </w:rPr>
              <w:t>Финансовый результат экономического субъекта</w:t>
            </w:r>
          </w:p>
        </w:tc>
      </w:tr>
      <w:tr w:rsidR="0043648A" w:rsidRPr="007D00EA" w:rsidTr="006A56B7">
        <w:trPr>
          <w:trHeight w:hRule="exact" w:val="557"/>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widowControl w:val="0"/>
              <w:spacing w:line="274" w:lineRule="exact"/>
              <w:rPr>
                <w:bCs/>
                <w:color w:val="000000"/>
                <w:shd w:val="clear" w:color="auto" w:fill="FFFFFF"/>
                <w:lang w:bidi="ru-RU"/>
              </w:rPr>
            </w:pPr>
            <w:r w:rsidRPr="007D00EA">
              <w:rPr>
                <w:b/>
                <w:bCs/>
                <w:color w:val="000000"/>
                <w:shd w:val="clear" w:color="auto" w:fill="FFFFFF"/>
                <w:lang w:bidi="ru-RU"/>
              </w:rPr>
              <w:t>Доходы текущего финансового года</w:t>
            </w:r>
          </w:p>
        </w:tc>
      </w:tr>
      <w:tr w:rsidR="0043648A" w:rsidRPr="007D00EA" w:rsidTr="00C33F5A">
        <w:trPr>
          <w:trHeight w:hRule="exact" w:val="41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282B0A">
            <w:pPr>
              <w:widowControl w:val="0"/>
              <w:rPr>
                <w:bCs/>
                <w:color w:val="000000"/>
                <w:shd w:val="clear" w:color="auto" w:fill="FFFFFF"/>
                <w:lang w:bidi="ru-RU"/>
              </w:rPr>
            </w:pPr>
            <w:r w:rsidRPr="007D00EA">
              <w:rPr>
                <w:bCs/>
                <w:color w:val="000000"/>
                <w:shd w:val="clear" w:color="auto" w:fill="FFFFFF"/>
                <w:lang w:bidi="ru-RU"/>
              </w:rPr>
              <w:t>Доходы текущего финансового года</w:t>
            </w:r>
          </w:p>
        </w:tc>
      </w:tr>
      <w:tr w:rsidR="0043648A" w:rsidRPr="007D00EA" w:rsidTr="00E2171A">
        <w:trPr>
          <w:trHeight w:hRule="exact" w:val="1436"/>
        </w:trPr>
        <w:tc>
          <w:tcPr>
            <w:tcW w:w="787" w:type="dxa"/>
            <w:tcBorders>
              <w:top w:val="single" w:sz="4" w:space="0" w:color="auto"/>
              <w:left w:val="single" w:sz="4" w:space="0" w:color="auto"/>
              <w:bottom w:val="single" w:sz="4" w:space="0" w:color="auto"/>
            </w:tcBorders>
            <w:shd w:val="clear" w:color="auto" w:fill="FFFFFF"/>
            <w:vAlign w:val="center"/>
          </w:tcPr>
          <w:p w:rsidR="006806A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КДБ</w:t>
            </w:r>
            <w:r w:rsidR="006806AA" w:rsidRPr="007D00EA">
              <w:rPr>
                <w:bCs/>
                <w:color w:val="000000"/>
                <w:shd w:val="clear" w:color="auto" w:fill="FFFFFF"/>
                <w:lang w:bidi="ru-RU"/>
              </w:rPr>
              <w:t>,</w:t>
            </w:r>
          </w:p>
          <w:p w:rsidR="0043648A" w:rsidRPr="007D00EA" w:rsidRDefault="006806AA" w:rsidP="00282B0A">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282B0A">
            <w:pPr>
              <w:tabs>
                <w:tab w:val="left" w:pos="2282"/>
              </w:tabs>
              <w:rPr>
                <w:rFonts w:ascii="Calibri" w:eastAsia="Calibri" w:hAnsi="Calibri"/>
                <w:b/>
                <w:bCs/>
                <w:color w:val="000000"/>
                <w:shd w:val="clear" w:color="auto" w:fill="FFFFFF"/>
                <w:lang w:bidi="ru-RU"/>
              </w:rPr>
            </w:pPr>
            <w:r w:rsidRPr="007D00EA">
              <w:rPr>
                <w:rFonts w:eastAsia="Calibri"/>
                <w:bCs/>
                <w:color w:val="000000"/>
                <w:shd w:val="clear" w:color="auto" w:fill="FFFFFF"/>
                <w:lang w:bidi="ru-RU"/>
              </w:rPr>
              <w:t xml:space="preserve">Доходы текущего финансового года, </w:t>
            </w:r>
            <w:r w:rsidRPr="007D00EA">
              <w:rPr>
                <w:bCs/>
                <w:color w:val="000000"/>
                <w:shd w:val="clear" w:color="auto" w:fill="FFFFFF"/>
                <w:lang w:bidi="ru-RU"/>
              </w:rPr>
              <w:t xml:space="preserve">кроме доходов от операций с источниками финансирования </w:t>
            </w:r>
            <w:r w:rsidRPr="007D00EA">
              <w:rPr>
                <w:rFonts w:eastAsia="Courier New"/>
                <w:bCs/>
                <w:color w:val="000000"/>
                <w:shd w:val="clear" w:color="auto" w:fill="FFFFFF"/>
                <w:lang w:bidi="ru-RU"/>
              </w:rPr>
              <w:t>дефицита бюджета</w:t>
            </w:r>
          </w:p>
        </w:tc>
      </w:tr>
      <w:tr w:rsidR="0043648A" w:rsidRPr="007D00EA" w:rsidTr="00E2171A">
        <w:trPr>
          <w:trHeight w:hRule="exact" w:val="1413"/>
        </w:trPr>
        <w:tc>
          <w:tcPr>
            <w:tcW w:w="787" w:type="dxa"/>
            <w:tcBorders>
              <w:top w:val="single" w:sz="4" w:space="0" w:color="auto"/>
              <w:left w:val="single" w:sz="4" w:space="0" w:color="auto"/>
              <w:bottom w:val="single" w:sz="4" w:space="0" w:color="auto"/>
            </w:tcBorders>
            <w:shd w:val="clear" w:color="auto" w:fill="FFFFFF"/>
            <w:vAlign w:val="center"/>
          </w:tcPr>
          <w:p w:rsidR="006806AA" w:rsidRPr="007D00EA" w:rsidRDefault="006806AA" w:rsidP="006806AA">
            <w:pPr>
              <w:widowControl w:val="0"/>
              <w:jc w:val="center"/>
              <w:rPr>
                <w:bCs/>
                <w:color w:val="000000"/>
                <w:shd w:val="clear" w:color="auto" w:fill="FFFFFF"/>
                <w:lang w:bidi="ru-RU"/>
              </w:rPr>
            </w:pPr>
            <w:r w:rsidRPr="007D00EA">
              <w:rPr>
                <w:bCs/>
                <w:color w:val="000000"/>
                <w:shd w:val="clear" w:color="auto" w:fill="FFFFFF"/>
                <w:lang w:bidi="ru-RU"/>
              </w:rPr>
              <w:lastRenderedPageBreak/>
              <w:t>КДБ,</w:t>
            </w:r>
          </w:p>
          <w:p w:rsidR="0043648A" w:rsidRPr="007D00EA" w:rsidRDefault="006806AA" w:rsidP="006806AA">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F50CEC" w:rsidP="00282B0A">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Доходы финансового года, предшествующего отчетному, выявленные по контрольным мероприятиям</w:t>
            </w:r>
          </w:p>
        </w:tc>
      </w:tr>
      <w:tr w:rsidR="0043648A" w:rsidRPr="007D00EA" w:rsidTr="00E2171A">
        <w:trPr>
          <w:trHeight w:hRule="exact" w:val="1136"/>
        </w:trPr>
        <w:tc>
          <w:tcPr>
            <w:tcW w:w="787" w:type="dxa"/>
            <w:tcBorders>
              <w:top w:val="single" w:sz="4" w:space="0" w:color="auto"/>
              <w:left w:val="single" w:sz="4" w:space="0" w:color="auto"/>
              <w:bottom w:val="single" w:sz="4" w:space="0" w:color="auto"/>
            </w:tcBorders>
            <w:shd w:val="clear" w:color="auto" w:fill="FFFFFF"/>
            <w:vAlign w:val="center"/>
          </w:tcPr>
          <w:p w:rsidR="006806AA" w:rsidRPr="007D00EA" w:rsidRDefault="006806AA" w:rsidP="006806AA">
            <w:pPr>
              <w:widowControl w:val="0"/>
              <w:jc w:val="center"/>
              <w:rPr>
                <w:bCs/>
                <w:color w:val="000000"/>
                <w:shd w:val="clear" w:color="auto" w:fill="FFFFFF"/>
                <w:lang w:bidi="ru-RU"/>
              </w:rPr>
            </w:pPr>
            <w:r w:rsidRPr="007D00EA">
              <w:rPr>
                <w:bCs/>
                <w:color w:val="000000"/>
                <w:shd w:val="clear" w:color="auto" w:fill="FFFFFF"/>
                <w:lang w:bidi="ru-RU"/>
              </w:rPr>
              <w:t>КДБ,</w:t>
            </w:r>
          </w:p>
          <w:p w:rsidR="0043648A" w:rsidRPr="007D00EA" w:rsidRDefault="006806AA" w:rsidP="006806AA">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F50CEC" w:rsidP="00282B0A">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Доходы прошлых финансовых лет, выявленные по контрольным мероприятиям</w:t>
            </w:r>
          </w:p>
        </w:tc>
      </w:tr>
      <w:tr w:rsidR="0043648A" w:rsidRPr="007D00EA" w:rsidTr="00E2171A">
        <w:trPr>
          <w:trHeight w:hRule="exact" w:val="1408"/>
        </w:trPr>
        <w:tc>
          <w:tcPr>
            <w:tcW w:w="787" w:type="dxa"/>
            <w:tcBorders>
              <w:top w:val="single" w:sz="4" w:space="0" w:color="auto"/>
              <w:left w:val="single" w:sz="4" w:space="0" w:color="auto"/>
              <w:bottom w:val="single" w:sz="4" w:space="0" w:color="auto"/>
            </w:tcBorders>
            <w:shd w:val="clear" w:color="auto" w:fill="FFFFFF"/>
            <w:vAlign w:val="center"/>
          </w:tcPr>
          <w:p w:rsidR="006806AA" w:rsidRPr="007D00EA" w:rsidRDefault="006806AA" w:rsidP="006806AA">
            <w:pPr>
              <w:widowControl w:val="0"/>
              <w:jc w:val="center"/>
              <w:rPr>
                <w:bCs/>
                <w:color w:val="000000"/>
                <w:shd w:val="clear" w:color="auto" w:fill="FFFFFF"/>
                <w:lang w:bidi="ru-RU"/>
              </w:rPr>
            </w:pPr>
            <w:r w:rsidRPr="007D00EA">
              <w:rPr>
                <w:bCs/>
                <w:color w:val="000000"/>
                <w:shd w:val="clear" w:color="auto" w:fill="FFFFFF"/>
                <w:lang w:bidi="ru-RU"/>
              </w:rPr>
              <w:t>КДБ,</w:t>
            </w:r>
          </w:p>
          <w:p w:rsidR="0043648A" w:rsidRPr="007D00EA" w:rsidRDefault="006806AA" w:rsidP="006806AA">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8</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F50CEC" w:rsidP="00282B0A">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Доходы финансового года, предшествующего отчетному, выявленные в отчетном году</w:t>
            </w:r>
          </w:p>
        </w:tc>
      </w:tr>
      <w:tr w:rsidR="0043648A" w:rsidRPr="007D00EA" w:rsidTr="00E2171A">
        <w:trPr>
          <w:trHeight w:hRule="exact" w:val="1144"/>
        </w:trPr>
        <w:tc>
          <w:tcPr>
            <w:tcW w:w="787" w:type="dxa"/>
            <w:tcBorders>
              <w:top w:val="single" w:sz="4" w:space="0" w:color="auto"/>
              <w:left w:val="single" w:sz="4" w:space="0" w:color="auto"/>
              <w:bottom w:val="single" w:sz="4" w:space="0" w:color="auto"/>
            </w:tcBorders>
            <w:shd w:val="clear" w:color="auto" w:fill="FFFFFF"/>
            <w:vAlign w:val="center"/>
          </w:tcPr>
          <w:p w:rsidR="006806AA" w:rsidRPr="007D00EA" w:rsidRDefault="006806AA" w:rsidP="006806AA">
            <w:pPr>
              <w:widowControl w:val="0"/>
              <w:jc w:val="center"/>
              <w:rPr>
                <w:bCs/>
                <w:color w:val="000000"/>
                <w:shd w:val="clear" w:color="auto" w:fill="FFFFFF"/>
                <w:lang w:bidi="ru-RU"/>
              </w:rPr>
            </w:pPr>
            <w:r w:rsidRPr="007D00EA">
              <w:rPr>
                <w:bCs/>
                <w:color w:val="000000"/>
                <w:shd w:val="clear" w:color="auto" w:fill="FFFFFF"/>
                <w:lang w:bidi="ru-RU"/>
              </w:rPr>
              <w:t>КДБ,</w:t>
            </w:r>
          </w:p>
          <w:p w:rsidR="0043648A" w:rsidRPr="007D00EA" w:rsidRDefault="006806AA" w:rsidP="006806AA">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F50CEC" w:rsidP="00282B0A">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Доходы прошлых финансовых лет, выявленные в отчетном году</w:t>
            </w:r>
          </w:p>
        </w:tc>
      </w:tr>
      <w:tr w:rsidR="0043648A" w:rsidRPr="007D00EA" w:rsidTr="00282B0A">
        <w:trPr>
          <w:trHeight w:hRule="exact" w:val="407"/>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282B0A">
            <w:pPr>
              <w:tabs>
                <w:tab w:val="left" w:pos="2282"/>
              </w:tabs>
              <w:rPr>
                <w:rFonts w:eastAsia="Calibri"/>
                <w:bCs/>
                <w:color w:val="000000"/>
                <w:shd w:val="clear" w:color="auto" w:fill="FFFFFF"/>
                <w:lang w:bidi="ru-RU"/>
              </w:rPr>
            </w:pPr>
            <w:r w:rsidRPr="007D00EA">
              <w:rPr>
                <w:rFonts w:eastAsia="Calibri"/>
                <w:b/>
                <w:bCs/>
                <w:color w:val="000000"/>
                <w:shd w:val="clear" w:color="auto" w:fill="FFFFFF"/>
                <w:lang w:bidi="ru-RU"/>
              </w:rPr>
              <w:t>Расходы текущего финансового года</w:t>
            </w:r>
          </w:p>
        </w:tc>
      </w:tr>
      <w:tr w:rsidR="0043648A" w:rsidRPr="007D00EA" w:rsidTr="00C33F5A">
        <w:trPr>
          <w:trHeight w:hRule="exact" w:val="53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D5DB4">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Расходы текущего финансового года</w:t>
            </w:r>
          </w:p>
        </w:tc>
      </w:tr>
      <w:tr w:rsidR="0043648A" w:rsidRPr="007D00EA" w:rsidTr="00C33F5A">
        <w:trPr>
          <w:trHeight w:hRule="exact" w:val="44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82B0A" w:rsidP="004D5DB4">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Расходы экономического субъекта</w:t>
            </w:r>
          </w:p>
        </w:tc>
      </w:tr>
      <w:tr w:rsidR="0043648A" w:rsidRPr="007D00EA" w:rsidTr="00E2171A">
        <w:trPr>
          <w:trHeight w:hRule="exact" w:val="159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282B0A">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82B0A" w:rsidP="004D5DB4">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Расходы финансового года, предшествующего отчетному, выявленные по контрольным мероприятиям</w:t>
            </w:r>
          </w:p>
        </w:tc>
      </w:tr>
      <w:tr w:rsidR="0043648A" w:rsidRPr="007D00EA" w:rsidTr="00E2171A">
        <w:trPr>
          <w:trHeight w:hRule="exact" w:val="125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282B0A" w:rsidP="004D5DB4">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Расходы прошлых финансовых лет, выявленные по контрольным мероприятиям</w:t>
            </w:r>
          </w:p>
        </w:tc>
      </w:tr>
      <w:tr w:rsidR="0043648A" w:rsidRPr="007D00EA" w:rsidTr="00E2171A">
        <w:trPr>
          <w:trHeight w:hRule="exact" w:val="156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proofErr w:type="spellStart"/>
            <w:r w:rsidRPr="007D00EA">
              <w:rPr>
                <w:bCs/>
                <w:color w:val="000000"/>
                <w:shd w:val="clear" w:color="auto" w:fill="FFFFFF"/>
                <w:lang w:bidi="ru-RU"/>
              </w:rPr>
              <w:lastRenderedPageBreak/>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8</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040D46" w:rsidP="004D5DB4">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Расходы финансового года, предшествующего отчетному, выявленные в отчетном году</w:t>
            </w:r>
          </w:p>
        </w:tc>
      </w:tr>
      <w:tr w:rsidR="0043648A" w:rsidRPr="007D00EA" w:rsidTr="00E2171A">
        <w:trPr>
          <w:trHeight w:hRule="exact" w:val="113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040D46" w:rsidP="004D5DB4">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Расходы прошлых финансовых лет, выявленные в отчетном году</w:t>
            </w:r>
          </w:p>
        </w:tc>
      </w:tr>
      <w:tr w:rsidR="0043648A" w:rsidRPr="007D00EA" w:rsidTr="006A56B7">
        <w:trPr>
          <w:trHeight w:hRule="exact" w:val="413"/>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tabs>
                <w:tab w:val="left" w:pos="2282"/>
              </w:tabs>
              <w:rPr>
                <w:rFonts w:eastAsia="Calibri"/>
                <w:b/>
                <w:bCs/>
                <w:color w:val="000000"/>
                <w:shd w:val="clear" w:color="auto" w:fill="FFFFFF"/>
                <w:lang w:bidi="ru-RU"/>
              </w:rPr>
            </w:pPr>
            <w:r w:rsidRPr="007D00EA">
              <w:rPr>
                <w:rFonts w:eastAsia="Calibri"/>
                <w:b/>
                <w:bCs/>
                <w:color w:val="000000"/>
                <w:shd w:val="clear" w:color="auto" w:fill="FFFFFF"/>
                <w:lang w:bidi="ru-RU"/>
              </w:rPr>
              <w:t>Финансовый результат прошлых отчетных периодов</w:t>
            </w:r>
          </w:p>
        </w:tc>
      </w:tr>
      <w:tr w:rsidR="0043648A" w:rsidRPr="007D00EA" w:rsidTr="00E2171A">
        <w:trPr>
          <w:trHeight w:hRule="exact" w:val="114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D5DB4">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D5DB4">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Финансовый результат прошлых отчетных периодов</w:t>
            </w:r>
          </w:p>
        </w:tc>
      </w:tr>
      <w:tr w:rsidR="0043648A" w:rsidRPr="007D00EA" w:rsidTr="006A56B7">
        <w:trPr>
          <w:trHeight w:hRule="exact" w:val="543"/>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tabs>
                <w:tab w:val="left" w:pos="2282"/>
              </w:tabs>
              <w:rPr>
                <w:rFonts w:eastAsia="Calibri"/>
                <w:b/>
                <w:bCs/>
                <w:color w:val="000000"/>
                <w:shd w:val="clear" w:color="auto" w:fill="FFFFFF"/>
                <w:lang w:bidi="ru-RU"/>
              </w:rPr>
            </w:pPr>
            <w:r w:rsidRPr="007D00EA">
              <w:rPr>
                <w:rFonts w:eastAsia="Calibri"/>
                <w:b/>
                <w:bCs/>
                <w:color w:val="000000"/>
                <w:shd w:val="clear" w:color="auto" w:fill="FFFFFF"/>
                <w:lang w:bidi="ru-RU"/>
              </w:rPr>
              <w:t>Доходы будущих периодов</w:t>
            </w:r>
          </w:p>
        </w:tc>
      </w:tr>
      <w:tr w:rsidR="0043648A" w:rsidRPr="007D00EA" w:rsidTr="00C33F5A">
        <w:trPr>
          <w:trHeight w:hRule="exact" w:val="449"/>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A061F1" w:rsidP="00A061F1">
            <w:pPr>
              <w:jc w:val="center"/>
            </w:pPr>
            <w:proofErr w:type="spellStart"/>
            <w:r w:rsidRPr="007D00EA">
              <w:rPr>
                <w:bCs/>
                <w:color w:val="000000"/>
                <w:shd w:val="clear" w:color="auto" w:fill="FFFFFF"/>
                <w:lang w:bidi="ru-RU"/>
              </w:rPr>
              <w:t>г</w:t>
            </w:r>
            <w:r w:rsidR="0043648A" w:rsidRPr="007D00EA">
              <w:rPr>
                <w:bCs/>
                <w:color w:val="000000"/>
                <w:shd w:val="clear" w:color="auto" w:fill="FFFFFF"/>
                <w:lang w:bidi="ru-RU"/>
              </w:rPr>
              <w:t>КБ</w:t>
            </w:r>
            <w:r w:rsidRPr="007D00EA">
              <w:rPr>
                <w:bCs/>
                <w:color w:val="000000"/>
                <w:shd w:val="clear" w:color="auto" w:fill="FFFFFF"/>
                <w:lang w:bidi="ru-RU"/>
              </w:rPr>
              <w:t>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Доходы будущих периодов</w:t>
            </w:r>
          </w:p>
        </w:tc>
      </w:tr>
      <w:tr w:rsidR="0043648A" w:rsidRPr="007D00EA" w:rsidTr="00E2171A">
        <w:trPr>
          <w:trHeight w:hRule="exact" w:val="975"/>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CC2ABE">
            <w:pPr>
              <w:jc w:val="cente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D5DB4" w:rsidP="0043648A">
            <w:pPr>
              <w:widowControl w:val="0"/>
              <w:jc w:val="center"/>
              <w:rPr>
                <w:bCs/>
                <w:color w:val="000000"/>
                <w:shd w:val="clear" w:color="auto" w:fill="FFFFFF"/>
                <w:lang w:bidi="ru-RU"/>
              </w:rPr>
            </w:pPr>
            <w:r w:rsidRPr="007D00EA">
              <w:rPr>
                <w:bCs/>
                <w:color w:val="000000"/>
                <w:shd w:val="clear" w:color="auto" w:fill="FFFFFF"/>
                <w:lang w:bidi="ru-RU"/>
              </w:rPr>
              <w:t>0</w:t>
            </w:r>
            <w:r w:rsidR="0043648A" w:rsidRPr="007D00EA">
              <w:rPr>
                <w:bCs/>
                <w:color w:val="000000"/>
                <w:shd w:val="clear" w:color="auto" w:fill="FFFFFF"/>
                <w:lang w:bidi="ru-RU"/>
              </w:rPr>
              <w:t>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D5DB4" w:rsidP="0043648A">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Доходы будущих периодов к признанию в текущем году</w:t>
            </w:r>
          </w:p>
        </w:tc>
      </w:tr>
      <w:tr w:rsidR="0043648A" w:rsidRPr="007D00EA" w:rsidTr="00E2171A">
        <w:trPr>
          <w:trHeight w:hRule="exact" w:val="100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CC2ABE">
            <w:pPr>
              <w:jc w:val="center"/>
            </w:pPr>
            <w:r w:rsidRPr="007D00EA">
              <w:rPr>
                <w:bCs/>
                <w:color w:val="000000"/>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EC22B4" w:rsidP="0043648A">
            <w:pPr>
              <w:widowControl w:val="0"/>
              <w:jc w:val="center"/>
              <w:rPr>
                <w:bCs/>
                <w:color w:val="000000"/>
                <w:shd w:val="clear" w:color="auto" w:fill="FFFFFF"/>
                <w:lang w:bidi="ru-RU"/>
              </w:rPr>
            </w:pPr>
            <w:r w:rsidRPr="007D00EA">
              <w:rPr>
                <w:bCs/>
                <w:color w:val="000000"/>
                <w:shd w:val="clear" w:color="auto" w:fill="FFFFFF"/>
                <w:lang w:bidi="ru-RU"/>
              </w:rPr>
              <w:t>0</w:t>
            </w:r>
            <w:r w:rsidR="0043648A" w:rsidRPr="007D00EA">
              <w:rPr>
                <w:bCs/>
                <w:color w:val="000000"/>
                <w:shd w:val="clear" w:color="auto" w:fill="FFFFFF"/>
                <w:lang w:bidi="ru-RU"/>
              </w:rPr>
              <w:t>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C22B4" w:rsidP="0043648A">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Доходы будущих периодов к признанию в очередные года</w:t>
            </w:r>
          </w:p>
        </w:tc>
      </w:tr>
      <w:tr w:rsidR="0043648A" w:rsidRPr="007D00EA" w:rsidTr="006A56B7">
        <w:trPr>
          <w:trHeight w:hRule="exact" w:val="431"/>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tabs>
                <w:tab w:val="left" w:pos="2282"/>
              </w:tabs>
              <w:rPr>
                <w:rFonts w:eastAsia="Calibri"/>
                <w:b/>
                <w:bCs/>
                <w:color w:val="000000"/>
                <w:shd w:val="clear" w:color="auto" w:fill="FFFFFF"/>
                <w:lang w:bidi="ru-RU"/>
              </w:rPr>
            </w:pPr>
            <w:r w:rsidRPr="007D00EA">
              <w:rPr>
                <w:rFonts w:eastAsia="Calibri"/>
                <w:b/>
                <w:bCs/>
                <w:color w:val="000000"/>
                <w:shd w:val="clear" w:color="auto" w:fill="FFFFFF"/>
                <w:lang w:bidi="ru-RU"/>
              </w:rPr>
              <w:t>Расходы будущих периодов</w:t>
            </w:r>
          </w:p>
        </w:tc>
      </w:tr>
      <w:tr w:rsidR="0043648A" w:rsidRPr="007D00EA" w:rsidTr="00C33F5A">
        <w:trPr>
          <w:trHeight w:hRule="exact" w:val="44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D17F3D" w:rsidP="00D17F3D">
            <w:pPr>
              <w:widowControl w:val="0"/>
              <w:jc w:val="center"/>
              <w:rPr>
                <w:bCs/>
                <w:color w:val="000000"/>
                <w:shd w:val="clear" w:color="auto" w:fill="FFFFFF"/>
                <w:lang w:bidi="ru-RU"/>
              </w:rPr>
            </w:pPr>
            <w:proofErr w:type="spellStart"/>
            <w:r w:rsidRPr="007D00EA">
              <w:rPr>
                <w:bCs/>
                <w:color w:val="000000"/>
                <w:shd w:val="clear" w:color="auto" w:fill="FFFFFF"/>
                <w:lang w:bidi="ru-RU"/>
              </w:rPr>
              <w:t>г</w:t>
            </w:r>
            <w:r w:rsidR="0043648A" w:rsidRPr="007D00EA">
              <w:rPr>
                <w:bCs/>
                <w:color w:val="000000"/>
                <w:shd w:val="clear" w:color="auto" w:fill="FFFFFF"/>
                <w:lang w:bidi="ru-RU"/>
              </w:rPr>
              <w:t>КБ</w:t>
            </w:r>
            <w:r w:rsidRPr="007D00EA">
              <w:rPr>
                <w:bCs/>
                <w:color w:val="000000"/>
                <w:shd w:val="clear" w:color="auto" w:fill="FFFFFF"/>
                <w:lang w:bidi="ru-RU"/>
              </w:rPr>
              <w:t>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6954B7">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6954B7">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6954B7">
            <w:pPr>
              <w:widowControl w:val="0"/>
              <w:jc w:val="center"/>
              <w:rPr>
                <w:bCs/>
                <w:color w:val="000000"/>
                <w:shd w:val="clear" w:color="auto" w:fill="FFFFFF"/>
                <w:lang w:bidi="ru-RU"/>
              </w:rPr>
            </w:pPr>
            <w:r w:rsidRPr="007D00EA">
              <w:rPr>
                <w:bCs/>
                <w:color w:val="000000"/>
                <w:shd w:val="clear" w:color="auto" w:fill="FFFFFF"/>
                <w:lang w:bidi="ru-RU"/>
              </w:rPr>
              <w:t>5</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6954B7">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6954B7" w:rsidP="006954B7">
            <w:pPr>
              <w:widowControl w:val="0"/>
              <w:jc w:val="center"/>
              <w:rPr>
                <w:bCs/>
                <w:color w:val="000000"/>
                <w:shd w:val="clear" w:color="auto" w:fill="FFFFFF"/>
                <w:lang w:bidi="ru-RU"/>
              </w:rPr>
            </w:pPr>
            <w:r w:rsidRPr="007D00EA">
              <w:rPr>
                <w:bCs/>
                <w:color w:val="000000"/>
                <w:shd w:val="clear" w:color="auto" w:fill="FFFFFF"/>
                <w:lang w:bidi="ru-RU"/>
              </w:rPr>
              <w:t>0</w:t>
            </w:r>
            <w:r w:rsidR="0043648A" w:rsidRPr="007D00EA">
              <w:rPr>
                <w:bCs/>
                <w:color w:val="000000"/>
                <w:shd w:val="clear" w:color="auto" w:fill="FFFFFF"/>
                <w:lang w:bidi="ru-RU"/>
              </w:rPr>
              <w:t>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6954B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Расходы будущих периодов</w:t>
            </w:r>
          </w:p>
        </w:tc>
      </w:tr>
      <w:tr w:rsidR="0043648A" w:rsidRPr="007D00EA" w:rsidTr="006A56B7">
        <w:trPr>
          <w:trHeight w:hRule="exact" w:val="442"/>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tabs>
                <w:tab w:val="left" w:pos="2282"/>
              </w:tabs>
              <w:rPr>
                <w:rFonts w:eastAsia="Calibri"/>
                <w:b/>
                <w:bCs/>
                <w:color w:val="000000"/>
                <w:shd w:val="clear" w:color="auto" w:fill="FFFFFF"/>
                <w:lang w:bidi="ru-RU"/>
              </w:rPr>
            </w:pPr>
            <w:r w:rsidRPr="007D00EA">
              <w:rPr>
                <w:rFonts w:eastAsia="Calibri"/>
                <w:b/>
                <w:bCs/>
                <w:color w:val="000000"/>
                <w:shd w:val="clear" w:color="auto" w:fill="FFFFFF"/>
                <w:lang w:bidi="ru-RU"/>
              </w:rPr>
              <w:t>Резервы предстоящих расходов</w:t>
            </w:r>
          </w:p>
        </w:tc>
      </w:tr>
      <w:tr w:rsidR="0043648A" w:rsidRPr="007D00EA" w:rsidTr="00C33F5A">
        <w:trPr>
          <w:trHeight w:hRule="exact" w:val="44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986AC6" w:rsidP="00986AC6">
            <w:pPr>
              <w:widowControl w:val="0"/>
              <w:jc w:val="center"/>
              <w:rPr>
                <w:bCs/>
                <w:color w:val="000000"/>
                <w:shd w:val="clear" w:color="auto" w:fill="FFFFFF"/>
                <w:lang w:bidi="ru-RU"/>
              </w:rPr>
            </w:pPr>
            <w:proofErr w:type="spellStart"/>
            <w:r w:rsidRPr="007D00EA">
              <w:rPr>
                <w:bCs/>
                <w:color w:val="000000"/>
                <w:shd w:val="clear" w:color="auto" w:fill="FFFFFF"/>
                <w:lang w:bidi="ru-RU"/>
              </w:rPr>
              <w:t>г</w:t>
            </w:r>
            <w:r w:rsidR="0043648A" w:rsidRPr="007D00EA">
              <w:rPr>
                <w:bCs/>
                <w:color w:val="000000"/>
                <w:shd w:val="clear" w:color="auto" w:fill="FFFFFF"/>
                <w:lang w:bidi="ru-RU"/>
              </w:rPr>
              <w:t>КБ</w:t>
            </w:r>
            <w:r w:rsidRPr="007D00EA">
              <w:rPr>
                <w:bCs/>
                <w:color w:val="000000"/>
                <w:shd w:val="clear" w:color="auto" w:fill="FFFFFF"/>
                <w:lang w:bidi="ru-RU"/>
              </w:rPr>
              <w:t>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ED13A2" w:rsidP="0043648A">
            <w:pPr>
              <w:widowControl w:val="0"/>
              <w:jc w:val="center"/>
              <w:rPr>
                <w:bCs/>
                <w:color w:val="000000"/>
                <w:shd w:val="clear" w:color="auto" w:fill="FFFFFF"/>
                <w:lang w:bidi="ru-RU"/>
              </w:rPr>
            </w:pPr>
            <w:r w:rsidRPr="007D00EA">
              <w:rPr>
                <w:bCs/>
                <w:color w:val="000000"/>
                <w:shd w:val="clear" w:color="auto" w:fill="FFFFFF"/>
                <w:lang w:bidi="ru-RU"/>
              </w:rPr>
              <w:t>0</w:t>
            </w:r>
            <w:r w:rsidR="0043648A" w:rsidRPr="007D00EA">
              <w:rPr>
                <w:bCs/>
                <w:color w:val="000000"/>
                <w:shd w:val="clear" w:color="auto" w:fill="FFFFFF"/>
                <w:lang w:bidi="ru-RU"/>
              </w:rPr>
              <w:t>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ED13A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Резервы предстоящих расходов</w:t>
            </w:r>
          </w:p>
        </w:tc>
      </w:tr>
      <w:tr w:rsidR="00ED13A2" w:rsidRPr="007D00EA" w:rsidTr="00C33F5A">
        <w:trPr>
          <w:trHeight w:hRule="exact" w:val="442"/>
        </w:trPr>
        <w:tc>
          <w:tcPr>
            <w:tcW w:w="787" w:type="dxa"/>
            <w:tcBorders>
              <w:top w:val="single" w:sz="4" w:space="0" w:color="auto"/>
              <w:left w:val="single" w:sz="4" w:space="0" w:color="auto"/>
              <w:bottom w:val="single" w:sz="4" w:space="0" w:color="auto"/>
            </w:tcBorders>
            <w:shd w:val="clear" w:color="auto" w:fill="FFFFFF"/>
            <w:vAlign w:val="center"/>
          </w:tcPr>
          <w:p w:rsidR="00ED13A2" w:rsidRPr="007D00EA" w:rsidRDefault="00ED13A2" w:rsidP="00ED13A2">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ED13A2" w:rsidRPr="007D00EA" w:rsidRDefault="00ED13A2" w:rsidP="00ED13A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ED13A2" w:rsidRPr="007D00EA" w:rsidRDefault="00ED13A2" w:rsidP="00ED13A2">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ED13A2" w:rsidRPr="007D00EA" w:rsidRDefault="00ED13A2" w:rsidP="00ED13A2">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ED13A2" w:rsidRPr="007D00EA" w:rsidRDefault="00ED13A2" w:rsidP="00ED13A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ED13A2" w:rsidRPr="007D00EA" w:rsidRDefault="00ED13A2" w:rsidP="00ED13A2">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D13A2" w:rsidRPr="007D00EA" w:rsidRDefault="00ED13A2" w:rsidP="00ED13A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Расходы</w:t>
            </w:r>
          </w:p>
        </w:tc>
      </w:tr>
      <w:tr w:rsidR="0043648A" w:rsidRPr="007D00EA" w:rsidTr="00C33F5A">
        <w:trPr>
          <w:trHeight w:hRule="exact" w:val="44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401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6</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D13A2" w:rsidP="00ED13A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Поступление нефинансовых активов</w:t>
            </w:r>
          </w:p>
        </w:tc>
      </w:tr>
      <w:tr w:rsidR="0043648A" w:rsidRPr="007D00EA" w:rsidTr="006A56B7">
        <w:trPr>
          <w:trHeight w:hRule="exact" w:val="442"/>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tabs>
                <w:tab w:val="left" w:pos="2282"/>
              </w:tabs>
              <w:rPr>
                <w:rFonts w:eastAsia="Calibri"/>
                <w:bCs/>
                <w:color w:val="000000"/>
                <w:shd w:val="clear" w:color="auto" w:fill="FFFFFF"/>
                <w:lang w:bidi="ru-RU"/>
              </w:rPr>
            </w:pPr>
            <w:r w:rsidRPr="007D00EA">
              <w:rPr>
                <w:rFonts w:eastAsia="Calibri"/>
                <w:b/>
                <w:bCs/>
                <w:color w:val="000000"/>
                <w:shd w:val="clear" w:color="auto" w:fill="FFFFFF"/>
                <w:lang w:bidi="ru-RU"/>
              </w:rPr>
              <w:t>Лимиты бюджетных обязательств</w:t>
            </w:r>
          </w:p>
        </w:tc>
      </w:tr>
      <w:tr w:rsidR="0043648A" w:rsidRPr="007D00EA" w:rsidTr="00C33F5A">
        <w:trPr>
          <w:trHeight w:hRule="exact" w:val="44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w:t>
            </w:r>
          </w:p>
        </w:tc>
      </w:tr>
      <w:tr w:rsidR="0043648A" w:rsidRPr="007D00EA" w:rsidTr="006A56B7">
        <w:trPr>
          <w:trHeight w:hRule="exact" w:val="442"/>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43648A" w:rsidP="0043648A">
            <w:pPr>
              <w:tabs>
                <w:tab w:val="left" w:pos="2282"/>
              </w:tabs>
              <w:rPr>
                <w:rFonts w:eastAsia="Calibri"/>
                <w:bCs/>
                <w:color w:val="000000"/>
                <w:shd w:val="clear" w:color="auto" w:fill="FFFFFF"/>
                <w:lang w:bidi="ru-RU"/>
              </w:rPr>
            </w:pPr>
            <w:r w:rsidRPr="007D00EA">
              <w:rPr>
                <w:rFonts w:eastAsia="Calibri"/>
                <w:b/>
                <w:bCs/>
                <w:color w:val="000000"/>
                <w:shd w:val="clear" w:color="auto" w:fill="FFFFFF"/>
                <w:lang w:bidi="ru-RU"/>
              </w:rPr>
              <w:t>Лимиты бюджетных обязательств на соответствующий финансовый год</w:t>
            </w:r>
          </w:p>
        </w:tc>
      </w:tr>
      <w:tr w:rsidR="0043648A" w:rsidRPr="007D00EA" w:rsidTr="00E2171A">
        <w:trPr>
          <w:trHeight w:hRule="exact" w:val="937"/>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6D5B7F" w:rsidP="0043648A">
            <w:pPr>
              <w:widowControl w:val="0"/>
              <w:jc w:val="center"/>
              <w:rPr>
                <w:bCs/>
                <w:color w:val="000000"/>
                <w:highlight w:val="yellow"/>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6D5B7F"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текущего года</w:t>
            </w:r>
          </w:p>
        </w:tc>
      </w:tr>
      <w:tr w:rsidR="003962AD" w:rsidRPr="007D00EA" w:rsidTr="00E2171A">
        <w:trPr>
          <w:trHeight w:hRule="exact" w:val="850"/>
        </w:trPr>
        <w:tc>
          <w:tcPr>
            <w:tcW w:w="787" w:type="dxa"/>
            <w:tcBorders>
              <w:top w:val="single" w:sz="4" w:space="0" w:color="auto"/>
              <w:left w:val="single" w:sz="4" w:space="0" w:color="auto"/>
              <w:bottom w:val="single" w:sz="4" w:space="0" w:color="auto"/>
            </w:tcBorders>
            <w:shd w:val="clear" w:color="auto" w:fill="FFFFFF"/>
            <w:vAlign w:val="center"/>
          </w:tcPr>
          <w:p w:rsidR="003962AD" w:rsidRPr="007D00EA" w:rsidRDefault="003962AD" w:rsidP="003962AD">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3962AD" w:rsidRPr="007D00EA" w:rsidRDefault="003962AD" w:rsidP="003962AD">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962AD" w:rsidRPr="007D00EA" w:rsidRDefault="003962AD" w:rsidP="003962AD">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3962AD" w:rsidRPr="007D00EA" w:rsidRDefault="003962AD" w:rsidP="003962AD">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3962AD" w:rsidRPr="007D00EA" w:rsidRDefault="003962AD" w:rsidP="003962AD">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3962AD" w:rsidRPr="007D00EA" w:rsidRDefault="003962AD" w:rsidP="003962AD">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962AD" w:rsidRPr="007D00EA" w:rsidRDefault="003962AD"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w:t>
            </w:r>
          </w:p>
        </w:tc>
      </w:tr>
      <w:tr w:rsidR="0043648A" w:rsidRPr="007D00EA" w:rsidTr="00E2171A">
        <w:trPr>
          <w:trHeight w:hRule="exact" w:val="991"/>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6D5B7F"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3962AD"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расходам</w:t>
            </w:r>
          </w:p>
        </w:tc>
      </w:tr>
      <w:tr w:rsidR="0043648A" w:rsidRPr="007D00EA" w:rsidTr="00E2171A">
        <w:trPr>
          <w:trHeight w:hRule="exact" w:val="127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6D5B7F"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43648A">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3962AD"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приобретению нефинансовых активов</w:t>
            </w:r>
          </w:p>
        </w:tc>
      </w:tr>
      <w:tr w:rsidR="003962AD" w:rsidRPr="007D00EA" w:rsidTr="00E2171A">
        <w:trPr>
          <w:trHeight w:hRule="exact" w:val="1136"/>
        </w:trPr>
        <w:tc>
          <w:tcPr>
            <w:tcW w:w="787" w:type="dxa"/>
            <w:tcBorders>
              <w:top w:val="single" w:sz="4" w:space="0" w:color="auto"/>
              <w:left w:val="single" w:sz="4" w:space="0" w:color="auto"/>
              <w:bottom w:val="single" w:sz="4" w:space="0" w:color="auto"/>
            </w:tcBorders>
            <w:shd w:val="clear" w:color="auto" w:fill="FFFFFF"/>
            <w:vAlign w:val="center"/>
          </w:tcPr>
          <w:p w:rsidR="003962AD" w:rsidRPr="007D00EA" w:rsidRDefault="003962AD" w:rsidP="00D7566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3962AD" w:rsidRPr="007D00EA" w:rsidRDefault="003962AD"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962AD" w:rsidRPr="007D00EA" w:rsidRDefault="003962AD"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3962AD" w:rsidRPr="007D00EA" w:rsidRDefault="003962AD" w:rsidP="00D75663">
            <w:pPr>
              <w:widowControl w:val="0"/>
              <w:jc w:val="center"/>
              <w:rPr>
                <w:bCs/>
                <w:color w:val="000000"/>
                <w:highlight w:val="yellow"/>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3962AD" w:rsidRPr="007D00EA" w:rsidRDefault="003962AD"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3962AD" w:rsidRPr="007D00EA" w:rsidRDefault="003962AD" w:rsidP="00D75663">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962AD" w:rsidRPr="007D00EA" w:rsidRDefault="003962AD"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приобретению финансовых активов</w:t>
            </w:r>
          </w:p>
        </w:tc>
      </w:tr>
      <w:tr w:rsidR="002F769D" w:rsidRPr="007D00EA" w:rsidTr="00E2171A">
        <w:trPr>
          <w:trHeight w:hRule="exact" w:val="1124"/>
        </w:trPr>
        <w:tc>
          <w:tcPr>
            <w:tcW w:w="787" w:type="dxa"/>
            <w:tcBorders>
              <w:top w:val="single" w:sz="4" w:space="0" w:color="auto"/>
              <w:left w:val="single" w:sz="4" w:space="0" w:color="auto"/>
              <w:bottom w:val="single" w:sz="4" w:space="0" w:color="auto"/>
            </w:tcBorders>
            <w:shd w:val="clear" w:color="auto" w:fill="FFFFFF"/>
            <w:vAlign w:val="center"/>
          </w:tcPr>
          <w:p w:rsidR="002F769D" w:rsidRPr="007D00EA" w:rsidRDefault="002F769D" w:rsidP="00D7566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2F769D" w:rsidRPr="007D00EA" w:rsidRDefault="002F769D"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F769D" w:rsidRPr="007D00EA" w:rsidRDefault="002F769D"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2F769D" w:rsidRPr="007D00EA" w:rsidRDefault="002F769D"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2F769D" w:rsidRPr="007D00EA" w:rsidRDefault="002F769D" w:rsidP="00D75663">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2F769D" w:rsidRPr="007D00EA" w:rsidRDefault="002F769D" w:rsidP="00D75663">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F769D" w:rsidRPr="007D00EA" w:rsidRDefault="006230D4"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к распределению</w:t>
            </w:r>
          </w:p>
        </w:tc>
      </w:tr>
      <w:tr w:rsidR="0043648A" w:rsidRPr="007D00EA" w:rsidTr="00E2171A">
        <w:trPr>
          <w:trHeight w:hRule="exact" w:val="99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277256"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6230D4"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расходам к распределению</w:t>
            </w:r>
          </w:p>
        </w:tc>
      </w:tr>
      <w:tr w:rsidR="0043648A" w:rsidRPr="007D00EA" w:rsidTr="00E2171A">
        <w:trPr>
          <w:trHeight w:hRule="exact" w:val="1127"/>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277256"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6230D4"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нефинансовых активов к распределению</w:t>
            </w:r>
          </w:p>
        </w:tc>
      </w:tr>
      <w:tr w:rsidR="002F769D" w:rsidRPr="007D00EA" w:rsidTr="00E2171A">
        <w:trPr>
          <w:trHeight w:hRule="exact" w:val="1270"/>
        </w:trPr>
        <w:tc>
          <w:tcPr>
            <w:tcW w:w="787" w:type="dxa"/>
            <w:tcBorders>
              <w:top w:val="single" w:sz="4" w:space="0" w:color="auto"/>
              <w:left w:val="single" w:sz="4" w:space="0" w:color="auto"/>
              <w:bottom w:val="single" w:sz="4" w:space="0" w:color="auto"/>
            </w:tcBorders>
            <w:shd w:val="clear" w:color="auto" w:fill="FFFFFF"/>
            <w:vAlign w:val="center"/>
          </w:tcPr>
          <w:p w:rsidR="002F769D" w:rsidRPr="007D00EA" w:rsidRDefault="002F769D" w:rsidP="00D7566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2F769D" w:rsidRPr="007D00EA" w:rsidRDefault="002F769D"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F769D" w:rsidRPr="007D00EA" w:rsidRDefault="002F769D"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2F769D" w:rsidRPr="007D00EA" w:rsidRDefault="002F769D"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2F769D" w:rsidRPr="007D00EA" w:rsidRDefault="002F769D" w:rsidP="00D75663">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2F769D" w:rsidRPr="007D00EA" w:rsidRDefault="002F769D" w:rsidP="00D75663">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F769D" w:rsidRPr="007D00EA" w:rsidRDefault="006230D4"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финансовых активов к распределению</w:t>
            </w:r>
          </w:p>
        </w:tc>
      </w:tr>
      <w:tr w:rsidR="0043648A" w:rsidRPr="007D00EA" w:rsidTr="00E2171A">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277256"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0F0F5A" w:rsidP="00D75663">
            <w:pPr>
              <w:widowControl w:val="0"/>
              <w:jc w:val="center"/>
              <w:rPr>
                <w:bCs/>
                <w:color w:val="000000"/>
                <w:shd w:val="clear" w:color="auto" w:fill="FFFFFF"/>
                <w:lang w:bidi="ru-RU"/>
              </w:rPr>
            </w:pPr>
            <w:r w:rsidRPr="007D00EA">
              <w:rPr>
                <w:bCs/>
                <w:color w:val="000000"/>
                <w:shd w:val="clear" w:color="auto" w:fill="FFFFFF"/>
                <w:lang w:bidi="ru-RU"/>
              </w:rPr>
              <w:t>0</w:t>
            </w:r>
            <w:r w:rsidR="0043648A" w:rsidRPr="007D00EA">
              <w:rPr>
                <w:bCs/>
                <w:color w:val="000000"/>
                <w:shd w:val="clear" w:color="auto" w:fill="FFFFFF"/>
                <w:lang w:bidi="ru-RU"/>
              </w:rPr>
              <w:t>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DD7EA2"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w:t>
            </w:r>
          </w:p>
        </w:tc>
      </w:tr>
      <w:tr w:rsidR="00E15A74" w:rsidRPr="007D00EA" w:rsidTr="00E2171A">
        <w:trPr>
          <w:trHeight w:hRule="exact" w:val="1108"/>
        </w:trPr>
        <w:tc>
          <w:tcPr>
            <w:tcW w:w="787" w:type="dxa"/>
            <w:tcBorders>
              <w:top w:val="single" w:sz="4" w:space="0" w:color="auto"/>
              <w:left w:val="single" w:sz="4" w:space="0" w:color="auto"/>
              <w:bottom w:val="single" w:sz="4" w:space="0" w:color="auto"/>
            </w:tcBorders>
            <w:shd w:val="clear" w:color="auto" w:fill="FFFFFF"/>
            <w:vAlign w:val="center"/>
          </w:tcPr>
          <w:p w:rsidR="00E15A74" w:rsidRPr="007D00EA" w:rsidRDefault="00E15A74" w:rsidP="00D7566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E15A74" w:rsidRPr="007D00EA" w:rsidRDefault="00E15A74"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E15A74" w:rsidRPr="007D00EA" w:rsidRDefault="00E15A74"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E15A74" w:rsidRPr="007D00EA" w:rsidRDefault="00E15A74"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E15A74" w:rsidRPr="007D00EA" w:rsidRDefault="00E15A74" w:rsidP="00D75663">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E15A74" w:rsidRPr="007D00EA" w:rsidRDefault="00E15A74" w:rsidP="00D75663">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15A74" w:rsidRPr="007D00EA" w:rsidRDefault="00E15A74"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расходам</w:t>
            </w:r>
          </w:p>
        </w:tc>
      </w:tr>
      <w:tr w:rsidR="0043648A" w:rsidRPr="007D00EA" w:rsidTr="00E2171A">
        <w:trPr>
          <w:trHeight w:hRule="exact" w:val="128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277256"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DD7EA2"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приобретению нефинансовых активов</w:t>
            </w:r>
          </w:p>
        </w:tc>
      </w:tr>
      <w:tr w:rsidR="00E15A74" w:rsidRPr="007D00EA" w:rsidTr="00E2171A">
        <w:trPr>
          <w:trHeight w:hRule="exact" w:val="1256"/>
        </w:trPr>
        <w:tc>
          <w:tcPr>
            <w:tcW w:w="787" w:type="dxa"/>
            <w:tcBorders>
              <w:top w:val="single" w:sz="4" w:space="0" w:color="auto"/>
              <w:left w:val="single" w:sz="4" w:space="0" w:color="auto"/>
              <w:bottom w:val="single" w:sz="4" w:space="0" w:color="auto"/>
            </w:tcBorders>
            <w:shd w:val="clear" w:color="auto" w:fill="FFFFFF"/>
            <w:vAlign w:val="center"/>
          </w:tcPr>
          <w:p w:rsidR="00E15A74" w:rsidRPr="007D00EA" w:rsidRDefault="00E15A74" w:rsidP="00D7566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E15A74" w:rsidRPr="007D00EA" w:rsidRDefault="00E15A74"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E15A74" w:rsidRPr="007D00EA" w:rsidRDefault="00E15A74"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E15A74" w:rsidRPr="007D00EA" w:rsidRDefault="00E15A74"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E15A74" w:rsidRPr="007D00EA" w:rsidRDefault="00E15A74" w:rsidP="00D75663">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E15A74" w:rsidRPr="007D00EA" w:rsidRDefault="00E15A74" w:rsidP="00D75663">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15A74" w:rsidRPr="007D00EA" w:rsidRDefault="00E15A74"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приобретению финансовых активов</w:t>
            </w:r>
          </w:p>
        </w:tc>
      </w:tr>
      <w:tr w:rsidR="005F556F" w:rsidRPr="007D00EA" w:rsidTr="00E2171A">
        <w:trPr>
          <w:trHeight w:hRule="exact" w:val="991"/>
        </w:trPr>
        <w:tc>
          <w:tcPr>
            <w:tcW w:w="787" w:type="dxa"/>
            <w:tcBorders>
              <w:top w:val="single" w:sz="4" w:space="0" w:color="auto"/>
              <w:left w:val="single" w:sz="4" w:space="0" w:color="auto"/>
              <w:bottom w:val="single" w:sz="4" w:space="0" w:color="auto"/>
            </w:tcBorders>
            <w:shd w:val="clear" w:color="auto" w:fill="FFFFFF"/>
            <w:vAlign w:val="center"/>
          </w:tcPr>
          <w:p w:rsidR="005F556F" w:rsidRPr="007D00EA" w:rsidRDefault="005F556F" w:rsidP="005F556F">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F556F" w:rsidRPr="007D00EA" w:rsidRDefault="005F556F" w:rsidP="005F556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F556F" w:rsidRPr="007D00EA" w:rsidRDefault="005F556F" w:rsidP="005F556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F556F" w:rsidRPr="007D00EA" w:rsidRDefault="005F556F" w:rsidP="005F556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5F556F" w:rsidRPr="007D00EA" w:rsidRDefault="005F556F" w:rsidP="005F556F">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5F556F" w:rsidRPr="007D00EA" w:rsidRDefault="005F556F" w:rsidP="005F556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F556F" w:rsidRPr="007D00EA" w:rsidRDefault="005F556F"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w:t>
            </w:r>
          </w:p>
        </w:tc>
      </w:tr>
      <w:tr w:rsidR="0043648A" w:rsidRPr="007D00EA" w:rsidTr="00E2171A">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277256"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5F556F"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расходам</w:t>
            </w:r>
          </w:p>
        </w:tc>
      </w:tr>
      <w:tr w:rsidR="0043648A" w:rsidRPr="007D00EA" w:rsidTr="00E2171A">
        <w:trPr>
          <w:trHeight w:hRule="exact" w:val="1288"/>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277256"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5F556F"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приобретению нефинансовых активов</w:t>
            </w:r>
          </w:p>
        </w:tc>
      </w:tr>
      <w:tr w:rsidR="005F556F" w:rsidRPr="007D00EA" w:rsidTr="00E2171A">
        <w:trPr>
          <w:trHeight w:hRule="exact" w:val="1122"/>
        </w:trPr>
        <w:tc>
          <w:tcPr>
            <w:tcW w:w="787" w:type="dxa"/>
            <w:tcBorders>
              <w:top w:val="single" w:sz="4" w:space="0" w:color="auto"/>
              <w:left w:val="single" w:sz="4" w:space="0" w:color="auto"/>
              <w:bottom w:val="single" w:sz="4" w:space="0" w:color="auto"/>
            </w:tcBorders>
            <w:shd w:val="clear" w:color="auto" w:fill="FFFFFF"/>
            <w:vAlign w:val="center"/>
          </w:tcPr>
          <w:p w:rsidR="005F556F" w:rsidRPr="007D00EA" w:rsidRDefault="005F556F" w:rsidP="005F556F">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F556F" w:rsidRPr="007D00EA" w:rsidRDefault="005F556F" w:rsidP="005F556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F556F" w:rsidRPr="007D00EA" w:rsidRDefault="005F556F" w:rsidP="005F556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F556F" w:rsidRPr="007D00EA" w:rsidRDefault="005F556F" w:rsidP="005F556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5F556F" w:rsidRPr="007D00EA" w:rsidRDefault="005F556F" w:rsidP="005F556F">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5F556F" w:rsidRPr="007D00EA" w:rsidRDefault="005F556F" w:rsidP="005F556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F556F" w:rsidRPr="007D00EA" w:rsidRDefault="005F556F"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приобретению финансовых активов</w:t>
            </w:r>
          </w:p>
        </w:tc>
      </w:tr>
      <w:tr w:rsidR="00A93101" w:rsidRPr="007D00EA" w:rsidTr="00E2171A">
        <w:trPr>
          <w:trHeight w:hRule="exact" w:val="996"/>
        </w:trPr>
        <w:tc>
          <w:tcPr>
            <w:tcW w:w="787" w:type="dxa"/>
            <w:tcBorders>
              <w:top w:val="single" w:sz="4" w:space="0" w:color="auto"/>
              <w:left w:val="single" w:sz="4" w:space="0" w:color="auto"/>
              <w:bottom w:val="single" w:sz="4" w:space="0" w:color="auto"/>
            </w:tcBorders>
            <w:shd w:val="clear" w:color="auto" w:fill="FFFFFF"/>
            <w:vAlign w:val="center"/>
          </w:tcPr>
          <w:p w:rsidR="00A93101" w:rsidRPr="007D00EA" w:rsidRDefault="00A93101" w:rsidP="00A93101">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A93101" w:rsidRPr="007D00EA" w:rsidRDefault="00A93101" w:rsidP="00A93101">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93101" w:rsidRPr="007D00EA" w:rsidRDefault="00A93101" w:rsidP="00A93101">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A93101" w:rsidRPr="007D00EA" w:rsidRDefault="00A93101" w:rsidP="00A93101">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A93101" w:rsidRPr="007D00EA" w:rsidRDefault="00A93101" w:rsidP="00A93101">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A93101" w:rsidRPr="007D00EA" w:rsidRDefault="00A93101" w:rsidP="00A93101">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93101" w:rsidRPr="007D00EA" w:rsidRDefault="00A93101"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w:t>
            </w:r>
          </w:p>
        </w:tc>
      </w:tr>
      <w:tr w:rsidR="0043648A" w:rsidRPr="007D00EA" w:rsidTr="00E2171A">
        <w:trPr>
          <w:trHeight w:hRule="exact" w:val="982"/>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277256"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A93101"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расходам</w:t>
            </w:r>
          </w:p>
        </w:tc>
      </w:tr>
      <w:tr w:rsidR="0043648A" w:rsidRPr="007D00EA" w:rsidTr="00E2171A">
        <w:trPr>
          <w:trHeight w:hRule="exact" w:val="128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277256"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A93101"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приобретению нефинансовых активов</w:t>
            </w:r>
          </w:p>
        </w:tc>
      </w:tr>
      <w:tr w:rsidR="00A93101" w:rsidRPr="007D00EA" w:rsidTr="00E2171A">
        <w:trPr>
          <w:trHeight w:hRule="exact" w:val="1250"/>
        </w:trPr>
        <w:tc>
          <w:tcPr>
            <w:tcW w:w="787" w:type="dxa"/>
            <w:tcBorders>
              <w:top w:val="single" w:sz="4" w:space="0" w:color="auto"/>
              <w:left w:val="single" w:sz="4" w:space="0" w:color="auto"/>
              <w:bottom w:val="single" w:sz="4" w:space="0" w:color="auto"/>
            </w:tcBorders>
            <w:shd w:val="clear" w:color="auto" w:fill="FFFFFF"/>
            <w:vAlign w:val="center"/>
          </w:tcPr>
          <w:p w:rsidR="00A93101" w:rsidRPr="007D00EA" w:rsidRDefault="00A93101" w:rsidP="00A93101">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A93101" w:rsidRPr="007D00EA" w:rsidRDefault="00A93101" w:rsidP="00A93101">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93101" w:rsidRPr="007D00EA" w:rsidRDefault="00A93101" w:rsidP="00A93101">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A93101" w:rsidRPr="007D00EA" w:rsidRDefault="00A93101" w:rsidP="00A93101">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A93101" w:rsidRPr="007D00EA" w:rsidRDefault="00A93101" w:rsidP="00A93101">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A93101" w:rsidRPr="007D00EA" w:rsidRDefault="00A93101" w:rsidP="00A93101">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93101" w:rsidRPr="007D00EA" w:rsidRDefault="00A93101"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приобретению финансовых активов</w:t>
            </w:r>
          </w:p>
        </w:tc>
      </w:tr>
      <w:tr w:rsidR="00E65AAB" w:rsidRPr="007D00EA" w:rsidTr="00E2171A">
        <w:trPr>
          <w:trHeight w:hRule="exact" w:val="715"/>
        </w:trPr>
        <w:tc>
          <w:tcPr>
            <w:tcW w:w="787"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65AAB" w:rsidRPr="007D00EA" w:rsidRDefault="00E65AAB"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в пути</w:t>
            </w:r>
          </w:p>
        </w:tc>
      </w:tr>
      <w:tr w:rsidR="00E65AAB" w:rsidRPr="007D00EA" w:rsidTr="00C33F5A">
        <w:trPr>
          <w:trHeight w:hRule="exact" w:val="673"/>
        </w:trPr>
        <w:tc>
          <w:tcPr>
            <w:tcW w:w="787"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65AAB" w:rsidRPr="007D00EA" w:rsidRDefault="00E65AAB"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расходам в пути</w:t>
            </w:r>
          </w:p>
        </w:tc>
      </w:tr>
      <w:tr w:rsidR="0043648A" w:rsidRPr="007D00EA" w:rsidTr="00E2171A">
        <w:trPr>
          <w:trHeight w:hRule="exact" w:val="116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277256"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E65AAB" w:rsidP="00D75663">
            <w:pPr>
              <w:widowControl w:val="0"/>
              <w:jc w:val="center"/>
              <w:rPr>
                <w:bCs/>
                <w:color w:val="000000"/>
                <w:shd w:val="clear" w:color="auto" w:fill="FFFFFF"/>
                <w:lang w:bidi="ru-RU"/>
              </w:rPr>
            </w:pPr>
            <w:r w:rsidRPr="007D00EA">
              <w:rPr>
                <w:bCs/>
                <w:color w:val="000000"/>
                <w:shd w:val="clear" w:color="auto" w:fill="FFFFFF"/>
                <w:lang w:bidi="ru-RU"/>
              </w:rPr>
              <w:t>3</w:t>
            </w:r>
            <w:r w:rsidR="0043648A" w:rsidRPr="007D00EA">
              <w:rPr>
                <w:bCs/>
                <w:color w:val="000000"/>
                <w:shd w:val="clear" w:color="auto" w:fill="FFFFFF"/>
                <w:lang w:bidi="ru-RU"/>
              </w:rPr>
              <w:t>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65AAB"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нефинансовых активов в пути</w:t>
            </w:r>
          </w:p>
        </w:tc>
      </w:tr>
      <w:tr w:rsidR="0043648A" w:rsidRPr="007D00EA" w:rsidTr="00E2171A">
        <w:trPr>
          <w:trHeight w:hRule="exact" w:val="1120"/>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277256"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E65AAB" w:rsidP="00D75663">
            <w:pPr>
              <w:widowControl w:val="0"/>
              <w:jc w:val="center"/>
              <w:rPr>
                <w:bCs/>
                <w:color w:val="000000"/>
                <w:shd w:val="clear" w:color="auto" w:fill="FFFFFF"/>
                <w:lang w:bidi="ru-RU"/>
              </w:rPr>
            </w:pPr>
            <w:r w:rsidRPr="007D00EA">
              <w:rPr>
                <w:bCs/>
                <w:color w:val="000000"/>
                <w:shd w:val="clear" w:color="auto" w:fill="FFFFFF"/>
                <w:lang w:bidi="ru-RU"/>
              </w:rPr>
              <w:t>5</w:t>
            </w:r>
            <w:r w:rsidR="0043648A" w:rsidRPr="007D00EA">
              <w:rPr>
                <w:bCs/>
                <w:color w:val="000000"/>
                <w:shd w:val="clear" w:color="auto" w:fill="FFFFFF"/>
                <w:lang w:bidi="ru-RU"/>
              </w:rPr>
              <w:t>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65AAB"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финансовых активов в пути</w:t>
            </w:r>
          </w:p>
        </w:tc>
      </w:tr>
      <w:tr w:rsidR="0043648A" w:rsidRPr="007D00EA" w:rsidTr="00E2171A">
        <w:trPr>
          <w:trHeight w:hRule="exact" w:val="994"/>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277256"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E65AAB" w:rsidP="00D75663">
            <w:pPr>
              <w:widowControl w:val="0"/>
              <w:jc w:val="center"/>
              <w:rPr>
                <w:bCs/>
                <w:color w:val="000000"/>
                <w:shd w:val="clear" w:color="auto" w:fill="FFFFFF"/>
                <w:lang w:bidi="ru-RU"/>
              </w:rPr>
            </w:pPr>
            <w:r w:rsidRPr="007D00EA">
              <w:rPr>
                <w:bCs/>
                <w:color w:val="000000"/>
                <w:shd w:val="clear" w:color="auto" w:fill="FFFFFF"/>
                <w:lang w:bidi="ru-RU"/>
              </w:rPr>
              <w:t>0</w:t>
            </w:r>
            <w:r w:rsidR="0043648A" w:rsidRPr="007D00EA">
              <w:rPr>
                <w:bCs/>
                <w:color w:val="000000"/>
                <w:shd w:val="clear" w:color="auto" w:fill="FFFFFF"/>
                <w:lang w:bidi="ru-RU"/>
              </w:rPr>
              <w:t>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65AAB"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w:t>
            </w:r>
          </w:p>
        </w:tc>
      </w:tr>
      <w:tr w:rsidR="0043648A" w:rsidRPr="007D00EA" w:rsidTr="00E2171A">
        <w:trPr>
          <w:trHeight w:hRule="exact" w:val="1123"/>
        </w:trPr>
        <w:tc>
          <w:tcPr>
            <w:tcW w:w="78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3648A" w:rsidRPr="007D00EA" w:rsidRDefault="00277256" w:rsidP="00D75663">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43648A" w:rsidRPr="007D00EA" w:rsidRDefault="0043648A" w:rsidP="00D75663">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43648A" w:rsidRPr="007D00EA" w:rsidRDefault="00E65AAB" w:rsidP="00D75663">
            <w:pPr>
              <w:widowControl w:val="0"/>
              <w:jc w:val="center"/>
              <w:rPr>
                <w:bCs/>
                <w:color w:val="000000"/>
                <w:shd w:val="clear" w:color="auto" w:fill="FFFFFF"/>
                <w:lang w:bidi="ru-RU"/>
              </w:rPr>
            </w:pPr>
            <w:r w:rsidRPr="007D00EA">
              <w:rPr>
                <w:bCs/>
                <w:color w:val="000000"/>
                <w:shd w:val="clear" w:color="auto" w:fill="FFFFFF"/>
                <w:lang w:bidi="ru-RU"/>
              </w:rPr>
              <w:t>2</w:t>
            </w:r>
            <w:r w:rsidR="0043648A" w:rsidRPr="007D00EA">
              <w:rPr>
                <w:bCs/>
                <w:color w:val="000000"/>
                <w:shd w:val="clear" w:color="auto" w:fill="FFFFFF"/>
                <w:lang w:bidi="ru-RU"/>
              </w:rPr>
              <w:t>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3648A" w:rsidRPr="007D00EA" w:rsidRDefault="00E65AAB"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расходам</w:t>
            </w:r>
          </w:p>
        </w:tc>
      </w:tr>
      <w:tr w:rsidR="00E65AAB" w:rsidRPr="007D00EA" w:rsidTr="00E2171A">
        <w:trPr>
          <w:trHeight w:hRule="exact" w:val="1280"/>
        </w:trPr>
        <w:tc>
          <w:tcPr>
            <w:tcW w:w="787"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65AAB" w:rsidRPr="007D00EA" w:rsidRDefault="00E65AAB"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приобретению нефинансовых активов</w:t>
            </w:r>
          </w:p>
        </w:tc>
      </w:tr>
      <w:tr w:rsidR="00E65AAB" w:rsidRPr="007D00EA" w:rsidTr="00E2171A">
        <w:trPr>
          <w:trHeight w:hRule="exact" w:val="1270"/>
        </w:trPr>
        <w:tc>
          <w:tcPr>
            <w:tcW w:w="787"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E65AAB" w:rsidRPr="007D00EA" w:rsidRDefault="00E65AAB" w:rsidP="00E65AAB">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65AAB" w:rsidRPr="007D00EA" w:rsidRDefault="00E65AAB"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приобретению финансовых активов</w:t>
            </w:r>
          </w:p>
        </w:tc>
      </w:tr>
      <w:tr w:rsidR="00C91140" w:rsidRPr="007D00EA" w:rsidTr="00E2171A">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C91140" w:rsidRPr="007D00EA" w:rsidRDefault="00C91140" w:rsidP="00C91140">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91140" w:rsidRPr="007D00EA" w:rsidRDefault="00C91140" w:rsidP="00C91140">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91140" w:rsidRPr="007D00EA" w:rsidRDefault="00C91140" w:rsidP="00C91140">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91140" w:rsidRPr="007D00EA" w:rsidRDefault="00C91140" w:rsidP="00C91140">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91140" w:rsidRPr="007D00EA" w:rsidRDefault="00C91140" w:rsidP="00C91140">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91140" w:rsidRPr="007D00EA" w:rsidRDefault="00C91140" w:rsidP="00C91140">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91140" w:rsidRPr="007D00EA" w:rsidRDefault="00A41F21"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очередного года</w:t>
            </w:r>
          </w:p>
        </w:tc>
      </w:tr>
      <w:tr w:rsidR="00C345A7" w:rsidRPr="007D00EA" w:rsidTr="00E2171A">
        <w:trPr>
          <w:trHeight w:hRule="exact" w:val="1148"/>
        </w:trPr>
        <w:tc>
          <w:tcPr>
            <w:tcW w:w="787"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345A7" w:rsidRPr="007D00EA" w:rsidRDefault="00C345A7"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w:t>
            </w:r>
          </w:p>
        </w:tc>
      </w:tr>
      <w:tr w:rsidR="000F4F86" w:rsidRPr="007D00EA" w:rsidTr="00E2171A">
        <w:trPr>
          <w:trHeight w:hRule="exact" w:val="1108"/>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расходам</w:t>
            </w:r>
          </w:p>
        </w:tc>
      </w:tr>
      <w:tr w:rsidR="000F4F86" w:rsidRPr="007D00EA" w:rsidTr="0041368A">
        <w:trPr>
          <w:trHeight w:hRule="exact" w:val="1280"/>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приобретению нефинансовых активов</w:t>
            </w:r>
          </w:p>
        </w:tc>
      </w:tr>
      <w:tr w:rsidR="000F4F86" w:rsidRPr="007D00EA" w:rsidTr="0041368A">
        <w:trPr>
          <w:trHeight w:hRule="exact" w:val="1397"/>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приобретению финансовых активов</w:t>
            </w:r>
          </w:p>
        </w:tc>
      </w:tr>
      <w:tr w:rsidR="00C345A7" w:rsidRPr="007D00EA" w:rsidTr="0041368A">
        <w:trPr>
          <w:trHeight w:hRule="exact" w:val="1007"/>
        </w:trPr>
        <w:tc>
          <w:tcPr>
            <w:tcW w:w="787"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345A7" w:rsidRPr="007D00EA" w:rsidRDefault="000F4F86" w:rsidP="00C345A7">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345A7" w:rsidRPr="007D00EA" w:rsidRDefault="00C345A7"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к распределению</w:t>
            </w:r>
          </w:p>
        </w:tc>
      </w:tr>
      <w:tr w:rsidR="00C345A7" w:rsidRPr="007D00EA" w:rsidTr="00C33F5A">
        <w:trPr>
          <w:trHeight w:hRule="exact" w:val="845"/>
        </w:trPr>
        <w:tc>
          <w:tcPr>
            <w:tcW w:w="787"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345A7" w:rsidRPr="007D00EA" w:rsidRDefault="000F4F86" w:rsidP="00C345A7">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345A7" w:rsidRPr="007D00EA" w:rsidRDefault="00C345A7"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расходам к распределению</w:t>
            </w:r>
          </w:p>
        </w:tc>
      </w:tr>
      <w:tr w:rsidR="00C345A7" w:rsidRPr="007D00EA" w:rsidTr="0041368A">
        <w:trPr>
          <w:trHeight w:hRule="exact" w:val="1288"/>
        </w:trPr>
        <w:tc>
          <w:tcPr>
            <w:tcW w:w="787"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345A7" w:rsidRPr="007D00EA" w:rsidRDefault="000F4F86" w:rsidP="00C345A7">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345A7" w:rsidRPr="007D00EA" w:rsidRDefault="00C345A7"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нефинансовых активов к распределению</w:t>
            </w:r>
          </w:p>
        </w:tc>
      </w:tr>
      <w:tr w:rsidR="00C345A7" w:rsidRPr="007D00EA" w:rsidTr="0041368A">
        <w:trPr>
          <w:trHeight w:hRule="exact" w:val="980"/>
        </w:trPr>
        <w:tc>
          <w:tcPr>
            <w:tcW w:w="787"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345A7" w:rsidRPr="007D00EA" w:rsidRDefault="000F4F86" w:rsidP="00C345A7">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345A7" w:rsidRPr="007D00EA" w:rsidRDefault="00C345A7" w:rsidP="00C345A7">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345A7" w:rsidRPr="007D00EA" w:rsidRDefault="00C345A7"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финансовых активов к распределению</w:t>
            </w:r>
          </w:p>
        </w:tc>
      </w:tr>
      <w:tr w:rsidR="000F4F86" w:rsidRPr="007D00EA" w:rsidTr="0041368A">
        <w:trPr>
          <w:trHeight w:hRule="exact" w:val="980"/>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F73A5F" w:rsidP="000F4F86">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w:t>
            </w:r>
          </w:p>
        </w:tc>
      </w:tr>
      <w:tr w:rsidR="000F4F86" w:rsidRPr="007D00EA" w:rsidTr="0041368A">
        <w:trPr>
          <w:trHeight w:hRule="exact" w:val="1150"/>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F73A5F" w:rsidP="000F4F86">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расходам</w:t>
            </w:r>
          </w:p>
        </w:tc>
      </w:tr>
      <w:tr w:rsidR="000F4F86" w:rsidRPr="007D00EA" w:rsidTr="0041368A">
        <w:trPr>
          <w:trHeight w:hRule="exact" w:val="1266"/>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F73A5F" w:rsidP="000F4F86">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приобретению нефинансовых активов</w:t>
            </w:r>
          </w:p>
        </w:tc>
      </w:tr>
      <w:tr w:rsidR="000F4F86" w:rsidRPr="007D00EA" w:rsidTr="0041368A">
        <w:trPr>
          <w:trHeight w:hRule="exact" w:val="1250"/>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F73A5F" w:rsidP="000F4F86">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приобретению финансовых активов</w:t>
            </w:r>
          </w:p>
        </w:tc>
      </w:tr>
      <w:tr w:rsidR="000F4F86" w:rsidRPr="007D00EA" w:rsidTr="0041368A">
        <w:trPr>
          <w:trHeight w:hRule="exact" w:val="998"/>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w:t>
            </w:r>
          </w:p>
        </w:tc>
      </w:tr>
      <w:tr w:rsidR="000F4F86" w:rsidRPr="007D00EA" w:rsidTr="00C33F5A">
        <w:trPr>
          <w:trHeight w:hRule="exact" w:val="845"/>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расходам</w:t>
            </w:r>
          </w:p>
        </w:tc>
      </w:tr>
      <w:tr w:rsidR="000F4F86" w:rsidRPr="007D00EA" w:rsidTr="0041368A">
        <w:trPr>
          <w:trHeight w:hRule="exact" w:val="1266"/>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приобретению нефинансовых активов</w:t>
            </w:r>
          </w:p>
        </w:tc>
      </w:tr>
      <w:tr w:rsidR="000F4F86" w:rsidRPr="007D00EA" w:rsidTr="0041368A">
        <w:trPr>
          <w:trHeight w:hRule="exact" w:val="1142"/>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приобретению финансовых активов</w:t>
            </w:r>
          </w:p>
        </w:tc>
      </w:tr>
      <w:tr w:rsidR="000F4F86" w:rsidRPr="007D00EA" w:rsidTr="00C33F5A">
        <w:trPr>
          <w:trHeight w:hRule="exact" w:val="845"/>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w:t>
            </w:r>
          </w:p>
        </w:tc>
      </w:tr>
      <w:tr w:rsidR="000F4F86" w:rsidRPr="007D00EA" w:rsidTr="00C33F5A">
        <w:trPr>
          <w:trHeight w:hRule="exact" w:val="845"/>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расходам</w:t>
            </w:r>
          </w:p>
        </w:tc>
      </w:tr>
      <w:tr w:rsidR="000F4F86" w:rsidRPr="007D00EA" w:rsidTr="0041368A">
        <w:trPr>
          <w:trHeight w:hRule="exact" w:val="1424"/>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приобретению нефинансовых активов</w:t>
            </w:r>
          </w:p>
        </w:tc>
      </w:tr>
      <w:tr w:rsidR="000F4F86" w:rsidRPr="007D00EA" w:rsidTr="0041368A">
        <w:trPr>
          <w:trHeight w:hRule="exact" w:val="1274"/>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приобретению финансовых активов</w:t>
            </w:r>
          </w:p>
        </w:tc>
      </w:tr>
      <w:tr w:rsidR="000F4F86" w:rsidRPr="007D00EA" w:rsidTr="00C33F5A">
        <w:trPr>
          <w:trHeight w:hRule="exact" w:val="554"/>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в пути</w:t>
            </w:r>
          </w:p>
        </w:tc>
      </w:tr>
      <w:tr w:rsidR="000F4F86" w:rsidRPr="007D00EA" w:rsidTr="00C33F5A">
        <w:trPr>
          <w:trHeight w:hRule="exact" w:val="845"/>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расходам в пути</w:t>
            </w:r>
          </w:p>
        </w:tc>
      </w:tr>
      <w:tr w:rsidR="000F4F86" w:rsidRPr="007D00EA" w:rsidTr="0041368A">
        <w:trPr>
          <w:trHeight w:hRule="exact" w:val="1014"/>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нефинансовых активов в пути</w:t>
            </w:r>
          </w:p>
        </w:tc>
      </w:tr>
      <w:tr w:rsidR="000F4F86" w:rsidRPr="007D00EA" w:rsidTr="0041368A">
        <w:trPr>
          <w:trHeight w:hRule="exact" w:val="1080"/>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финансовых активов в пути</w:t>
            </w:r>
          </w:p>
        </w:tc>
      </w:tr>
      <w:tr w:rsidR="000F4F86" w:rsidRPr="007D00EA" w:rsidTr="0041368A">
        <w:trPr>
          <w:trHeight w:hRule="exact" w:val="1138"/>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w:t>
            </w:r>
          </w:p>
        </w:tc>
      </w:tr>
      <w:tr w:rsidR="000F4F86" w:rsidRPr="007D00EA" w:rsidTr="0041368A">
        <w:trPr>
          <w:trHeight w:hRule="exact" w:val="1268"/>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расходам</w:t>
            </w:r>
          </w:p>
        </w:tc>
      </w:tr>
      <w:tr w:rsidR="000F4F86" w:rsidRPr="007D00EA" w:rsidTr="0041368A">
        <w:trPr>
          <w:trHeight w:hRule="exact" w:val="1272"/>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приобретению нефинансовых активов</w:t>
            </w:r>
          </w:p>
        </w:tc>
      </w:tr>
      <w:tr w:rsidR="000F4F86" w:rsidRPr="007D00EA" w:rsidTr="0041368A">
        <w:trPr>
          <w:trHeight w:hRule="exact" w:val="1134"/>
        </w:trPr>
        <w:tc>
          <w:tcPr>
            <w:tcW w:w="787"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highlight w:val="yellow"/>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0F4F86" w:rsidRPr="007D00EA" w:rsidRDefault="00C16E95" w:rsidP="000F4F86">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0F4F86" w:rsidRPr="007D00EA" w:rsidRDefault="000F4F86" w:rsidP="000F4F86">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0F4F86" w:rsidRPr="007D00EA" w:rsidRDefault="000F4F86"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приобретению финансовых активов</w:t>
            </w:r>
          </w:p>
        </w:tc>
      </w:tr>
      <w:tr w:rsidR="00573B53" w:rsidRPr="007D00EA" w:rsidTr="0041368A">
        <w:trPr>
          <w:trHeight w:hRule="exact" w:val="1263"/>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highlight w:val="yellow"/>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второго года, следующего за текущим (первого года, следующего за очередным)</w:t>
            </w:r>
          </w:p>
        </w:tc>
      </w:tr>
      <w:tr w:rsidR="00573B53" w:rsidRPr="007D00EA" w:rsidTr="0041368A">
        <w:trPr>
          <w:trHeight w:hRule="exact" w:val="857"/>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w:t>
            </w:r>
          </w:p>
        </w:tc>
      </w:tr>
      <w:tr w:rsidR="00573B53" w:rsidRPr="007D00EA" w:rsidTr="0041368A">
        <w:trPr>
          <w:trHeight w:hRule="exact" w:val="996"/>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расходам</w:t>
            </w:r>
          </w:p>
        </w:tc>
      </w:tr>
      <w:tr w:rsidR="00573B53" w:rsidRPr="007D00EA" w:rsidTr="0041368A">
        <w:trPr>
          <w:trHeight w:hRule="exact" w:val="1266"/>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приобретению нефинансовых активов</w:t>
            </w:r>
          </w:p>
        </w:tc>
      </w:tr>
      <w:tr w:rsidR="00573B53" w:rsidRPr="007D00EA" w:rsidTr="0041368A">
        <w:trPr>
          <w:trHeight w:hRule="exact" w:val="1250"/>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приобретению финансовых активов</w:t>
            </w:r>
          </w:p>
        </w:tc>
      </w:tr>
      <w:tr w:rsidR="00573B53" w:rsidRPr="007D00EA" w:rsidTr="0041368A">
        <w:trPr>
          <w:trHeight w:hRule="exact" w:val="856"/>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к распределению</w:t>
            </w:r>
          </w:p>
        </w:tc>
      </w:tr>
      <w:tr w:rsidR="00573B53" w:rsidRPr="007D00EA" w:rsidTr="0041368A">
        <w:trPr>
          <w:trHeight w:hRule="exact" w:val="996"/>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расходам к распределению</w:t>
            </w:r>
          </w:p>
        </w:tc>
      </w:tr>
      <w:tr w:rsidR="00573B53" w:rsidRPr="007D00EA" w:rsidTr="0041368A">
        <w:trPr>
          <w:trHeight w:hRule="exact" w:val="1280"/>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нефинансовых активов к распределению</w:t>
            </w:r>
          </w:p>
        </w:tc>
      </w:tr>
      <w:tr w:rsidR="00573B53" w:rsidRPr="007D00EA" w:rsidTr="0041368A">
        <w:trPr>
          <w:trHeight w:hRule="exact" w:val="1412"/>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финансовых активов к распределению</w:t>
            </w:r>
          </w:p>
        </w:tc>
      </w:tr>
      <w:tr w:rsidR="00573B53" w:rsidRPr="007D00EA" w:rsidTr="00C33F5A">
        <w:trPr>
          <w:trHeight w:hRule="exact" w:val="707"/>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w:t>
            </w:r>
          </w:p>
        </w:tc>
      </w:tr>
      <w:tr w:rsidR="00573B53" w:rsidRPr="007D00EA" w:rsidTr="0041368A">
        <w:trPr>
          <w:trHeight w:hRule="exact" w:val="1130"/>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расходам</w:t>
            </w:r>
          </w:p>
        </w:tc>
      </w:tr>
      <w:tr w:rsidR="00573B53" w:rsidRPr="007D00EA" w:rsidTr="0041368A">
        <w:trPr>
          <w:trHeight w:hRule="exact" w:val="1288"/>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приобретению нефинансовых активов</w:t>
            </w:r>
          </w:p>
        </w:tc>
      </w:tr>
      <w:tr w:rsidR="00573B53" w:rsidRPr="007D00EA" w:rsidTr="0041368A">
        <w:trPr>
          <w:trHeight w:hRule="exact" w:val="1278"/>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приобретению финансовых активов</w:t>
            </w:r>
          </w:p>
        </w:tc>
      </w:tr>
      <w:tr w:rsidR="00573B53" w:rsidRPr="007D00EA" w:rsidTr="0041368A">
        <w:trPr>
          <w:trHeight w:hRule="exact" w:val="984"/>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w:t>
            </w:r>
          </w:p>
        </w:tc>
      </w:tr>
      <w:tr w:rsidR="00573B53" w:rsidRPr="007D00EA" w:rsidTr="0041368A">
        <w:trPr>
          <w:trHeight w:hRule="exact" w:val="984"/>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расходам</w:t>
            </w:r>
          </w:p>
        </w:tc>
      </w:tr>
      <w:tr w:rsidR="00573B53" w:rsidRPr="007D00EA" w:rsidTr="0041368A">
        <w:trPr>
          <w:trHeight w:hRule="exact" w:val="1108"/>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приобретению нефинансовых активов</w:t>
            </w:r>
          </w:p>
        </w:tc>
      </w:tr>
      <w:tr w:rsidR="00573B53" w:rsidRPr="007D00EA" w:rsidTr="0041368A">
        <w:trPr>
          <w:trHeight w:hRule="exact" w:val="1138"/>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приобретению финансовых активов</w:t>
            </w:r>
          </w:p>
        </w:tc>
      </w:tr>
      <w:tr w:rsidR="00573B53" w:rsidRPr="007D00EA" w:rsidTr="0041368A">
        <w:trPr>
          <w:trHeight w:hRule="exact" w:val="984"/>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w:t>
            </w:r>
          </w:p>
        </w:tc>
      </w:tr>
      <w:tr w:rsidR="00573B53" w:rsidRPr="007D00EA" w:rsidTr="0041368A">
        <w:trPr>
          <w:trHeight w:hRule="exact" w:val="985"/>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расходам</w:t>
            </w:r>
          </w:p>
        </w:tc>
      </w:tr>
      <w:tr w:rsidR="00573B53" w:rsidRPr="007D00EA" w:rsidTr="0041368A">
        <w:trPr>
          <w:trHeight w:hRule="exact" w:val="1140"/>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приобретению нефинансовых активов</w:t>
            </w:r>
          </w:p>
        </w:tc>
      </w:tr>
      <w:tr w:rsidR="00573B53" w:rsidRPr="007D00EA" w:rsidTr="0041368A">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приобретению финансовых активов</w:t>
            </w:r>
          </w:p>
        </w:tc>
      </w:tr>
      <w:tr w:rsidR="00573B53" w:rsidRPr="007D00EA" w:rsidTr="0041368A">
        <w:trPr>
          <w:trHeight w:hRule="exact" w:val="577"/>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в пути</w:t>
            </w:r>
          </w:p>
        </w:tc>
      </w:tr>
      <w:tr w:rsidR="00573B53" w:rsidRPr="007D00EA" w:rsidTr="0041368A">
        <w:trPr>
          <w:trHeight w:hRule="exact" w:val="982"/>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расходам в пути</w:t>
            </w:r>
          </w:p>
        </w:tc>
      </w:tr>
      <w:tr w:rsidR="00573B53" w:rsidRPr="007D00EA" w:rsidTr="0041368A">
        <w:trPr>
          <w:trHeight w:hRule="exact" w:val="713"/>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нефинансовых активов в пути</w:t>
            </w:r>
          </w:p>
        </w:tc>
      </w:tr>
      <w:tr w:rsidR="00573B53" w:rsidRPr="007D00EA" w:rsidTr="0041368A">
        <w:trPr>
          <w:trHeight w:hRule="exact" w:val="1120"/>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финансовых активов в пути</w:t>
            </w:r>
          </w:p>
        </w:tc>
      </w:tr>
      <w:tr w:rsidR="00573B53" w:rsidRPr="007D00EA" w:rsidTr="0041368A">
        <w:trPr>
          <w:trHeight w:hRule="exact" w:val="994"/>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w:t>
            </w:r>
          </w:p>
        </w:tc>
      </w:tr>
      <w:tr w:rsidR="00573B53" w:rsidRPr="007D00EA" w:rsidTr="0041368A">
        <w:trPr>
          <w:trHeight w:hRule="exact" w:val="966"/>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расходам</w:t>
            </w:r>
          </w:p>
        </w:tc>
      </w:tr>
      <w:tr w:rsidR="00573B53" w:rsidRPr="007D00EA" w:rsidTr="0041368A">
        <w:trPr>
          <w:trHeight w:hRule="exact" w:val="1136"/>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приобретению нефинансовых активов</w:t>
            </w:r>
          </w:p>
        </w:tc>
      </w:tr>
      <w:tr w:rsidR="00573B53" w:rsidRPr="007D00EA" w:rsidTr="0041368A">
        <w:trPr>
          <w:trHeight w:hRule="exact" w:val="1280"/>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приобретению финансовых активов</w:t>
            </w:r>
          </w:p>
        </w:tc>
      </w:tr>
      <w:tr w:rsidR="00573B53" w:rsidRPr="007D00EA" w:rsidTr="0041368A">
        <w:trPr>
          <w:trHeight w:hRule="exact" w:val="859"/>
        </w:trPr>
        <w:tc>
          <w:tcPr>
            <w:tcW w:w="78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573B53" w:rsidRPr="007D00EA" w:rsidRDefault="00414D08" w:rsidP="00573B53">
            <w:pPr>
              <w:widowControl w:val="0"/>
              <w:jc w:val="center"/>
              <w:rPr>
                <w:bCs/>
                <w:color w:val="000000"/>
                <w:highlight w:val="yellow"/>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573B53" w:rsidRPr="007D00EA" w:rsidRDefault="00573B53" w:rsidP="00573B53">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73B53" w:rsidRPr="007D00EA" w:rsidRDefault="00573B53" w:rsidP="00E02C37">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очередного года</w:t>
            </w:r>
          </w:p>
        </w:tc>
      </w:tr>
      <w:tr w:rsidR="00414D08" w:rsidRPr="007D00EA" w:rsidTr="0041368A">
        <w:trPr>
          <w:trHeight w:hRule="exact" w:val="843"/>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w:t>
            </w:r>
          </w:p>
        </w:tc>
      </w:tr>
      <w:tr w:rsidR="00414D08" w:rsidRPr="007D00EA" w:rsidTr="00C33F5A">
        <w:trPr>
          <w:trHeight w:hRule="exact" w:val="699"/>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расходам</w:t>
            </w:r>
          </w:p>
        </w:tc>
      </w:tr>
      <w:tr w:rsidR="00414D08" w:rsidRPr="007D00EA" w:rsidTr="0041368A">
        <w:trPr>
          <w:trHeight w:hRule="exact" w:val="1134"/>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приобретению нефинансовых активов</w:t>
            </w:r>
          </w:p>
        </w:tc>
      </w:tr>
      <w:tr w:rsidR="00414D08" w:rsidRPr="007D00EA" w:rsidTr="0041368A">
        <w:trPr>
          <w:trHeight w:hRule="exact" w:val="1122"/>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приобретению финансовых активов</w:t>
            </w:r>
          </w:p>
        </w:tc>
      </w:tr>
      <w:tr w:rsidR="00414D08" w:rsidRPr="007D00EA" w:rsidTr="00C33F5A">
        <w:trPr>
          <w:trHeight w:hRule="exact" w:val="733"/>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к распределению</w:t>
            </w:r>
          </w:p>
        </w:tc>
      </w:tr>
      <w:tr w:rsidR="00414D08" w:rsidRPr="007D00EA" w:rsidTr="00C33F5A">
        <w:trPr>
          <w:trHeight w:hRule="exact" w:val="701"/>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расходам к распределению</w:t>
            </w:r>
          </w:p>
        </w:tc>
      </w:tr>
      <w:tr w:rsidR="00414D08" w:rsidRPr="007D00EA" w:rsidTr="0041368A">
        <w:trPr>
          <w:trHeight w:hRule="exact" w:val="1116"/>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нефинансовых активов к распределению</w:t>
            </w:r>
          </w:p>
        </w:tc>
      </w:tr>
      <w:tr w:rsidR="00414D08" w:rsidRPr="007D00EA" w:rsidTr="0041368A">
        <w:trPr>
          <w:trHeight w:hRule="exact" w:val="1260"/>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финансовых активов к распределению</w:t>
            </w:r>
          </w:p>
        </w:tc>
      </w:tr>
      <w:tr w:rsidR="00414D08" w:rsidRPr="007D00EA" w:rsidTr="0041368A">
        <w:trPr>
          <w:trHeight w:hRule="exact" w:val="1108"/>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w:t>
            </w:r>
          </w:p>
        </w:tc>
      </w:tr>
      <w:tr w:rsidR="00414D08" w:rsidRPr="007D00EA" w:rsidTr="0041368A">
        <w:trPr>
          <w:trHeight w:hRule="exact" w:val="1138"/>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расходам</w:t>
            </w:r>
          </w:p>
        </w:tc>
      </w:tr>
      <w:tr w:rsidR="00414D08" w:rsidRPr="007D00EA" w:rsidTr="0041368A">
        <w:trPr>
          <w:trHeight w:hRule="exact" w:val="1268"/>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приобретению нефинансовых активов</w:t>
            </w:r>
          </w:p>
        </w:tc>
      </w:tr>
      <w:tr w:rsidR="00414D08" w:rsidRPr="007D00EA" w:rsidTr="0041368A">
        <w:trPr>
          <w:trHeight w:hRule="exact" w:val="1130"/>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приобретению финансовых активов</w:t>
            </w:r>
          </w:p>
        </w:tc>
      </w:tr>
      <w:tr w:rsidR="00414D08" w:rsidRPr="007D00EA" w:rsidTr="0041368A">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w:t>
            </w:r>
          </w:p>
        </w:tc>
      </w:tr>
      <w:tr w:rsidR="00414D08" w:rsidRPr="007D00EA" w:rsidTr="0041368A">
        <w:trPr>
          <w:trHeight w:hRule="exact" w:val="1004"/>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расходам</w:t>
            </w:r>
          </w:p>
        </w:tc>
      </w:tr>
      <w:tr w:rsidR="00414D08" w:rsidRPr="007D00EA" w:rsidTr="0041368A">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приобретению нефинансовых активов</w:t>
            </w:r>
          </w:p>
        </w:tc>
      </w:tr>
      <w:tr w:rsidR="00414D08" w:rsidRPr="007D00EA" w:rsidTr="0041368A">
        <w:trPr>
          <w:trHeight w:hRule="exact" w:val="1120"/>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приобретению финансовых активов</w:t>
            </w:r>
          </w:p>
        </w:tc>
      </w:tr>
      <w:tr w:rsidR="00414D08" w:rsidRPr="007D00EA" w:rsidTr="0041368A">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w:t>
            </w:r>
          </w:p>
        </w:tc>
      </w:tr>
      <w:tr w:rsidR="00414D08" w:rsidRPr="007D00EA" w:rsidTr="0041368A">
        <w:trPr>
          <w:trHeight w:hRule="exact" w:val="836"/>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расходам</w:t>
            </w:r>
          </w:p>
        </w:tc>
      </w:tr>
      <w:tr w:rsidR="00414D08" w:rsidRPr="007D00EA" w:rsidTr="0041368A">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приобретению нефинансовых активов</w:t>
            </w:r>
          </w:p>
        </w:tc>
      </w:tr>
      <w:tr w:rsidR="00414D08" w:rsidRPr="007D00EA" w:rsidTr="0041368A">
        <w:trPr>
          <w:trHeight w:hRule="exact" w:val="1108"/>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приобретению финансовых активов</w:t>
            </w:r>
          </w:p>
        </w:tc>
      </w:tr>
      <w:tr w:rsidR="00414D08" w:rsidRPr="007D00EA" w:rsidTr="0041368A">
        <w:trPr>
          <w:trHeight w:hRule="exact" w:val="713"/>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в пути</w:t>
            </w:r>
          </w:p>
        </w:tc>
      </w:tr>
      <w:tr w:rsidR="00414D08" w:rsidRPr="007D00EA" w:rsidTr="0041368A">
        <w:trPr>
          <w:trHeight w:hRule="exact" w:val="836"/>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расходам в пути</w:t>
            </w:r>
          </w:p>
        </w:tc>
      </w:tr>
      <w:tr w:rsidR="00414D08" w:rsidRPr="007D00EA" w:rsidTr="0041368A">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нефинансовых активов в пути</w:t>
            </w:r>
          </w:p>
        </w:tc>
      </w:tr>
      <w:tr w:rsidR="00414D08" w:rsidRPr="007D00EA" w:rsidTr="0041368A">
        <w:trPr>
          <w:trHeight w:hRule="exact" w:val="1148"/>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финансовых активов в пути</w:t>
            </w:r>
          </w:p>
        </w:tc>
      </w:tr>
      <w:tr w:rsidR="00414D08" w:rsidRPr="007D00EA" w:rsidTr="0041368A">
        <w:trPr>
          <w:trHeight w:hRule="exact" w:val="981"/>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w:t>
            </w:r>
          </w:p>
        </w:tc>
      </w:tr>
      <w:tr w:rsidR="00414D08" w:rsidRPr="007D00EA" w:rsidTr="0041368A">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расходам</w:t>
            </w:r>
          </w:p>
        </w:tc>
      </w:tr>
      <w:tr w:rsidR="00414D08" w:rsidRPr="007D00EA" w:rsidTr="0041368A">
        <w:trPr>
          <w:trHeight w:hRule="exact" w:val="1134"/>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приобретению нефинансовых активов</w:t>
            </w:r>
          </w:p>
        </w:tc>
      </w:tr>
      <w:tr w:rsidR="00414D08" w:rsidRPr="007D00EA" w:rsidTr="0041368A">
        <w:trPr>
          <w:trHeight w:hRule="exact" w:val="1122"/>
        </w:trPr>
        <w:tc>
          <w:tcPr>
            <w:tcW w:w="78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414D08" w:rsidRPr="007D00EA" w:rsidRDefault="00414D08" w:rsidP="00414D0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14D08" w:rsidRPr="007D00EA" w:rsidRDefault="00414D08" w:rsidP="00414D0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приобретению финансовых активов</w:t>
            </w:r>
          </w:p>
        </w:tc>
      </w:tr>
      <w:tr w:rsidR="00CC6FAF" w:rsidRPr="007D00EA" w:rsidTr="0041368A">
        <w:trPr>
          <w:trHeight w:hRule="exact" w:val="85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highlight w:val="yellow"/>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очередного года</w:t>
            </w:r>
          </w:p>
        </w:tc>
      </w:tr>
      <w:tr w:rsidR="00CC6FAF" w:rsidRPr="007D00EA" w:rsidTr="0041368A">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w:t>
            </w:r>
          </w:p>
        </w:tc>
      </w:tr>
      <w:tr w:rsidR="00CC6FAF" w:rsidRPr="007D00EA" w:rsidTr="00C33F5A">
        <w:trPr>
          <w:trHeight w:hRule="exact" w:val="709"/>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расходам</w:t>
            </w:r>
          </w:p>
        </w:tc>
      </w:tr>
      <w:tr w:rsidR="00CC6FAF" w:rsidRPr="007D00EA" w:rsidTr="0041368A">
        <w:trPr>
          <w:trHeight w:hRule="exact" w:val="1250"/>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приобретению нефинансовых активов</w:t>
            </w:r>
          </w:p>
        </w:tc>
      </w:tr>
      <w:tr w:rsidR="00CC6FAF" w:rsidRPr="007D00EA" w:rsidTr="0041368A">
        <w:trPr>
          <w:trHeight w:hRule="exact" w:val="1140"/>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лимиты бюджетных обязательств по приобретению финансовых активов</w:t>
            </w:r>
          </w:p>
        </w:tc>
      </w:tr>
      <w:tr w:rsidR="00CC6FAF" w:rsidRPr="007D00EA" w:rsidTr="0041368A">
        <w:trPr>
          <w:trHeight w:hRule="exact" w:val="986"/>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к распределению</w:t>
            </w:r>
          </w:p>
        </w:tc>
      </w:tr>
      <w:tr w:rsidR="00CC6FAF" w:rsidRPr="007D00EA" w:rsidTr="0041368A">
        <w:trPr>
          <w:trHeight w:hRule="exact" w:val="1142"/>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расходам к распределению</w:t>
            </w:r>
          </w:p>
        </w:tc>
      </w:tr>
      <w:tr w:rsidR="00CC6FAF" w:rsidRPr="007D00EA" w:rsidTr="0041368A">
        <w:trPr>
          <w:trHeight w:hRule="exact" w:val="1130"/>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нефинансовых активов к распределению</w:t>
            </w:r>
          </w:p>
        </w:tc>
      </w:tr>
      <w:tr w:rsidR="00CC6FAF" w:rsidRPr="007D00EA" w:rsidTr="0041368A">
        <w:trPr>
          <w:trHeight w:hRule="exact" w:val="1146"/>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финансовых активов к распределению</w:t>
            </w:r>
          </w:p>
        </w:tc>
      </w:tr>
      <w:tr w:rsidR="00CC6FAF" w:rsidRPr="007D00EA" w:rsidTr="0041368A">
        <w:trPr>
          <w:trHeight w:hRule="exact" w:val="978"/>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w:t>
            </w:r>
          </w:p>
        </w:tc>
      </w:tr>
      <w:tr w:rsidR="00CC6FAF" w:rsidRPr="007D00EA" w:rsidTr="0041368A">
        <w:trPr>
          <w:trHeight w:hRule="exact" w:val="113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расходам</w:t>
            </w:r>
          </w:p>
        </w:tc>
      </w:tr>
      <w:tr w:rsidR="00CC6FAF" w:rsidRPr="007D00EA" w:rsidTr="0041368A">
        <w:trPr>
          <w:trHeight w:hRule="exact" w:val="1278"/>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приобретению нефинансовых активов</w:t>
            </w:r>
          </w:p>
        </w:tc>
      </w:tr>
      <w:tr w:rsidR="00CC6FAF" w:rsidRPr="007D00EA" w:rsidTr="0041368A">
        <w:trPr>
          <w:trHeight w:hRule="exact" w:val="1395"/>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получателей бюджетных средств по приобретению финансовых активов</w:t>
            </w:r>
          </w:p>
        </w:tc>
      </w:tr>
      <w:tr w:rsidR="00CC6FAF" w:rsidRPr="007D00EA" w:rsidTr="0041368A">
        <w:trPr>
          <w:trHeight w:hRule="exact" w:val="82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w:t>
            </w:r>
          </w:p>
        </w:tc>
      </w:tr>
      <w:tr w:rsidR="00CC6FAF" w:rsidRPr="007D00EA" w:rsidTr="0041368A">
        <w:trPr>
          <w:trHeight w:hRule="exact" w:val="993"/>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расходам</w:t>
            </w:r>
          </w:p>
        </w:tc>
      </w:tr>
      <w:tr w:rsidR="00CC6FAF" w:rsidRPr="007D00EA" w:rsidTr="0041368A">
        <w:trPr>
          <w:trHeight w:hRule="exact" w:val="113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приобретению нефинансовых активов</w:t>
            </w:r>
          </w:p>
        </w:tc>
      </w:tr>
      <w:tr w:rsidR="00CC6FAF" w:rsidRPr="007D00EA" w:rsidTr="0041368A">
        <w:trPr>
          <w:trHeight w:hRule="exact" w:val="1278"/>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лимиты бюджетных обязательств по приобретению финансовых активов</w:t>
            </w:r>
          </w:p>
        </w:tc>
      </w:tr>
      <w:tr w:rsidR="00CC6FAF" w:rsidRPr="007D00EA" w:rsidTr="00304AEA">
        <w:trPr>
          <w:trHeight w:hRule="exact" w:val="829"/>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w:t>
            </w:r>
          </w:p>
        </w:tc>
      </w:tr>
      <w:tr w:rsidR="00CC6FAF" w:rsidRPr="007D00EA" w:rsidTr="00304AEA">
        <w:trPr>
          <w:trHeight w:hRule="exact" w:val="85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расходам</w:t>
            </w:r>
          </w:p>
        </w:tc>
      </w:tr>
      <w:tr w:rsidR="00CC6FAF" w:rsidRPr="007D00EA" w:rsidTr="00304AEA">
        <w:trPr>
          <w:trHeight w:hRule="exact" w:val="1278"/>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приобретению нефинансовых активов</w:t>
            </w:r>
          </w:p>
        </w:tc>
      </w:tr>
      <w:tr w:rsidR="00CC6FAF" w:rsidRPr="007D00EA" w:rsidTr="00304AEA">
        <w:trPr>
          <w:trHeight w:hRule="exact" w:val="1140"/>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лимиты бюджетных обязательств по приобретению финансовых активов</w:t>
            </w:r>
          </w:p>
        </w:tc>
      </w:tr>
      <w:tr w:rsidR="00CC6FAF" w:rsidRPr="007D00EA" w:rsidTr="00304AEA">
        <w:trPr>
          <w:trHeight w:hRule="exact" w:val="703"/>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в пути</w:t>
            </w:r>
          </w:p>
        </w:tc>
      </w:tr>
      <w:tr w:rsidR="00CC6FAF" w:rsidRPr="007D00EA" w:rsidTr="00304AEA">
        <w:trPr>
          <w:trHeight w:hRule="exact" w:val="855"/>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расходам в пути</w:t>
            </w:r>
          </w:p>
        </w:tc>
      </w:tr>
      <w:tr w:rsidR="00CC6FAF" w:rsidRPr="007D00EA" w:rsidTr="00304AEA">
        <w:trPr>
          <w:trHeight w:hRule="exact" w:val="1137"/>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нефинансовых активов в пути</w:t>
            </w:r>
          </w:p>
        </w:tc>
      </w:tr>
      <w:tr w:rsidR="00CC6FAF" w:rsidRPr="007D00EA" w:rsidTr="00304AEA">
        <w:trPr>
          <w:trHeight w:hRule="exact" w:val="112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Лимиты бюджетных обязательств по приобретению финансовых активов в пути</w:t>
            </w:r>
          </w:p>
        </w:tc>
      </w:tr>
      <w:tr w:rsidR="00CC6FAF" w:rsidRPr="007D00EA" w:rsidTr="00304AEA">
        <w:trPr>
          <w:trHeight w:hRule="exact" w:val="982"/>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w:t>
            </w:r>
          </w:p>
        </w:tc>
      </w:tr>
      <w:tr w:rsidR="00CC6FAF" w:rsidRPr="007D00EA" w:rsidTr="00304AEA">
        <w:trPr>
          <w:trHeight w:hRule="exact" w:val="996"/>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расходам</w:t>
            </w:r>
          </w:p>
        </w:tc>
      </w:tr>
      <w:tr w:rsidR="00CC6FAF" w:rsidRPr="007D00EA" w:rsidTr="00304AEA">
        <w:trPr>
          <w:trHeight w:hRule="exact" w:val="1280"/>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приобретению нефинансовых активов</w:t>
            </w:r>
          </w:p>
        </w:tc>
      </w:tr>
      <w:tr w:rsidR="00CC6FAF" w:rsidRPr="007D00EA" w:rsidTr="00304AEA">
        <w:trPr>
          <w:trHeight w:hRule="exact" w:val="1270"/>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501</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лимиты бюджетных обязательств по приобретению финансовых активов</w:t>
            </w:r>
          </w:p>
        </w:tc>
      </w:tr>
      <w:tr w:rsidR="00CC6FAF" w:rsidRPr="007D00EA" w:rsidTr="006A56B7">
        <w:trPr>
          <w:trHeight w:hRule="exact" w:val="516"/>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
                <w:bCs/>
                <w:color w:val="000000"/>
                <w:shd w:val="clear" w:color="auto" w:fill="FFFFFF"/>
                <w:lang w:bidi="ru-RU"/>
              </w:rPr>
            </w:pPr>
            <w:r w:rsidRPr="007D00EA">
              <w:rPr>
                <w:rFonts w:eastAsia="Calibri"/>
                <w:b/>
                <w:bCs/>
                <w:color w:val="000000"/>
                <w:shd w:val="clear" w:color="auto" w:fill="FFFFFF"/>
                <w:lang w:bidi="ru-RU"/>
              </w:rPr>
              <w:t>Обязательства</w:t>
            </w:r>
          </w:p>
        </w:tc>
      </w:tr>
      <w:tr w:rsidR="00CC6FAF" w:rsidRPr="007D00EA" w:rsidTr="00C33F5A">
        <w:trPr>
          <w:trHeight w:hRule="exact" w:val="445"/>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Обязательства</w:t>
            </w:r>
          </w:p>
        </w:tc>
      </w:tr>
      <w:tr w:rsidR="00CC6FAF" w:rsidRPr="007D00EA" w:rsidTr="00304AEA">
        <w:trPr>
          <w:trHeight w:hRule="exact" w:val="863"/>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Обязательства на соответствующий финансовый год</w:t>
            </w:r>
          </w:p>
        </w:tc>
      </w:tr>
      <w:tr w:rsidR="00CC6FAF" w:rsidRPr="007D00EA" w:rsidTr="00C33F5A">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КРБ</w:t>
            </w:r>
            <w:r w:rsidR="007D5C79" w:rsidRPr="007D00EA">
              <w:rPr>
                <w:bCs/>
                <w:color w:val="000000"/>
                <w:shd w:val="clear" w:color="auto" w:fill="FFFFFF"/>
                <w:lang w:bidi="ru-RU"/>
              </w:rPr>
              <w:t>,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расходам</w:t>
            </w:r>
          </w:p>
        </w:tc>
      </w:tr>
      <w:tr w:rsidR="00CC6FAF" w:rsidRPr="007D00EA" w:rsidTr="00304AEA">
        <w:trPr>
          <w:trHeight w:hRule="exact" w:val="982"/>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приобретению нефинансовых активов</w:t>
            </w:r>
          </w:p>
        </w:tc>
      </w:tr>
      <w:tr w:rsidR="00CC6FAF" w:rsidRPr="007D00EA" w:rsidTr="00304AEA">
        <w:trPr>
          <w:trHeight w:hRule="exact" w:val="982"/>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приобретению финансовых активов</w:t>
            </w:r>
          </w:p>
        </w:tc>
      </w:tr>
      <w:tr w:rsidR="00CC6FAF" w:rsidRPr="007D00EA" w:rsidTr="00304AEA">
        <w:trPr>
          <w:trHeight w:hRule="exact" w:val="997"/>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погашению долговых обязательств</w:t>
            </w:r>
          </w:p>
        </w:tc>
      </w:tr>
      <w:tr w:rsidR="00CC6FAF" w:rsidRPr="007D00EA" w:rsidTr="00304AEA">
        <w:trPr>
          <w:trHeight w:hRule="exact" w:val="855"/>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расходам</w:t>
            </w:r>
          </w:p>
        </w:tc>
      </w:tr>
      <w:tr w:rsidR="00CC6FAF" w:rsidRPr="007D00EA" w:rsidTr="00304AEA">
        <w:trPr>
          <w:trHeight w:hRule="exact" w:val="82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приобретению нефинансовых активов</w:t>
            </w:r>
          </w:p>
        </w:tc>
      </w:tr>
      <w:tr w:rsidR="00CC6FAF" w:rsidRPr="007D00EA" w:rsidTr="00304AEA">
        <w:trPr>
          <w:trHeight w:hRule="exact" w:val="993"/>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приобретению финансовых активов</w:t>
            </w:r>
          </w:p>
        </w:tc>
      </w:tr>
      <w:tr w:rsidR="00CC6FAF" w:rsidRPr="007D00EA" w:rsidTr="00304AEA">
        <w:trPr>
          <w:trHeight w:hRule="exact" w:val="850"/>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погашению долговых обязательств</w:t>
            </w:r>
          </w:p>
        </w:tc>
      </w:tr>
      <w:tr w:rsidR="00CC6FAF" w:rsidRPr="007D00EA" w:rsidTr="00304AEA">
        <w:trPr>
          <w:trHeight w:hRule="exact" w:val="991"/>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Исполненные денежные обязательства на текущий финансовый год</w:t>
            </w:r>
          </w:p>
        </w:tc>
      </w:tr>
      <w:tr w:rsidR="00CC6FAF" w:rsidRPr="007D00EA" w:rsidTr="00304AEA">
        <w:trPr>
          <w:trHeight w:hRule="exact" w:val="849"/>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расходам</w:t>
            </w:r>
          </w:p>
        </w:tc>
      </w:tr>
      <w:tr w:rsidR="00CC6FAF" w:rsidRPr="007D00EA" w:rsidTr="00304AEA">
        <w:trPr>
          <w:trHeight w:hRule="exact" w:val="846"/>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приобретению нефинансовых активов</w:t>
            </w:r>
          </w:p>
        </w:tc>
      </w:tr>
      <w:tr w:rsidR="00CC6FAF" w:rsidRPr="007D00EA" w:rsidTr="00304AEA">
        <w:trPr>
          <w:trHeight w:hRule="exact" w:val="859"/>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приобретению финансовых активов</w:t>
            </w:r>
          </w:p>
        </w:tc>
      </w:tr>
      <w:tr w:rsidR="00CC6FAF" w:rsidRPr="007D00EA" w:rsidTr="00304AEA">
        <w:trPr>
          <w:trHeight w:hRule="exact" w:val="98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погашению долговых обязательств</w:t>
            </w:r>
          </w:p>
        </w:tc>
      </w:tr>
      <w:tr w:rsidR="00CC6FAF" w:rsidRPr="007D00EA" w:rsidTr="00C33F5A">
        <w:trPr>
          <w:trHeight w:hRule="exact" w:val="647"/>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расходам</w:t>
            </w:r>
          </w:p>
        </w:tc>
      </w:tr>
      <w:tr w:rsidR="00CC6FAF" w:rsidRPr="007D00EA" w:rsidTr="00304AEA">
        <w:trPr>
          <w:trHeight w:hRule="exact" w:val="908"/>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приобретению нефинансовых активов</w:t>
            </w:r>
          </w:p>
        </w:tc>
      </w:tr>
      <w:tr w:rsidR="00CC6FAF" w:rsidRPr="007D00EA" w:rsidTr="00304AEA">
        <w:trPr>
          <w:trHeight w:hRule="exact" w:val="979"/>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приобретению финансовых активов</w:t>
            </w:r>
          </w:p>
        </w:tc>
      </w:tr>
      <w:tr w:rsidR="00CC6FAF" w:rsidRPr="007D00EA" w:rsidTr="00304AEA">
        <w:trPr>
          <w:trHeight w:hRule="exact" w:val="992"/>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погашению долговых обязательств</w:t>
            </w:r>
          </w:p>
        </w:tc>
      </w:tr>
      <w:tr w:rsidR="00CC6FAF" w:rsidRPr="007D00EA" w:rsidTr="00304AEA">
        <w:trPr>
          <w:trHeight w:hRule="exact" w:val="1148"/>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1E4DA3" w:rsidP="00CC6FAF">
            <w:pPr>
              <w:widowControl w:val="0"/>
              <w:jc w:val="center"/>
              <w:rPr>
                <w:bCs/>
                <w:color w:val="000000"/>
                <w:shd w:val="clear" w:color="auto" w:fill="FFFFFF"/>
                <w:lang w:bidi="ru-RU"/>
              </w:rPr>
            </w:pPr>
            <w:proofErr w:type="spellStart"/>
            <w:r w:rsidRPr="007D00EA">
              <w:rPr>
                <w:bCs/>
                <w:color w:val="000000"/>
                <w:shd w:val="clear" w:color="auto" w:fill="FFFFFF"/>
                <w:lang w:bidi="ru-RU"/>
              </w:rPr>
              <w:lastRenderedPageBreak/>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Обязательства первого года, следующего за текущим (очередного финансового года)</w:t>
            </w:r>
          </w:p>
        </w:tc>
      </w:tr>
      <w:tr w:rsidR="00CC6FAF" w:rsidRPr="007D00EA" w:rsidTr="00C33F5A">
        <w:trPr>
          <w:trHeight w:hRule="exact" w:val="577"/>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расходам</w:t>
            </w:r>
          </w:p>
        </w:tc>
      </w:tr>
      <w:tr w:rsidR="00CC6FAF" w:rsidRPr="007D00EA" w:rsidTr="00304AEA">
        <w:trPr>
          <w:trHeight w:hRule="exact" w:val="960"/>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приобретению нефинансовых активов</w:t>
            </w:r>
          </w:p>
        </w:tc>
      </w:tr>
      <w:tr w:rsidR="00CC6FAF" w:rsidRPr="007D00EA" w:rsidTr="00304AEA">
        <w:trPr>
          <w:trHeight w:hRule="exact" w:val="1286"/>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приобретению финансовых активов</w:t>
            </w:r>
          </w:p>
        </w:tc>
      </w:tr>
      <w:tr w:rsidR="00CC6FAF" w:rsidRPr="007D00EA" w:rsidTr="00304AEA">
        <w:trPr>
          <w:trHeight w:hRule="exact" w:val="836"/>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погашению долговых обязательств</w:t>
            </w:r>
          </w:p>
        </w:tc>
      </w:tr>
      <w:tr w:rsidR="00CC6FAF" w:rsidRPr="007D00EA" w:rsidTr="00304AEA">
        <w:trPr>
          <w:trHeight w:hRule="exact" w:val="849"/>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расходам</w:t>
            </w:r>
          </w:p>
        </w:tc>
      </w:tr>
      <w:tr w:rsidR="00CC6FAF" w:rsidRPr="007D00EA" w:rsidTr="00304AEA">
        <w:trPr>
          <w:trHeight w:hRule="exact" w:val="846"/>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приобретению нефинансовых активов</w:t>
            </w:r>
          </w:p>
        </w:tc>
      </w:tr>
      <w:tr w:rsidR="00CC6FAF" w:rsidRPr="007D00EA" w:rsidTr="00304AEA">
        <w:trPr>
          <w:trHeight w:hRule="exact" w:val="845"/>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приобретению финансовых активов</w:t>
            </w:r>
          </w:p>
        </w:tc>
      </w:tr>
      <w:tr w:rsidR="00CC6FAF" w:rsidRPr="007D00EA" w:rsidTr="00304AEA">
        <w:trPr>
          <w:trHeight w:hRule="exact" w:val="998"/>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погашению долговых обязательств</w:t>
            </w:r>
          </w:p>
        </w:tc>
      </w:tr>
      <w:tr w:rsidR="00CC6FAF" w:rsidRPr="007D00EA" w:rsidTr="00304AEA">
        <w:trPr>
          <w:trHeight w:hRule="exact" w:val="1268"/>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Исполненные денежные обязательства на первый год, следующий за текущим (на очередной финансовый год)</w:t>
            </w:r>
          </w:p>
        </w:tc>
      </w:tr>
      <w:tr w:rsidR="00CC6FAF" w:rsidRPr="007D00EA" w:rsidTr="00C33F5A">
        <w:trPr>
          <w:trHeight w:hRule="exact" w:val="577"/>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расходам</w:t>
            </w:r>
          </w:p>
        </w:tc>
      </w:tr>
      <w:tr w:rsidR="00CC6FAF" w:rsidRPr="007D00EA" w:rsidTr="00304AEA">
        <w:trPr>
          <w:trHeight w:hRule="exact" w:val="982"/>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приобретению нефинансовых активов</w:t>
            </w:r>
          </w:p>
        </w:tc>
      </w:tr>
      <w:tr w:rsidR="00CC6FAF" w:rsidRPr="007D00EA" w:rsidTr="00304AEA">
        <w:trPr>
          <w:trHeight w:hRule="exact" w:val="841"/>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приобретению финансовых активов</w:t>
            </w:r>
          </w:p>
        </w:tc>
      </w:tr>
      <w:tr w:rsidR="00CC6FAF" w:rsidRPr="007D00EA" w:rsidTr="00304AEA">
        <w:trPr>
          <w:trHeight w:hRule="exact" w:val="99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погашению долговых обязательств</w:t>
            </w:r>
          </w:p>
        </w:tc>
      </w:tr>
      <w:tr w:rsidR="00CC6FAF" w:rsidRPr="007D00EA" w:rsidTr="00304AEA">
        <w:trPr>
          <w:trHeight w:hRule="exact" w:val="82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расходам</w:t>
            </w:r>
          </w:p>
        </w:tc>
      </w:tr>
      <w:tr w:rsidR="00CC6FAF" w:rsidRPr="007D00EA" w:rsidTr="00304AEA">
        <w:trPr>
          <w:trHeight w:hRule="exact" w:val="993"/>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приобретению нефинансовых активов</w:t>
            </w:r>
          </w:p>
        </w:tc>
      </w:tr>
      <w:tr w:rsidR="00CC6FAF" w:rsidRPr="007D00EA" w:rsidTr="00304AEA">
        <w:trPr>
          <w:trHeight w:hRule="exact" w:val="992"/>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приобретению финансовых активов</w:t>
            </w:r>
          </w:p>
        </w:tc>
      </w:tr>
      <w:tr w:rsidR="00CC6FAF" w:rsidRPr="007D00EA" w:rsidTr="00304AEA">
        <w:trPr>
          <w:trHeight w:hRule="exact" w:val="113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погашению долговых обязательств</w:t>
            </w:r>
          </w:p>
        </w:tc>
      </w:tr>
      <w:tr w:rsidR="00CC6FAF" w:rsidRPr="007D00EA" w:rsidTr="00304AEA">
        <w:trPr>
          <w:trHeight w:hRule="exact" w:val="1136"/>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1E4DA3" w:rsidP="00CC6FA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Обязательства второго года, следующего за текущим (первого года, следующего за очередным)</w:t>
            </w:r>
          </w:p>
        </w:tc>
      </w:tr>
      <w:tr w:rsidR="00CC6FAF" w:rsidRPr="007D00EA" w:rsidTr="00304AEA">
        <w:trPr>
          <w:trHeight w:hRule="exact" w:val="841"/>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расходам</w:t>
            </w:r>
          </w:p>
        </w:tc>
      </w:tr>
      <w:tr w:rsidR="00CC6FAF" w:rsidRPr="007D00EA" w:rsidTr="00304AEA">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приобретению нефинансовых активов</w:t>
            </w:r>
          </w:p>
        </w:tc>
      </w:tr>
      <w:tr w:rsidR="00CC6FAF" w:rsidRPr="007D00EA" w:rsidTr="00304AEA">
        <w:trPr>
          <w:trHeight w:hRule="exact" w:val="992"/>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приобретению финансовых активов</w:t>
            </w:r>
          </w:p>
        </w:tc>
      </w:tr>
      <w:tr w:rsidR="00CC6FAF" w:rsidRPr="007D00EA" w:rsidTr="00304AEA">
        <w:trPr>
          <w:trHeight w:hRule="exact" w:val="993"/>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7D5C79"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погашению долговых обязательств</w:t>
            </w:r>
          </w:p>
        </w:tc>
      </w:tr>
      <w:tr w:rsidR="00CC6FAF" w:rsidRPr="007D00EA" w:rsidTr="00304AEA">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расходам</w:t>
            </w:r>
          </w:p>
        </w:tc>
      </w:tr>
      <w:tr w:rsidR="00CC6FAF" w:rsidRPr="007D00EA" w:rsidTr="00304AEA">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приобретению нефинансовых активов</w:t>
            </w:r>
          </w:p>
        </w:tc>
      </w:tr>
      <w:tr w:rsidR="00CC6FAF" w:rsidRPr="007D00EA" w:rsidTr="00304AEA">
        <w:trPr>
          <w:trHeight w:hRule="exact" w:val="991"/>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приобретению финансовых активов</w:t>
            </w:r>
          </w:p>
        </w:tc>
      </w:tr>
      <w:tr w:rsidR="00CC6FAF" w:rsidRPr="007D00EA" w:rsidTr="00304AEA">
        <w:trPr>
          <w:trHeight w:hRule="exact" w:val="966"/>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погашению долговых обязательств</w:t>
            </w:r>
          </w:p>
        </w:tc>
      </w:tr>
      <w:tr w:rsidR="00CC6FAF" w:rsidRPr="007D00EA" w:rsidTr="00304AEA">
        <w:trPr>
          <w:trHeight w:hRule="exact" w:val="1136"/>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Исполненные денежные обязательства на второй год, следующий за текущим (на первый год, следующий за очередным)</w:t>
            </w:r>
          </w:p>
        </w:tc>
      </w:tr>
      <w:tr w:rsidR="00CC6FAF" w:rsidRPr="007D00EA" w:rsidTr="00304AEA">
        <w:trPr>
          <w:trHeight w:hRule="exact" w:val="713"/>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расходам</w:t>
            </w:r>
          </w:p>
        </w:tc>
      </w:tr>
      <w:tr w:rsidR="00CC6FAF" w:rsidRPr="007D00EA" w:rsidTr="00304AEA">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приобретению нефинансовых активов</w:t>
            </w:r>
          </w:p>
        </w:tc>
      </w:tr>
      <w:tr w:rsidR="00CC6FAF" w:rsidRPr="007D00EA" w:rsidTr="00304AEA">
        <w:trPr>
          <w:trHeight w:hRule="exact" w:val="979"/>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приобретению финансовых активов</w:t>
            </w:r>
          </w:p>
        </w:tc>
      </w:tr>
      <w:tr w:rsidR="00CC6FAF" w:rsidRPr="007D00EA" w:rsidTr="00304AEA">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погашению долговых обязательств</w:t>
            </w:r>
          </w:p>
        </w:tc>
      </w:tr>
      <w:tr w:rsidR="00CC6FAF" w:rsidRPr="007D00EA" w:rsidTr="00C33F5A">
        <w:trPr>
          <w:trHeight w:hRule="exact" w:val="577"/>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расходам</w:t>
            </w:r>
          </w:p>
        </w:tc>
      </w:tr>
      <w:tr w:rsidR="00CC6FAF" w:rsidRPr="007D00EA" w:rsidTr="00304AEA">
        <w:trPr>
          <w:trHeight w:hRule="exact" w:val="1112"/>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приобретению нефинансовых активов</w:t>
            </w:r>
          </w:p>
        </w:tc>
      </w:tr>
      <w:tr w:rsidR="00CC6FAF" w:rsidRPr="007D00EA" w:rsidTr="00304AEA">
        <w:trPr>
          <w:trHeight w:hRule="exact" w:val="986"/>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приобретению финансовых активов</w:t>
            </w:r>
          </w:p>
        </w:tc>
      </w:tr>
      <w:tr w:rsidR="00CC6FAF" w:rsidRPr="007D00EA" w:rsidTr="00304AEA">
        <w:trPr>
          <w:trHeight w:hRule="exact" w:val="845"/>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погашению долговых обязательств</w:t>
            </w:r>
          </w:p>
        </w:tc>
      </w:tr>
      <w:tr w:rsidR="00CC6FAF" w:rsidRPr="007D00EA" w:rsidTr="00304AEA">
        <w:trPr>
          <w:trHeight w:hRule="exact" w:val="856"/>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1E4DA3" w:rsidP="00CC6FA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Обязательства второго года, следующего за очередным</w:t>
            </w:r>
          </w:p>
        </w:tc>
      </w:tr>
      <w:tr w:rsidR="00CC6FAF" w:rsidRPr="007D00EA" w:rsidTr="00304AEA">
        <w:trPr>
          <w:trHeight w:hRule="exact" w:val="713"/>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расходам</w:t>
            </w:r>
          </w:p>
        </w:tc>
      </w:tr>
      <w:tr w:rsidR="00CC6FAF" w:rsidRPr="007D00EA" w:rsidTr="00304AEA">
        <w:trPr>
          <w:trHeight w:hRule="exact" w:val="850"/>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приобретению нефинансовых активов</w:t>
            </w:r>
          </w:p>
        </w:tc>
      </w:tr>
      <w:tr w:rsidR="00CC6FAF" w:rsidRPr="007D00EA" w:rsidTr="00304AEA">
        <w:trPr>
          <w:trHeight w:hRule="exact" w:val="82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приобретению финансовых активов</w:t>
            </w:r>
          </w:p>
        </w:tc>
      </w:tr>
      <w:tr w:rsidR="00CC6FAF" w:rsidRPr="007D00EA" w:rsidTr="00304AEA">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погашению долговых обязательств</w:t>
            </w:r>
          </w:p>
        </w:tc>
      </w:tr>
      <w:tr w:rsidR="00CC6FAF" w:rsidRPr="007D00EA" w:rsidTr="00304AEA">
        <w:trPr>
          <w:trHeight w:hRule="exact" w:val="848"/>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расходам</w:t>
            </w:r>
          </w:p>
        </w:tc>
      </w:tr>
      <w:tr w:rsidR="00CC6FAF" w:rsidRPr="007D00EA" w:rsidTr="00304AEA">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61551F" w:rsidP="00CC6FAF">
            <w:pPr>
              <w:widowControl w:val="0"/>
              <w:jc w:val="center"/>
              <w:rPr>
                <w:bCs/>
                <w:color w:val="000000"/>
                <w:shd w:val="clear" w:color="auto" w:fill="FFFFFF"/>
                <w:lang w:bidi="ru-RU"/>
              </w:rP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приобретению нефинансовых активов</w:t>
            </w:r>
          </w:p>
        </w:tc>
      </w:tr>
      <w:tr w:rsidR="00204DCC" w:rsidRPr="007D00EA" w:rsidTr="00304AEA">
        <w:trPr>
          <w:trHeight w:hRule="exact" w:val="846"/>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приобретению финансовых активов</w:t>
            </w:r>
          </w:p>
        </w:tc>
      </w:tr>
      <w:tr w:rsidR="00204DCC" w:rsidRPr="007D00EA" w:rsidTr="00304AEA">
        <w:trPr>
          <w:trHeight w:hRule="exact" w:val="1001"/>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погашению долговых обязательств</w:t>
            </w:r>
          </w:p>
        </w:tc>
      </w:tr>
      <w:tr w:rsidR="00204DCC" w:rsidRPr="007D00EA" w:rsidTr="00C33F5A">
        <w:trPr>
          <w:trHeight w:hRule="exact" w:val="814"/>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Исполненные денежные обязательства на второй год, следующий за очередным</w:t>
            </w:r>
          </w:p>
        </w:tc>
      </w:tr>
      <w:tr w:rsidR="00204DCC" w:rsidRPr="007D00EA" w:rsidTr="00C33F5A">
        <w:trPr>
          <w:trHeight w:hRule="exact" w:val="577"/>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расходам</w:t>
            </w:r>
          </w:p>
        </w:tc>
      </w:tr>
      <w:tr w:rsidR="00204DCC" w:rsidRPr="007D00EA" w:rsidTr="00304AEA">
        <w:trPr>
          <w:trHeight w:hRule="exact" w:val="864"/>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приобретению нефинансовых активов</w:t>
            </w:r>
          </w:p>
        </w:tc>
      </w:tr>
      <w:tr w:rsidR="00204DCC" w:rsidRPr="007D00EA" w:rsidTr="00304AEA">
        <w:trPr>
          <w:trHeight w:hRule="exact" w:val="991"/>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приобретению финансовых активов</w:t>
            </w:r>
          </w:p>
        </w:tc>
      </w:tr>
      <w:tr w:rsidR="00204DCC" w:rsidRPr="007D00EA" w:rsidTr="00304AEA">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Принимаемые обязательства по погашению долговых обязательств</w:t>
            </w:r>
          </w:p>
        </w:tc>
      </w:tr>
      <w:tr w:rsidR="00204DCC" w:rsidRPr="007D00EA" w:rsidTr="00304AEA">
        <w:trPr>
          <w:trHeight w:hRule="exact" w:val="849"/>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расходам</w:t>
            </w:r>
          </w:p>
        </w:tc>
      </w:tr>
      <w:tr w:rsidR="00204DCC" w:rsidRPr="007D00EA" w:rsidTr="00304AEA">
        <w:trPr>
          <w:trHeight w:hRule="exact" w:val="847"/>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приобретению нефинансовых активов</w:t>
            </w:r>
          </w:p>
        </w:tc>
      </w:tr>
      <w:tr w:rsidR="00204DCC" w:rsidRPr="007D00EA" w:rsidTr="00304AEA">
        <w:trPr>
          <w:trHeight w:hRule="exact" w:val="859"/>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приобретению финансовых активов</w:t>
            </w:r>
          </w:p>
        </w:tc>
      </w:tr>
      <w:tr w:rsidR="00204DCC" w:rsidRPr="007D00EA" w:rsidTr="00304AEA">
        <w:trPr>
          <w:trHeight w:hRule="exact" w:val="965"/>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погашению долговых обязательств</w:t>
            </w:r>
          </w:p>
        </w:tc>
      </w:tr>
      <w:tr w:rsidR="00204DCC" w:rsidRPr="007D00EA" w:rsidTr="00304AEA">
        <w:trPr>
          <w:trHeight w:hRule="exact" w:val="992"/>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1E4DA3" w:rsidP="00204DCC">
            <w:pPr>
              <w:jc w:val="cente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Обязательства на иные очередные годы (за пределами планового периода)</w:t>
            </w:r>
          </w:p>
        </w:tc>
      </w:tr>
      <w:tr w:rsidR="00204DCC" w:rsidRPr="007D00EA" w:rsidTr="00304AEA">
        <w:trPr>
          <w:trHeight w:hRule="exact" w:val="709"/>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расходам</w:t>
            </w:r>
          </w:p>
        </w:tc>
      </w:tr>
      <w:tr w:rsidR="00204DCC" w:rsidRPr="007D00EA" w:rsidTr="00304AEA">
        <w:trPr>
          <w:trHeight w:hRule="exact" w:val="846"/>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приобретению нефинансовых активов</w:t>
            </w:r>
          </w:p>
        </w:tc>
      </w:tr>
      <w:tr w:rsidR="00204DCC" w:rsidRPr="007D00EA" w:rsidTr="00304AEA">
        <w:trPr>
          <w:trHeight w:hRule="exact" w:val="1000"/>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приобретению финансовых активов</w:t>
            </w:r>
          </w:p>
        </w:tc>
      </w:tr>
      <w:tr w:rsidR="00204DCC" w:rsidRPr="007D00EA" w:rsidTr="00304AEA">
        <w:trPr>
          <w:trHeight w:hRule="exact" w:val="845"/>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обязательства по погашению долговых обязательств</w:t>
            </w:r>
          </w:p>
        </w:tc>
      </w:tr>
      <w:tr w:rsidR="00204DCC" w:rsidRPr="007D00EA" w:rsidTr="00304AEA">
        <w:trPr>
          <w:trHeight w:hRule="exact" w:val="998"/>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расходам</w:t>
            </w:r>
          </w:p>
        </w:tc>
      </w:tr>
      <w:tr w:rsidR="00204DCC" w:rsidRPr="007D00EA" w:rsidTr="00304AEA">
        <w:trPr>
          <w:trHeight w:hRule="exact" w:val="985"/>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приобретению нефинансовых активов</w:t>
            </w:r>
          </w:p>
        </w:tc>
      </w:tr>
      <w:tr w:rsidR="00204DCC" w:rsidRPr="007D00EA" w:rsidTr="00304AEA">
        <w:trPr>
          <w:trHeight w:hRule="exact" w:val="843"/>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приобретению финансовых активов</w:t>
            </w:r>
          </w:p>
        </w:tc>
      </w:tr>
      <w:tr w:rsidR="00204DCC" w:rsidRPr="007D00EA" w:rsidTr="00304AEA">
        <w:trPr>
          <w:trHeight w:hRule="exact" w:val="854"/>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Принятые денежные обязательства по погашению долговых обязательств</w:t>
            </w:r>
          </w:p>
        </w:tc>
      </w:tr>
      <w:tr w:rsidR="00204DCC" w:rsidRPr="007D00EA" w:rsidTr="00304AEA">
        <w:trPr>
          <w:trHeight w:hRule="exact" w:val="1137"/>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Исполненные денежные обязательства на иные очередные годы (за пределами планового периода)</w:t>
            </w:r>
          </w:p>
        </w:tc>
      </w:tr>
      <w:tr w:rsidR="00204DCC" w:rsidRPr="007D00EA" w:rsidTr="00304AEA">
        <w:trPr>
          <w:trHeight w:hRule="exact" w:val="983"/>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расходам</w:t>
            </w:r>
          </w:p>
        </w:tc>
      </w:tr>
      <w:tr w:rsidR="00204DCC" w:rsidRPr="007D00EA" w:rsidTr="00304AEA">
        <w:trPr>
          <w:trHeight w:hRule="exact" w:val="967"/>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приобретению нефинансовых активов</w:t>
            </w:r>
          </w:p>
        </w:tc>
      </w:tr>
      <w:tr w:rsidR="00204DCC" w:rsidRPr="007D00EA" w:rsidTr="00304AEA">
        <w:trPr>
          <w:trHeight w:hRule="exact" w:val="981"/>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приобретению финансовых активов</w:t>
            </w:r>
          </w:p>
        </w:tc>
      </w:tr>
      <w:tr w:rsidR="00204DCC" w:rsidRPr="007D00EA" w:rsidTr="00304AEA">
        <w:trPr>
          <w:trHeight w:hRule="exact" w:val="1008"/>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погашению долговых обязательств</w:t>
            </w:r>
          </w:p>
        </w:tc>
      </w:tr>
      <w:tr w:rsidR="00204DCC" w:rsidRPr="007D00EA" w:rsidTr="00C33F5A">
        <w:trPr>
          <w:trHeight w:hRule="exact" w:val="577"/>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BD2098" w:rsidP="00204DCC">
            <w:pPr>
              <w:jc w:val="cente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расходам</w:t>
            </w:r>
          </w:p>
        </w:tc>
      </w:tr>
      <w:tr w:rsidR="00204DCC" w:rsidRPr="007D00EA" w:rsidTr="00304AEA">
        <w:trPr>
          <w:trHeight w:hRule="exact" w:val="832"/>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приобретению нефинансовых активов</w:t>
            </w:r>
          </w:p>
        </w:tc>
      </w:tr>
      <w:tr w:rsidR="00204DCC" w:rsidRPr="007D00EA" w:rsidTr="00304AEA">
        <w:trPr>
          <w:trHeight w:hRule="exact" w:val="1143"/>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приобретению финансовых активов</w:t>
            </w:r>
          </w:p>
        </w:tc>
      </w:tr>
      <w:tr w:rsidR="00204DCC" w:rsidRPr="007D00EA" w:rsidTr="00304AEA">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502</w:t>
            </w:r>
          </w:p>
        </w:tc>
        <w:tc>
          <w:tcPr>
            <w:tcW w:w="652"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jc w:val="cente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204DCC" w:rsidRPr="007D00EA" w:rsidRDefault="00204DCC" w:rsidP="00204DCC">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04DCC" w:rsidRPr="007D00EA" w:rsidRDefault="00204DCC" w:rsidP="00204DCC">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Отложенные обязательства по погашению долговых обязательств</w:t>
            </w:r>
          </w:p>
        </w:tc>
      </w:tr>
      <w:tr w:rsidR="00CC6FAF" w:rsidRPr="007D00EA" w:rsidTr="00AA5160">
        <w:trPr>
          <w:trHeight w:hRule="exact" w:val="453"/>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
                <w:bCs/>
                <w:color w:val="000000"/>
                <w:shd w:val="clear" w:color="auto" w:fill="FFFFFF"/>
                <w:lang w:bidi="ru-RU"/>
              </w:rPr>
            </w:pPr>
            <w:r w:rsidRPr="007D00EA">
              <w:rPr>
                <w:rFonts w:eastAsia="Calibri"/>
                <w:b/>
                <w:bCs/>
                <w:color w:val="000000"/>
                <w:shd w:val="clear" w:color="auto" w:fill="FFFFFF"/>
                <w:lang w:bidi="ru-RU"/>
              </w:rPr>
              <w:lastRenderedPageBreak/>
              <w:t>Бюджетные ассигнования</w:t>
            </w:r>
          </w:p>
        </w:tc>
      </w:tr>
      <w:tr w:rsidR="00CC6FAF" w:rsidRPr="007D00EA" w:rsidTr="00C33F5A">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w:t>
            </w:r>
          </w:p>
        </w:tc>
      </w:tr>
      <w:tr w:rsidR="00CC6FAF" w:rsidRPr="007D00EA" w:rsidTr="00304AEA">
        <w:trPr>
          <w:trHeight w:hRule="exact" w:val="80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BF24CA" w:rsidP="00CC6FA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текущего финансового года</w:t>
            </w:r>
          </w:p>
        </w:tc>
      </w:tr>
      <w:tr w:rsidR="00BD2098" w:rsidRPr="007D00EA" w:rsidTr="00304AEA">
        <w:trPr>
          <w:trHeight w:hRule="exact" w:val="703"/>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w:t>
            </w:r>
          </w:p>
        </w:tc>
      </w:tr>
      <w:tr w:rsidR="00BD2098" w:rsidRPr="007D00EA" w:rsidTr="00304AEA">
        <w:trPr>
          <w:trHeight w:hRule="exact" w:val="855"/>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расходам</w:t>
            </w:r>
          </w:p>
        </w:tc>
      </w:tr>
      <w:tr w:rsidR="00BD2098" w:rsidRPr="007D00EA" w:rsidTr="00304AEA">
        <w:trPr>
          <w:trHeight w:hRule="exact" w:val="85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приобретению нефинансовых активов</w:t>
            </w:r>
          </w:p>
        </w:tc>
      </w:tr>
      <w:tr w:rsidR="00BD2098" w:rsidRPr="007D00EA" w:rsidTr="00304AEA">
        <w:trPr>
          <w:trHeight w:hRule="exact" w:val="82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приобретению финансовых активов</w:t>
            </w:r>
          </w:p>
        </w:tc>
      </w:tr>
      <w:tr w:rsidR="00BD2098" w:rsidRPr="007D00EA" w:rsidTr="00304AEA">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погашению долговых обязательств</w:t>
            </w:r>
          </w:p>
        </w:tc>
      </w:tr>
      <w:tr w:rsidR="00BD2098" w:rsidRPr="007D00EA" w:rsidTr="00304AEA">
        <w:trPr>
          <w:trHeight w:hRule="exact" w:val="84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к распределению</w:t>
            </w:r>
          </w:p>
        </w:tc>
      </w:tr>
      <w:tr w:rsidR="00BD2098" w:rsidRPr="007D00EA" w:rsidTr="00304AEA">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расходам к распределению</w:t>
            </w:r>
          </w:p>
        </w:tc>
      </w:tr>
      <w:tr w:rsidR="00BD2098" w:rsidRPr="007D00EA" w:rsidTr="00304AEA">
        <w:trPr>
          <w:trHeight w:hRule="exact" w:val="113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нефинансовых активов к распределению</w:t>
            </w:r>
          </w:p>
        </w:tc>
      </w:tr>
      <w:tr w:rsidR="00BD2098" w:rsidRPr="007D00EA" w:rsidTr="00304AEA">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финансовых активов к распределению</w:t>
            </w:r>
          </w:p>
        </w:tc>
      </w:tr>
      <w:tr w:rsidR="00BD2098" w:rsidRPr="007D00EA" w:rsidTr="00304AEA">
        <w:trPr>
          <w:trHeight w:hRule="exact" w:val="113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погашению долговых обязательств к распределению</w:t>
            </w:r>
          </w:p>
        </w:tc>
      </w:tr>
      <w:tr w:rsidR="00BD2098" w:rsidRPr="007D00EA" w:rsidTr="00304AEA">
        <w:trPr>
          <w:trHeight w:hRule="exact" w:val="1405"/>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w:t>
            </w:r>
          </w:p>
        </w:tc>
      </w:tr>
      <w:tr w:rsidR="00BD2098" w:rsidRPr="007D00EA" w:rsidTr="00304AEA">
        <w:trPr>
          <w:trHeight w:hRule="exact" w:val="127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расходам</w:t>
            </w:r>
          </w:p>
        </w:tc>
      </w:tr>
      <w:tr w:rsidR="00BD2098" w:rsidRPr="007D00EA" w:rsidTr="00304AEA">
        <w:trPr>
          <w:trHeight w:hRule="exact" w:val="141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spacing w:after="200"/>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приобретению нефинансовых активов</w:t>
            </w:r>
          </w:p>
        </w:tc>
      </w:tr>
      <w:tr w:rsidR="00BD2098" w:rsidRPr="007D00EA" w:rsidTr="00304AEA">
        <w:trPr>
          <w:trHeight w:hRule="exact" w:val="139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spacing w:after="200"/>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приобретению финансовых активов</w:t>
            </w:r>
          </w:p>
        </w:tc>
      </w:tr>
      <w:tr w:rsidR="00BD2098" w:rsidRPr="007D00EA" w:rsidTr="00304AEA">
        <w:trPr>
          <w:trHeight w:hRule="exact" w:val="155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spacing w:after="200"/>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погашению долговых обязательств к распределению</w:t>
            </w:r>
          </w:p>
        </w:tc>
      </w:tr>
      <w:tr w:rsidR="00BD2098" w:rsidRPr="007D00EA" w:rsidTr="00304AEA">
        <w:trPr>
          <w:trHeight w:hRule="exact" w:val="71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w:t>
            </w:r>
          </w:p>
        </w:tc>
      </w:tr>
      <w:tr w:rsidR="00BD2098" w:rsidRPr="007D00EA" w:rsidTr="00304AEA">
        <w:trPr>
          <w:trHeight w:hRule="exact" w:val="84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расходам</w:t>
            </w:r>
          </w:p>
        </w:tc>
      </w:tr>
      <w:tr w:rsidR="00BD2098" w:rsidRPr="007D00EA" w:rsidTr="00304AEA">
        <w:trPr>
          <w:trHeight w:hRule="exact" w:val="98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приобретению нефинансовых активов</w:t>
            </w:r>
          </w:p>
        </w:tc>
      </w:tr>
      <w:tr w:rsidR="00BD2098" w:rsidRPr="007D00EA" w:rsidTr="00304AEA">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приобретению финансовых активов</w:t>
            </w:r>
          </w:p>
        </w:tc>
      </w:tr>
      <w:tr w:rsidR="00BD2098" w:rsidRPr="007D00EA" w:rsidTr="00304AEA">
        <w:trPr>
          <w:trHeight w:hRule="exact" w:val="113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погашению долговых обязательств к распределению</w:t>
            </w:r>
          </w:p>
        </w:tc>
      </w:tr>
      <w:tr w:rsidR="00BD2098" w:rsidRPr="007D00EA" w:rsidTr="00C33F5A">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spacing w:after="200"/>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w:t>
            </w:r>
          </w:p>
        </w:tc>
      </w:tr>
      <w:tr w:rsidR="00BD2098" w:rsidRPr="007D00EA" w:rsidTr="00304AEA">
        <w:trPr>
          <w:trHeight w:hRule="exact" w:val="857"/>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расходам</w:t>
            </w:r>
          </w:p>
        </w:tc>
      </w:tr>
      <w:tr w:rsidR="00BD2098" w:rsidRPr="007D00EA" w:rsidTr="00304AEA">
        <w:trPr>
          <w:trHeight w:hRule="exact" w:val="99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приобретению нефинансовых активов</w:t>
            </w:r>
          </w:p>
        </w:tc>
      </w:tr>
      <w:tr w:rsidR="00BD2098" w:rsidRPr="007D00EA" w:rsidTr="00304AEA">
        <w:trPr>
          <w:trHeight w:hRule="exact" w:val="84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приобретению финансовых активов</w:t>
            </w:r>
          </w:p>
        </w:tc>
      </w:tr>
      <w:tr w:rsidR="00BD2098" w:rsidRPr="007D00EA" w:rsidTr="00304AEA">
        <w:trPr>
          <w:trHeight w:hRule="exact" w:val="113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погашению долговых обязательств к распределению</w:t>
            </w:r>
          </w:p>
        </w:tc>
      </w:tr>
      <w:tr w:rsidR="00BD2098" w:rsidRPr="007D00EA" w:rsidTr="00304AEA">
        <w:trPr>
          <w:trHeight w:hRule="exact" w:val="82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w:t>
            </w:r>
          </w:p>
        </w:tc>
      </w:tr>
      <w:tr w:rsidR="00BD2098" w:rsidRPr="007D00EA" w:rsidTr="00304AEA">
        <w:trPr>
          <w:trHeight w:hRule="exact" w:val="98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расходам</w:t>
            </w:r>
          </w:p>
        </w:tc>
      </w:tr>
      <w:tr w:rsidR="00BD2098" w:rsidRPr="007D00EA" w:rsidTr="00304AEA">
        <w:trPr>
          <w:trHeight w:hRule="exact" w:val="99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нефинансовых активов</w:t>
            </w:r>
          </w:p>
        </w:tc>
      </w:tr>
      <w:tr w:rsidR="00BD2098" w:rsidRPr="007D00EA" w:rsidTr="00304AEA">
        <w:trPr>
          <w:trHeight w:hRule="exact" w:val="99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финансовых активов</w:t>
            </w:r>
          </w:p>
        </w:tc>
      </w:tr>
      <w:tr w:rsidR="00BD2098" w:rsidRPr="007D00EA" w:rsidTr="00304AEA">
        <w:trPr>
          <w:trHeight w:hRule="exact" w:val="995"/>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погашению долговых обязательств</w:t>
            </w:r>
          </w:p>
        </w:tc>
      </w:tr>
      <w:tr w:rsidR="00BD2098" w:rsidRPr="007D00EA" w:rsidTr="00304AEA">
        <w:trPr>
          <w:trHeight w:hRule="exact" w:val="83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w:t>
            </w:r>
          </w:p>
        </w:tc>
      </w:tr>
      <w:tr w:rsidR="00BD2098" w:rsidRPr="007D00EA" w:rsidTr="00304AEA">
        <w:trPr>
          <w:trHeight w:hRule="exact" w:val="85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расходам</w:t>
            </w:r>
          </w:p>
        </w:tc>
      </w:tr>
      <w:tr w:rsidR="00BD2098" w:rsidRPr="007D00EA" w:rsidTr="00304AEA">
        <w:trPr>
          <w:trHeight w:hRule="exact" w:val="99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приобретению нефинансовых активов</w:t>
            </w:r>
          </w:p>
        </w:tc>
      </w:tr>
      <w:tr w:rsidR="00BD2098" w:rsidRPr="007D00EA" w:rsidTr="00304AEA">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приобретению финансовых активов</w:t>
            </w:r>
          </w:p>
        </w:tc>
      </w:tr>
      <w:tr w:rsidR="00BD2098" w:rsidRPr="007D00EA" w:rsidTr="00304AEA">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погашению долговых обязательств</w:t>
            </w:r>
          </w:p>
        </w:tc>
      </w:tr>
      <w:tr w:rsidR="00BD2098" w:rsidRPr="007D00EA" w:rsidTr="00304AEA">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7E7B55" w:rsidP="00BD2098">
            <w:pPr>
              <w:jc w:val="center"/>
            </w:pPr>
            <w:proofErr w:type="spellStart"/>
            <w:r w:rsidRPr="007D00EA">
              <w:rPr>
                <w:bCs/>
                <w:color w:val="000000"/>
                <w:shd w:val="clear" w:color="auto" w:fill="FFFFFF"/>
                <w:lang w:bidi="ru-RU"/>
              </w:rPr>
              <w:lastRenderedPageBreak/>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первого года, следующего за текущим (очередного финансового года)</w:t>
            </w:r>
          </w:p>
        </w:tc>
      </w:tr>
      <w:tr w:rsidR="00BD2098" w:rsidRPr="007D00EA" w:rsidTr="00304AEA">
        <w:trPr>
          <w:trHeight w:hRule="exact" w:val="825"/>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w:t>
            </w:r>
          </w:p>
        </w:tc>
      </w:tr>
      <w:tr w:rsidR="00BD2098" w:rsidRPr="007D00EA" w:rsidTr="00304AEA">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расходам</w:t>
            </w:r>
          </w:p>
        </w:tc>
      </w:tr>
      <w:tr w:rsidR="00BD2098" w:rsidRPr="007D00EA" w:rsidTr="00304AEA">
        <w:trPr>
          <w:trHeight w:hRule="exact" w:val="84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приобретению нефинансовых активов</w:t>
            </w:r>
          </w:p>
        </w:tc>
      </w:tr>
      <w:tr w:rsidR="00BD2098" w:rsidRPr="007D00EA" w:rsidTr="00304AEA">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приобретению финансовых активов</w:t>
            </w:r>
          </w:p>
        </w:tc>
      </w:tr>
      <w:tr w:rsidR="00BD2098" w:rsidRPr="007D00EA" w:rsidTr="00304AEA">
        <w:trPr>
          <w:trHeight w:hRule="exact" w:val="98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погашению долговых обязательств</w:t>
            </w:r>
          </w:p>
        </w:tc>
      </w:tr>
      <w:tr w:rsidR="00BD2098" w:rsidRPr="007D00EA" w:rsidTr="00304AEA">
        <w:trPr>
          <w:trHeight w:hRule="exact" w:val="98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к распределению</w:t>
            </w:r>
          </w:p>
        </w:tc>
      </w:tr>
      <w:tr w:rsidR="00BD2098" w:rsidRPr="007D00EA" w:rsidTr="00304AEA">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расходам к распределению</w:t>
            </w:r>
          </w:p>
        </w:tc>
      </w:tr>
      <w:tr w:rsidR="00BD2098" w:rsidRPr="007D00EA" w:rsidTr="00865A06">
        <w:trPr>
          <w:trHeight w:hRule="exact" w:val="113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нефинансовых активов к распределению</w:t>
            </w:r>
          </w:p>
        </w:tc>
      </w:tr>
      <w:tr w:rsidR="00BD2098" w:rsidRPr="007D00EA" w:rsidTr="00865A06">
        <w:trPr>
          <w:trHeight w:hRule="exact" w:val="1133"/>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финансовых активов к распределению</w:t>
            </w:r>
          </w:p>
        </w:tc>
      </w:tr>
      <w:tr w:rsidR="00BD2098" w:rsidRPr="007D00EA" w:rsidTr="00865A06">
        <w:trPr>
          <w:trHeight w:hRule="exact" w:val="126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погашению долговых обязательств к распределению</w:t>
            </w:r>
          </w:p>
        </w:tc>
      </w:tr>
      <w:tr w:rsidR="00BD2098" w:rsidRPr="007D00EA" w:rsidTr="00865A06">
        <w:trPr>
          <w:trHeight w:hRule="exact" w:val="142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w:t>
            </w:r>
          </w:p>
        </w:tc>
      </w:tr>
      <w:tr w:rsidR="00BD2098" w:rsidRPr="007D00EA" w:rsidTr="00C33F5A">
        <w:trPr>
          <w:trHeight w:hRule="exact" w:val="977"/>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расходам</w:t>
            </w:r>
          </w:p>
        </w:tc>
      </w:tr>
      <w:tr w:rsidR="00BD2098" w:rsidRPr="007D00EA" w:rsidTr="00865A06">
        <w:trPr>
          <w:trHeight w:hRule="exact" w:val="1547"/>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приобретению нефинансовых активов</w:t>
            </w:r>
          </w:p>
        </w:tc>
      </w:tr>
      <w:tr w:rsidR="00BD2098" w:rsidRPr="007D00EA" w:rsidTr="00865A06">
        <w:trPr>
          <w:trHeight w:hRule="exact" w:val="157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приобретению финансовых активов</w:t>
            </w:r>
          </w:p>
        </w:tc>
      </w:tr>
      <w:tr w:rsidR="00BD2098" w:rsidRPr="007D00EA" w:rsidTr="00865A06">
        <w:trPr>
          <w:trHeight w:hRule="exact" w:val="169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погашению долговых обязательств к распределению</w:t>
            </w:r>
          </w:p>
        </w:tc>
      </w:tr>
      <w:tr w:rsidR="00BD2098" w:rsidRPr="007D00EA" w:rsidTr="00865A06">
        <w:trPr>
          <w:trHeight w:hRule="exact" w:val="99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w:t>
            </w:r>
          </w:p>
        </w:tc>
      </w:tr>
      <w:tr w:rsidR="00BD2098" w:rsidRPr="007D00EA" w:rsidTr="00865A06">
        <w:trPr>
          <w:trHeight w:hRule="exact" w:val="99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расходам</w:t>
            </w:r>
          </w:p>
        </w:tc>
      </w:tr>
      <w:tr w:rsidR="00BD2098" w:rsidRPr="007D00EA" w:rsidTr="00865A06">
        <w:trPr>
          <w:trHeight w:hRule="exact" w:val="97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приобретению нефинансовых активов</w:t>
            </w:r>
          </w:p>
        </w:tc>
      </w:tr>
      <w:tr w:rsidR="00BD2098" w:rsidRPr="007D00EA" w:rsidTr="00865A06">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приобретению финансовых активов</w:t>
            </w:r>
          </w:p>
        </w:tc>
      </w:tr>
      <w:tr w:rsidR="00BD2098" w:rsidRPr="007D00EA" w:rsidTr="00865A06">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погашению долговых обязательств к распределению</w:t>
            </w:r>
          </w:p>
        </w:tc>
      </w:tr>
      <w:tr w:rsidR="00BD2098" w:rsidRPr="007D00EA" w:rsidTr="00865A06">
        <w:trPr>
          <w:trHeight w:hRule="exact" w:val="86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w:t>
            </w:r>
          </w:p>
        </w:tc>
      </w:tr>
      <w:tr w:rsidR="00BD2098" w:rsidRPr="007D00EA" w:rsidTr="00865A06">
        <w:trPr>
          <w:trHeight w:hRule="exact" w:val="82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расходам</w:t>
            </w:r>
          </w:p>
        </w:tc>
      </w:tr>
      <w:tr w:rsidR="00BD2098" w:rsidRPr="007D00EA" w:rsidTr="00865A06">
        <w:trPr>
          <w:trHeight w:hRule="exact" w:val="993"/>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приобретению нефинансовых активов</w:t>
            </w:r>
          </w:p>
        </w:tc>
      </w:tr>
      <w:tr w:rsidR="00BD2098" w:rsidRPr="007D00EA" w:rsidTr="00865A06">
        <w:trPr>
          <w:trHeight w:hRule="exact" w:val="99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приобретению финансовых активов</w:t>
            </w:r>
          </w:p>
        </w:tc>
      </w:tr>
      <w:tr w:rsidR="00BD2098" w:rsidRPr="007D00EA" w:rsidTr="00241A18">
        <w:trPr>
          <w:trHeight w:hRule="exact" w:val="113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погашению долговых обязательств к распределению</w:t>
            </w:r>
          </w:p>
        </w:tc>
      </w:tr>
      <w:tr w:rsidR="00BD2098" w:rsidRPr="007D00EA" w:rsidTr="00241A18">
        <w:trPr>
          <w:trHeight w:hRule="exact" w:val="85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w:t>
            </w:r>
          </w:p>
        </w:tc>
      </w:tr>
      <w:tr w:rsidR="00BD2098" w:rsidRPr="007D00EA" w:rsidTr="00241A18">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расходам</w:t>
            </w:r>
          </w:p>
        </w:tc>
      </w:tr>
      <w:tr w:rsidR="00BD2098" w:rsidRPr="007D00EA" w:rsidTr="00241A18">
        <w:trPr>
          <w:trHeight w:hRule="exact" w:val="835"/>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нефинансовых активов</w:t>
            </w:r>
          </w:p>
        </w:tc>
      </w:tr>
      <w:tr w:rsidR="00BD2098" w:rsidRPr="007D00EA" w:rsidTr="0085282A">
        <w:trPr>
          <w:trHeight w:hRule="exact" w:val="847"/>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финансовых активов</w:t>
            </w:r>
          </w:p>
        </w:tc>
      </w:tr>
      <w:tr w:rsidR="00BD2098" w:rsidRPr="007D00EA" w:rsidTr="0085282A">
        <w:trPr>
          <w:trHeight w:hRule="exact" w:val="85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погашению долговых обязательств</w:t>
            </w:r>
          </w:p>
        </w:tc>
      </w:tr>
      <w:tr w:rsidR="00BD2098" w:rsidRPr="007D00EA" w:rsidTr="00C33F5A">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w:t>
            </w:r>
          </w:p>
        </w:tc>
      </w:tr>
      <w:tr w:rsidR="00BD2098" w:rsidRPr="007D00EA" w:rsidTr="0085282A">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расходам</w:t>
            </w:r>
          </w:p>
        </w:tc>
      </w:tr>
      <w:tr w:rsidR="00BD2098" w:rsidRPr="007D00EA" w:rsidTr="0085282A">
        <w:trPr>
          <w:trHeight w:hRule="exact" w:val="84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приобретению нефинансовых активов</w:t>
            </w:r>
          </w:p>
        </w:tc>
      </w:tr>
      <w:tr w:rsidR="00BD2098" w:rsidRPr="007D00EA" w:rsidTr="0085282A">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приобретению финансовых активов</w:t>
            </w:r>
          </w:p>
        </w:tc>
      </w:tr>
      <w:tr w:rsidR="00BD2098" w:rsidRPr="007D00EA" w:rsidTr="0085282A">
        <w:trPr>
          <w:trHeight w:hRule="exact" w:val="96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погашению долговых обязательств</w:t>
            </w:r>
          </w:p>
        </w:tc>
      </w:tr>
      <w:tr w:rsidR="00BD2098" w:rsidRPr="007D00EA" w:rsidTr="00C33F5A">
        <w:trPr>
          <w:trHeight w:hRule="exact" w:val="785"/>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7E7B55" w:rsidP="00BD2098">
            <w:pPr>
              <w:jc w:val="center"/>
            </w:pPr>
            <w:proofErr w:type="spellStart"/>
            <w:r w:rsidRPr="007D00EA">
              <w:rPr>
                <w:bCs/>
                <w:color w:val="000000"/>
                <w:shd w:val="clear" w:color="auto" w:fill="FFFFFF"/>
                <w:lang w:bidi="ru-RU"/>
              </w:rPr>
              <w:lastRenderedPageBreak/>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второго года, следующего за текущим (первого года, следующего за очередным)</w:t>
            </w:r>
          </w:p>
        </w:tc>
      </w:tr>
      <w:tr w:rsidR="00BD2098" w:rsidRPr="007D00EA" w:rsidTr="00C33F5A">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w:t>
            </w:r>
          </w:p>
        </w:tc>
      </w:tr>
      <w:tr w:rsidR="00BD2098" w:rsidRPr="007D00EA" w:rsidTr="0085282A">
        <w:trPr>
          <w:trHeight w:hRule="exact" w:val="92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расходам</w:t>
            </w:r>
          </w:p>
        </w:tc>
      </w:tr>
      <w:tr w:rsidR="00BD2098" w:rsidRPr="007D00EA" w:rsidTr="0085282A">
        <w:trPr>
          <w:trHeight w:hRule="exact" w:val="985"/>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приобретению нефинансовых активов</w:t>
            </w:r>
          </w:p>
        </w:tc>
      </w:tr>
      <w:tr w:rsidR="00BD2098" w:rsidRPr="007D00EA" w:rsidTr="0085282A">
        <w:trPr>
          <w:trHeight w:hRule="exact" w:val="843"/>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550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приобретению иных финансовых активов</w:t>
            </w:r>
          </w:p>
        </w:tc>
      </w:tr>
      <w:tr w:rsidR="00BD2098" w:rsidRPr="007D00EA" w:rsidTr="0085282A">
        <w:trPr>
          <w:trHeight w:hRule="exact" w:val="855"/>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погашению долговых обязательств</w:t>
            </w:r>
          </w:p>
        </w:tc>
      </w:tr>
      <w:tr w:rsidR="00BD2098" w:rsidRPr="007D00EA" w:rsidTr="0085282A">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к распределению</w:t>
            </w:r>
          </w:p>
        </w:tc>
      </w:tr>
      <w:tr w:rsidR="00BD2098" w:rsidRPr="007D00EA" w:rsidTr="0085282A">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расходам к распределению</w:t>
            </w:r>
          </w:p>
        </w:tc>
      </w:tr>
      <w:tr w:rsidR="00BD2098" w:rsidRPr="007D00EA" w:rsidTr="0085282A">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нефинансовых активов к распределению</w:t>
            </w:r>
          </w:p>
        </w:tc>
      </w:tr>
      <w:tr w:rsidR="00BD2098" w:rsidRPr="007D00EA" w:rsidTr="0085282A">
        <w:trPr>
          <w:trHeight w:hRule="exact" w:val="113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финансовых активов к распределению</w:t>
            </w:r>
          </w:p>
        </w:tc>
      </w:tr>
      <w:tr w:rsidR="00BD2098" w:rsidRPr="007D00EA" w:rsidTr="0085282A">
        <w:trPr>
          <w:trHeight w:hRule="exact" w:val="113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погашению долговых обязательств к распределению</w:t>
            </w:r>
          </w:p>
        </w:tc>
      </w:tr>
      <w:tr w:rsidR="00BD2098" w:rsidRPr="007D00EA" w:rsidTr="0085282A">
        <w:trPr>
          <w:trHeight w:hRule="exact" w:val="140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w:t>
            </w:r>
          </w:p>
        </w:tc>
      </w:tr>
      <w:tr w:rsidR="00BD2098" w:rsidRPr="007D00EA" w:rsidTr="0085282A">
        <w:trPr>
          <w:trHeight w:hRule="exact" w:val="125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расходам</w:t>
            </w:r>
          </w:p>
        </w:tc>
      </w:tr>
      <w:tr w:rsidR="00BD2098" w:rsidRPr="007D00EA" w:rsidTr="0085282A">
        <w:trPr>
          <w:trHeight w:hRule="exact" w:val="141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приобретению нефинансовых активов</w:t>
            </w:r>
          </w:p>
        </w:tc>
      </w:tr>
      <w:tr w:rsidR="00BD2098" w:rsidRPr="007D00EA" w:rsidTr="0085282A">
        <w:trPr>
          <w:trHeight w:hRule="exact" w:val="154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приобретению финансовых активов</w:t>
            </w:r>
          </w:p>
        </w:tc>
      </w:tr>
      <w:tr w:rsidR="00BD2098" w:rsidRPr="007D00EA" w:rsidTr="0085282A">
        <w:trPr>
          <w:trHeight w:hRule="exact" w:val="157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погашению долговых обязательств к распределению</w:t>
            </w:r>
          </w:p>
        </w:tc>
      </w:tr>
      <w:tr w:rsidR="00BD2098" w:rsidRPr="007D00EA" w:rsidTr="0085282A">
        <w:trPr>
          <w:trHeight w:hRule="exact" w:val="843"/>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w:t>
            </w:r>
          </w:p>
        </w:tc>
      </w:tr>
      <w:tr w:rsidR="00BD2098" w:rsidRPr="007D00EA" w:rsidTr="0085282A">
        <w:trPr>
          <w:trHeight w:hRule="exact" w:val="99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расходам</w:t>
            </w:r>
          </w:p>
        </w:tc>
      </w:tr>
      <w:tr w:rsidR="00BD2098" w:rsidRPr="007D00EA" w:rsidTr="0085282A">
        <w:trPr>
          <w:trHeight w:hRule="exact" w:val="99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приобретению нефинансовых активов</w:t>
            </w:r>
          </w:p>
        </w:tc>
      </w:tr>
      <w:tr w:rsidR="00BD2098" w:rsidRPr="007D00EA" w:rsidTr="0085282A">
        <w:trPr>
          <w:trHeight w:hRule="exact" w:val="84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приобретению финансовых активов</w:t>
            </w:r>
          </w:p>
        </w:tc>
      </w:tr>
      <w:tr w:rsidR="00BD2098" w:rsidRPr="007D00EA" w:rsidTr="0085282A">
        <w:trPr>
          <w:trHeight w:hRule="exact" w:val="127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погашению долговых обязательств к распределению</w:t>
            </w:r>
          </w:p>
        </w:tc>
      </w:tr>
      <w:tr w:rsidR="00BD2098" w:rsidRPr="007D00EA" w:rsidTr="0085282A">
        <w:trPr>
          <w:trHeight w:hRule="exact" w:val="82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w:t>
            </w:r>
          </w:p>
        </w:tc>
      </w:tr>
      <w:tr w:rsidR="00BD2098" w:rsidRPr="007D00EA" w:rsidTr="0085282A">
        <w:trPr>
          <w:trHeight w:hRule="exact" w:val="855"/>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расходам</w:t>
            </w:r>
          </w:p>
        </w:tc>
      </w:tr>
      <w:tr w:rsidR="00BD2098" w:rsidRPr="007D00EA" w:rsidTr="0085282A">
        <w:trPr>
          <w:trHeight w:hRule="exact" w:val="99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приобретению нефинансовых активов</w:t>
            </w:r>
          </w:p>
        </w:tc>
      </w:tr>
      <w:tr w:rsidR="00BD2098" w:rsidRPr="007D00EA" w:rsidTr="0085282A">
        <w:trPr>
          <w:trHeight w:hRule="exact" w:val="99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приобретению финансовых активов</w:t>
            </w:r>
          </w:p>
        </w:tc>
      </w:tr>
      <w:tr w:rsidR="00BD2098" w:rsidRPr="007D00EA" w:rsidTr="0085282A">
        <w:trPr>
          <w:trHeight w:hRule="exact" w:val="112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погашению долговых обязательств к распределению</w:t>
            </w:r>
          </w:p>
        </w:tc>
      </w:tr>
      <w:tr w:rsidR="00BD2098" w:rsidRPr="007D00EA" w:rsidTr="0085282A">
        <w:trPr>
          <w:trHeight w:hRule="exact" w:val="69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w:t>
            </w:r>
          </w:p>
        </w:tc>
      </w:tr>
      <w:tr w:rsidR="00BD2098" w:rsidRPr="007D00EA" w:rsidTr="0085282A">
        <w:trPr>
          <w:trHeight w:hRule="exact" w:val="85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расходам</w:t>
            </w:r>
          </w:p>
        </w:tc>
      </w:tr>
      <w:tr w:rsidR="00BD2098" w:rsidRPr="007D00EA" w:rsidTr="0085282A">
        <w:trPr>
          <w:trHeight w:hRule="exact" w:val="84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нефинансовых активов</w:t>
            </w:r>
          </w:p>
        </w:tc>
      </w:tr>
      <w:tr w:rsidR="00BD2098" w:rsidRPr="007D00EA" w:rsidTr="0085282A">
        <w:trPr>
          <w:trHeight w:hRule="exact" w:val="98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финансовых активов</w:t>
            </w:r>
          </w:p>
        </w:tc>
      </w:tr>
      <w:tr w:rsidR="00BD2098" w:rsidRPr="007D00EA" w:rsidTr="0085282A">
        <w:trPr>
          <w:trHeight w:hRule="exact" w:val="847"/>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погашению долговых обязательств</w:t>
            </w:r>
          </w:p>
        </w:tc>
      </w:tr>
      <w:tr w:rsidR="00BD2098" w:rsidRPr="007D00EA" w:rsidTr="0085282A">
        <w:trPr>
          <w:trHeight w:hRule="exact" w:val="84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w:t>
            </w:r>
          </w:p>
        </w:tc>
      </w:tr>
      <w:tr w:rsidR="00BD2098" w:rsidRPr="007D00EA" w:rsidTr="0085282A">
        <w:trPr>
          <w:trHeight w:hRule="exact" w:val="70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расходам</w:t>
            </w:r>
          </w:p>
        </w:tc>
      </w:tr>
      <w:tr w:rsidR="00BD2098" w:rsidRPr="007D00EA" w:rsidTr="0085282A">
        <w:trPr>
          <w:trHeight w:hRule="exact" w:val="825"/>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приобретению нефинансовых активов</w:t>
            </w:r>
          </w:p>
        </w:tc>
      </w:tr>
      <w:tr w:rsidR="00BD2098" w:rsidRPr="007D00EA" w:rsidTr="0085282A">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приобретению финансовых активов</w:t>
            </w:r>
          </w:p>
        </w:tc>
      </w:tr>
      <w:tr w:rsidR="00BD2098" w:rsidRPr="007D00EA" w:rsidTr="0085282A">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погашению долговых обязательств</w:t>
            </w:r>
          </w:p>
        </w:tc>
      </w:tr>
      <w:tr w:rsidR="00BD2098" w:rsidRPr="007D00EA" w:rsidTr="0085282A">
        <w:trPr>
          <w:trHeight w:hRule="exact" w:val="84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7E7B55" w:rsidP="00BD2098">
            <w:pPr>
              <w:jc w:val="cente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второго года, следующего за очередным</w:t>
            </w:r>
          </w:p>
        </w:tc>
      </w:tr>
      <w:tr w:rsidR="00BD2098" w:rsidRPr="007D00EA" w:rsidTr="0085282A">
        <w:trPr>
          <w:trHeight w:hRule="exact" w:val="84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w:t>
            </w:r>
          </w:p>
        </w:tc>
      </w:tr>
      <w:tr w:rsidR="00BD2098" w:rsidRPr="007D00EA" w:rsidTr="0085282A">
        <w:trPr>
          <w:trHeight w:hRule="exact" w:val="85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w:t>
            </w:r>
          </w:p>
        </w:tc>
      </w:tr>
      <w:tr w:rsidR="00BD2098" w:rsidRPr="007D00EA" w:rsidTr="0085282A">
        <w:trPr>
          <w:trHeight w:hRule="exact" w:val="84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210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расходам</w:t>
            </w:r>
          </w:p>
        </w:tc>
      </w:tr>
      <w:tr w:rsidR="00BD2098" w:rsidRPr="007D00EA" w:rsidTr="0085282A">
        <w:trPr>
          <w:trHeight w:hRule="exact" w:val="126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оплате труда и начислениям на выплаты по оплате труда</w:t>
            </w:r>
          </w:p>
        </w:tc>
      </w:tr>
      <w:tr w:rsidR="00BD2098" w:rsidRPr="007D00EA" w:rsidTr="0085282A">
        <w:trPr>
          <w:trHeight w:hRule="exact" w:val="100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приобретению нефинансовых активов</w:t>
            </w:r>
          </w:p>
        </w:tc>
      </w:tr>
      <w:tr w:rsidR="00BD2098" w:rsidRPr="007D00EA" w:rsidTr="0085282A">
        <w:trPr>
          <w:trHeight w:hRule="exact" w:val="987"/>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 по приобретению нефинансовых активов</w:t>
            </w:r>
          </w:p>
        </w:tc>
      </w:tr>
      <w:tr w:rsidR="00BD2098" w:rsidRPr="007D00EA" w:rsidTr="0085282A">
        <w:trPr>
          <w:trHeight w:hRule="exact" w:val="987"/>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к распределению</w:t>
            </w:r>
          </w:p>
        </w:tc>
      </w:tr>
      <w:tr w:rsidR="00BD2098" w:rsidRPr="007D00EA" w:rsidTr="0085282A">
        <w:trPr>
          <w:trHeight w:hRule="exact" w:val="100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расходам к распределению</w:t>
            </w:r>
          </w:p>
        </w:tc>
      </w:tr>
      <w:tr w:rsidR="00BD2098" w:rsidRPr="007D00EA" w:rsidTr="0085282A">
        <w:trPr>
          <w:trHeight w:hRule="exact" w:val="98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нефинансовых активов к распределению</w:t>
            </w:r>
          </w:p>
        </w:tc>
      </w:tr>
      <w:tr w:rsidR="00BD2098" w:rsidRPr="007D00EA" w:rsidTr="0085282A">
        <w:trPr>
          <w:trHeight w:hRule="exact" w:val="110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финансовых активов к распределению</w:t>
            </w:r>
          </w:p>
        </w:tc>
      </w:tr>
      <w:tr w:rsidR="00BD2098" w:rsidRPr="007D00EA" w:rsidTr="0085282A">
        <w:trPr>
          <w:trHeight w:hRule="exact" w:val="113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погашению долговых обязательств к распределению</w:t>
            </w:r>
          </w:p>
        </w:tc>
      </w:tr>
      <w:tr w:rsidR="00BD2098" w:rsidRPr="007D00EA" w:rsidTr="0085282A">
        <w:trPr>
          <w:trHeight w:hRule="exact" w:val="141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w:t>
            </w:r>
          </w:p>
        </w:tc>
      </w:tr>
      <w:tr w:rsidR="00BD2098" w:rsidRPr="007D00EA" w:rsidTr="0085282A">
        <w:trPr>
          <w:trHeight w:hRule="exact" w:val="1415"/>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расходам</w:t>
            </w:r>
          </w:p>
        </w:tc>
      </w:tr>
      <w:tr w:rsidR="00BD2098" w:rsidRPr="007D00EA" w:rsidTr="0085282A">
        <w:trPr>
          <w:trHeight w:hRule="exact" w:val="156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приобретению нефинансовых активов</w:t>
            </w:r>
          </w:p>
        </w:tc>
      </w:tr>
      <w:tr w:rsidR="00BD2098" w:rsidRPr="007D00EA" w:rsidTr="0085282A">
        <w:trPr>
          <w:trHeight w:hRule="exact" w:val="155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приобретению финансовых активов</w:t>
            </w:r>
          </w:p>
        </w:tc>
      </w:tr>
      <w:tr w:rsidR="00BD2098" w:rsidRPr="007D00EA" w:rsidTr="0085282A">
        <w:trPr>
          <w:trHeight w:hRule="exact" w:val="155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погашению долговых обязательств к распределению</w:t>
            </w:r>
          </w:p>
        </w:tc>
      </w:tr>
      <w:tr w:rsidR="00BD2098" w:rsidRPr="007D00EA" w:rsidTr="0085282A">
        <w:trPr>
          <w:trHeight w:hRule="exact" w:val="86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w:t>
            </w:r>
          </w:p>
        </w:tc>
      </w:tr>
      <w:tr w:rsidR="00BD2098" w:rsidRPr="007D00EA" w:rsidTr="0085282A">
        <w:trPr>
          <w:trHeight w:hRule="exact" w:val="96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расходам</w:t>
            </w:r>
          </w:p>
        </w:tc>
      </w:tr>
      <w:tr w:rsidR="00BD2098" w:rsidRPr="007D00EA" w:rsidTr="0085282A">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приобретению нефинансовых активов</w:t>
            </w:r>
          </w:p>
        </w:tc>
      </w:tr>
      <w:tr w:rsidR="00BD2098" w:rsidRPr="007D00EA" w:rsidTr="0085282A">
        <w:trPr>
          <w:trHeight w:hRule="exact" w:val="113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приобретению финансовых активов</w:t>
            </w:r>
          </w:p>
        </w:tc>
      </w:tr>
      <w:tr w:rsidR="00BD2098" w:rsidRPr="007D00EA" w:rsidTr="0085282A">
        <w:trPr>
          <w:trHeight w:hRule="exact" w:val="127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 по погашению долговых обязательств к распределению</w:t>
            </w:r>
          </w:p>
        </w:tc>
      </w:tr>
      <w:tr w:rsidR="00BD2098" w:rsidRPr="007D00EA" w:rsidTr="0085282A">
        <w:trPr>
          <w:trHeight w:hRule="exact" w:val="82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w:t>
            </w:r>
          </w:p>
        </w:tc>
      </w:tr>
      <w:tr w:rsidR="00BD2098" w:rsidRPr="007D00EA" w:rsidTr="0085282A">
        <w:trPr>
          <w:trHeight w:hRule="exact" w:val="85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расходам</w:t>
            </w:r>
          </w:p>
        </w:tc>
      </w:tr>
      <w:tr w:rsidR="00BD2098" w:rsidRPr="007D00EA" w:rsidTr="0085282A">
        <w:trPr>
          <w:trHeight w:hRule="exact" w:val="1137"/>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приобретению нефинансовых активов</w:t>
            </w:r>
          </w:p>
        </w:tc>
      </w:tr>
      <w:tr w:rsidR="00BD2098" w:rsidRPr="007D00EA" w:rsidTr="0085282A">
        <w:trPr>
          <w:trHeight w:hRule="exact" w:val="997"/>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приобретению финансовых активов</w:t>
            </w:r>
          </w:p>
        </w:tc>
      </w:tr>
      <w:tr w:rsidR="00BD2098" w:rsidRPr="007D00EA" w:rsidTr="0085282A">
        <w:trPr>
          <w:trHeight w:hRule="exact" w:val="128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 по погашению долговых обязательств к распределению</w:t>
            </w:r>
          </w:p>
        </w:tc>
      </w:tr>
      <w:tr w:rsidR="00BD2098" w:rsidRPr="007D00EA" w:rsidTr="0085282A">
        <w:trPr>
          <w:trHeight w:hRule="exact" w:val="987"/>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w:t>
            </w:r>
          </w:p>
        </w:tc>
      </w:tr>
      <w:tr w:rsidR="00BD2098" w:rsidRPr="007D00EA" w:rsidTr="0085282A">
        <w:trPr>
          <w:trHeight w:hRule="exact" w:val="85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расходам</w:t>
            </w:r>
          </w:p>
        </w:tc>
      </w:tr>
      <w:tr w:rsidR="00BD2098" w:rsidRPr="007D00EA" w:rsidTr="0085282A">
        <w:trPr>
          <w:trHeight w:hRule="exact" w:val="985"/>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нефинансовых активов</w:t>
            </w:r>
          </w:p>
        </w:tc>
      </w:tr>
      <w:tr w:rsidR="00BD2098" w:rsidRPr="007D00EA" w:rsidTr="0085282A">
        <w:trPr>
          <w:trHeight w:hRule="exact" w:val="825"/>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приобретению финансовых активов</w:t>
            </w:r>
          </w:p>
        </w:tc>
      </w:tr>
      <w:tr w:rsidR="00BD2098" w:rsidRPr="007D00EA" w:rsidTr="0085282A">
        <w:trPr>
          <w:trHeight w:hRule="exact" w:val="85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 погашению долговых обязательств</w:t>
            </w:r>
          </w:p>
        </w:tc>
      </w:tr>
      <w:tr w:rsidR="00BD2098" w:rsidRPr="007D00EA" w:rsidTr="0085282A">
        <w:trPr>
          <w:trHeight w:hRule="exact" w:val="84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w:t>
            </w:r>
          </w:p>
        </w:tc>
      </w:tr>
      <w:tr w:rsidR="00BD2098" w:rsidRPr="007D00EA" w:rsidTr="0085282A">
        <w:trPr>
          <w:trHeight w:hRule="exact" w:val="84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расходам</w:t>
            </w:r>
          </w:p>
        </w:tc>
      </w:tr>
      <w:tr w:rsidR="00BD2098" w:rsidRPr="007D00EA" w:rsidTr="0085282A">
        <w:trPr>
          <w:trHeight w:hRule="exact" w:val="100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приобретению нефинансовых активов</w:t>
            </w:r>
          </w:p>
        </w:tc>
      </w:tr>
      <w:tr w:rsidR="00BD2098" w:rsidRPr="007D00EA" w:rsidTr="0085282A">
        <w:trPr>
          <w:trHeight w:hRule="exact" w:val="987"/>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приобретению финансовых активов</w:t>
            </w:r>
          </w:p>
        </w:tc>
      </w:tr>
      <w:tr w:rsidR="00BD2098" w:rsidRPr="007D00EA" w:rsidTr="0085282A">
        <w:trPr>
          <w:trHeight w:hRule="exact" w:val="986"/>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val="en-US" w:bidi="ru-RU"/>
              </w:rPr>
            </w:pPr>
            <w:r w:rsidRPr="007D00EA">
              <w:rPr>
                <w:bCs/>
                <w:color w:val="000000"/>
                <w:shd w:val="clear" w:color="auto" w:fill="FFFFFF"/>
                <w:lang w:val="en-US"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 по погашению долговых обязательств</w:t>
            </w:r>
          </w:p>
        </w:tc>
      </w:tr>
      <w:tr w:rsidR="00BD2098" w:rsidRPr="007D00EA" w:rsidTr="0085282A">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7E7B55" w:rsidP="00BD2098">
            <w:pPr>
              <w:jc w:val="center"/>
            </w:pPr>
            <w:proofErr w:type="spellStart"/>
            <w:r w:rsidRPr="007D00EA">
              <w:rPr>
                <w:bCs/>
                <w:color w:val="000000"/>
                <w:shd w:val="clear" w:color="auto" w:fill="FFFFFF"/>
                <w:lang w:bidi="ru-RU"/>
              </w:rPr>
              <w:lastRenderedPageBreak/>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на иные очередные годы (за пределами планового периода)</w:t>
            </w:r>
          </w:p>
        </w:tc>
      </w:tr>
      <w:tr w:rsidR="00BD2098" w:rsidRPr="007D00EA" w:rsidTr="0085282A">
        <w:trPr>
          <w:trHeight w:hRule="exact" w:val="100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Доведенные бюджетные ассигнования</w:t>
            </w:r>
          </w:p>
        </w:tc>
      </w:tr>
      <w:tr w:rsidR="00BD2098" w:rsidRPr="007D00EA" w:rsidTr="0085282A">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к распределению</w:t>
            </w:r>
          </w:p>
        </w:tc>
      </w:tr>
      <w:tr w:rsidR="00BD2098" w:rsidRPr="007D00EA" w:rsidTr="0085282A">
        <w:trPr>
          <w:trHeight w:hRule="exact" w:val="1272"/>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w:t>
            </w:r>
          </w:p>
        </w:tc>
      </w:tr>
      <w:tr w:rsidR="00BD2098" w:rsidRPr="007D00EA" w:rsidTr="0085282A">
        <w:trPr>
          <w:trHeight w:hRule="exact" w:val="125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расходам</w:t>
            </w:r>
          </w:p>
        </w:tc>
      </w:tr>
      <w:tr w:rsidR="00BD2098" w:rsidRPr="007D00EA" w:rsidTr="0085282A">
        <w:trPr>
          <w:trHeight w:hRule="exact" w:val="1423"/>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приобретению нефинансовых активов</w:t>
            </w:r>
          </w:p>
        </w:tc>
      </w:tr>
      <w:tr w:rsidR="00BD2098" w:rsidRPr="007D00EA" w:rsidTr="0085282A">
        <w:trPr>
          <w:trHeight w:hRule="exact" w:val="1557"/>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приобретению финансовых активов</w:t>
            </w:r>
          </w:p>
        </w:tc>
      </w:tr>
      <w:tr w:rsidR="00BD2098" w:rsidRPr="007D00EA" w:rsidTr="0085282A">
        <w:trPr>
          <w:trHeight w:hRule="exact" w:val="1694"/>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lastRenderedPageBreak/>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val="en-US" w:bidi="ru-RU"/>
              </w:rPr>
            </w:pPr>
            <w:r w:rsidRPr="007D00EA">
              <w:rPr>
                <w:bCs/>
                <w:color w:val="000000"/>
                <w:shd w:val="clear" w:color="auto" w:fill="FFFFFF"/>
                <w:lang w:val="en-US"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получателей бюджетных средств и администраторов выплат по источникам по погашению долговых обязательств к распределению</w:t>
            </w:r>
          </w:p>
        </w:tc>
      </w:tr>
      <w:tr w:rsidR="00BD2098" w:rsidRPr="007D00EA" w:rsidTr="0085282A">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4</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Переданные бюджетные ассигнования</w:t>
            </w:r>
          </w:p>
        </w:tc>
      </w:tr>
      <w:tr w:rsidR="00BD2098" w:rsidRPr="007D00EA" w:rsidTr="0085282A">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Полученные бюджетные ассигнования</w:t>
            </w:r>
          </w:p>
        </w:tc>
      </w:tr>
      <w:tr w:rsidR="00BD2098" w:rsidRPr="007D00EA" w:rsidTr="0085282A">
        <w:trPr>
          <w:trHeight w:hRule="exact" w:val="991"/>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Бюджетные ассигнования в пути</w:t>
            </w:r>
          </w:p>
        </w:tc>
      </w:tr>
      <w:tr w:rsidR="00BD2098" w:rsidRPr="007D00EA" w:rsidTr="0085282A">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pPr>
            <w:r w:rsidRPr="007D00EA">
              <w:rPr>
                <w:bCs/>
                <w:color w:val="000000"/>
                <w:shd w:val="clear" w:color="auto" w:fill="FFFFFF"/>
                <w:lang w:bidi="ru-RU"/>
              </w:rPr>
              <w:t>КРБ, КИФ</w:t>
            </w:r>
          </w:p>
        </w:tc>
        <w:tc>
          <w:tcPr>
            <w:tcW w:w="634"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503</w:t>
            </w:r>
          </w:p>
        </w:tc>
        <w:tc>
          <w:tcPr>
            <w:tcW w:w="652"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9</w:t>
            </w:r>
          </w:p>
        </w:tc>
        <w:tc>
          <w:tcPr>
            <w:tcW w:w="850" w:type="dxa"/>
            <w:tcBorders>
              <w:top w:val="single" w:sz="4" w:space="0" w:color="auto"/>
              <w:left w:val="single" w:sz="4" w:space="0" w:color="auto"/>
              <w:bottom w:val="single" w:sz="4" w:space="0" w:color="auto"/>
            </w:tcBorders>
            <w:shd w:val="clear" w:color="auto" w:fill="FFFFFF"/>
            <w:vAlign w:val="center"/>
          </w:tcPr>
          <w:p w:rsidR="00BD2098" w:rsidRPr="007D00EA" w:rsidRDefault="00BD2098" w:rsidP="00BD209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BD2098" w:rsidRPr="007D00EA" w:rsidRDefault="00BD2098" w:rsidP="00BD209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Утвержденные бюджетные ассигнования</w:t>
            </w:r>
          </w:p>
        </w:tc>
      </w:tr>
      <w:tr w:rsidR="00CC6FAF" w:rsidRPr="007D00EA" w:rsidTr="00C865A8">
        <w:trPr>
          <w:trHeight w:hRule="exact" w:val="377"/>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
                <w:bCs/>
                <w:color w:val="000000"/>
                <w:shd w:val="clear" w:color="auto" w:fill="FFFFFF"/>
                <w:lang w:bidi="ru-RU"/>
              </w:rPr>
            </w:pPr>
            <w:r w:rsidRPr="007D00EA">
              <w:rPr>
                <w:rFonts w:eastAsia="Calibri"/>
                <w:b/>
                <w:bCs/>
                <w:color w:val="000000"/>
                <w:shd w:val="clear" w:color="auto" w:fill="FFFFFF"/>
                <w:lang w:bidi="ru-RU"/>
              </w:rPr>
              <w:t>Сметные (плановые, прогнозные) назначения</w:t>
            </w:r>
          </w:p>
        </w:tc>
      </w:tr>
      <w:tr w:rsidR="00CC6FAF" w:rsidRPr="007D00EA" w:rsidTr="0085282A">
        <w:trPr>
          <w:trHeight w:hRule="exact" w:val="897"/>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прогнозные) назначения</w:t>
            </w:r>
          </w:p>
        </w:tc>
      </w:tr>
      <w:tr w:rsidR="00CC6FAF" w:rsidRPr="007D00EA" w:rsidTr="0085282A">
        <w:trPr>
          <w:trHeight w:hRule="exact" w:val="99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2D47B3" w:rsidP="00CC6FA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прогнозные) назначения текущего финансового года</w:t>
            </w:r>
          </w:p>
        </w:tc>
      </w:tr>
      <w:tr w:rsidR="00CC6FAF" w:rsidRPr="007D00EA" w:rsidTr="0085282A">
        <w:trPr>
          <w:trHeight w:hRule="exact" w:val="824"/>
        </w:trPr>
        <w:tc>
          <w:tcPr>
            <w:tcW w:w="787" w:type="dxa"/>
            <w:tcBorders>
              <w:top w:val="single" w:sz="4" w:space="0" w:color="auto"/>
              <w:left w:val="single" w:sz="4" w:space="0" w:color="auto"/>
              <w:bottom w:val="single" w:sz="4" w:space="0" w:color="auto"/>
            </w:tcBorders>
            <w:shd w:val="clear" w:color="auto" w:fill="FFFFFF"/>
            <w:vAlign w:val="center"/>
          </w:tcPr>
          <w:p w:rsidR="002D47B3" w:rsidRPr="007D00EA" w:rsidRDefault="00CC6FAF" w:rsidP="002D47B3">
            <w:pPr>
              <w:widowControl w:val="0"/>
              <w:jc w:val="center"/>
              <w:rPr>
                <w:bCs/>
                <w:color w:val="000000"/>
                <w:shd w:val="clear" w:color="auto" w:fill="FFFFFF"/>
                <w:lang w:bidi="ru-RU"/>
              </w:rPr>
            </w:pPr>
            <w:r w:rsidRPr="007D00EA">
              <w:rPr>
                <w:bCs/>
                <w:color w:val="000000"/>
                <w:shd w:val="clear" w:color="auto" w:fill="FFFFFF"/>
                <w:lang w:bidi="ru-RU"/>
              </w:rPr>
              <w:t>КДБ</w:t>
            </w:r>
            <w:r w:rsidR="002D47B3" w:rsidRPr="007D00EA">
              <w:rPr>
                <w:bCs/>
                <w:color w:val="000000"/>
                <w:shd w:val="clear" w:color="auto" w:fill="FFFFFF"/>
                <w:lang w:bidi="ru-RU"/>
              </w:rPr>
              <w:t>,</w:t>
            </w:r>
          </w:p>
          <w:p w:rsidR="002D47B3"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w:t>
            </w:r>
          </w:p>
        </w:tc>
      </w:tr>
      <w:tr w:rsidR="00CC6FAF" w:rsidRPr="007D00EA" w:rsidTr="0085282A">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2D47B3"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КДБ,</w:t>
            </w:r>
          </w:p>
          <w:p w:rsidR="00CC6FAF"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доходам</w:t>
            </w:r>
          </w:p>
        </w:tc>
      </w:tr>
      <w:tr w:rsidR="00CC6FAF" w:rsidRPr="007D00EA" w:rsidTr="0085282A">
        <w:trPr>
          <w:trHeight w:hRule="exact" w:val="848"/>
        </w:trPr>
        <w:tc>
          <w:tcPr>
            <w:tcW w:w="787" w:type="dxa"/>
            <w:tcBorders>
              <w:top w:val="single" w:sz="4" w:space="0" w:color="auto"/>
              <w:left w:val="single" w:sz="4" w:space="0" w:color="auto"/>
              <w:bottom w:val="single" w:sz="4" w:space="0" w:color="auto"/>
            </w:tcBorders>
            <w:shd w:val="clear" w:color="auto" w:fill="FFFFFF"/>
            <w:vAlign w:val="center"/>
          </w:tcPr>
          <w:p w:rsidR="002D47B3"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lastRenderedPageBreak/>
              <w:t>КДБ,</w:t>
            </w:r>
          </w:p>
          <w:p w:rsidR="00CC6FAF"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нефинансовых активов</w:t>
            </w:r>
          </w:p>
        </w:tc>
      </w:tr>
      <w:tr w:rsidR="00CC6FAF" w:rsidRPr="007D00EA" w:rsidTr="0085282A">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2D47B3"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КДБ,</w:t>
            </w:r>
          </w:p>
          <w:p w:rsidR="00CC6FAF"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финансовых активов</w:t>
            </w:r>
          </w:p>
        </w:tc>
      </w:tr>
      <w:tr w:rsidR="00CC6FAF" w:rsidRPr="007D00EA" w:rsidTr="0085282A">
        <w:trPr>
          <w:trHeight w:hRule="exact" w:val="988"/>
        </w:trPr>
        <w:tc>
          <w:tcPr>
            <w:tcW w:w="787" w:type="dxa"/>
            <w:tcBorders>
              <w:top w:val="single" w:sz="4" w:space="0" w:color="auto"/>
              <w:left w:val="single" w:sz="4" w:space="0" w:color="auto"/>
              <w:bottom w:val="single" w:sz="4" w:space="0" w:color="auto"/>
            </w:tcBorders>
            <w:shd w:val="clear" w:color="auto" w:fill="FFFFFF"/>
            <w:vAlign w:val="center"/>
          </w:tcPr>
          <w:p w:rsidR="002D47B3"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КДБ,</w:t>
            </w:r>
          </w:p>
          <w:p w:rsidR="00CC6FAF"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финансовых активов</w:t>
            </w:r>
          </w:p>
        </w:tc>
      </w:tr>
      <w:tr w:rsidR="00CC6FAF" w:rsidRPr="007D00EA" w:rsidTr="0085282A">
        <w:trPr>
          <w:trHeight w:hRule="exact" w:val="988"/>
        </w:trPr>
        <w:tc>
          <w:tcPr>
            <w:tcW w:w="787" w:type="dxa"/>
            <w:tcBorders>
              <w:top w:val="single" w:sz="4" w:space="0" w:color="auto"/>
              <w:left w:val="single" w:sz="4" w:space="0" w:color="auto"/>
              <w:bottom w:val="single" w:sz="4" w:space="0" w:color="auto"/>
            </w:tcBorders>
            <w:shd w:val="clear" w:color="auto" w:fill="FFFFFF"/>
            <w:vAlign w:val="center"/>
          </w:tcPr>
          <w:p w:rsidR="002D47B3"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КДБ,</w:t>
            </w:r>
          </w:p>
          <w:p w:rsidR="00CC6FAF"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увеличению долговых обязательств</w:t>
            </w:r>
          </w:p>
        </w:tc>
      </w:tr>
      <w:tr w:rsidR="00CC6FAF" w:rsidRPr="007D00EA" w:rsidTr="0085282A">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2D47B3"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КРБ,</w:t>
            </w:r>
          </w:p>
          <w:p w:rsidR="00CC6FAF"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расходам (выплатам)</w:t>
            </w:r>
          </w:p>
        </w:tc>
      </w:tr>
      <w:tr w:rsidR="00CC6FAF" w:rsidRPr="007D00EA" w:rsidTr="0085282A">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2D47B3"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КРБ,</w:t>
            </w:r>
          </w:p>
          <w:p w:rsidR="00CC6FAF"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расходам</w:t>
            </w:r>
          </w:p>
        </w:tc>
      </w:tr>
      <w:tr w:rsidR="00CC6FAF" w:rsidRPr="007D00EA" w:rsidTr="0085282A">
        <w:trPr>
          <w:trHeight w:hRule="exact" w:val="1144"/>
        </w:trPr>
        <w:tc>
          <w:tcPr>
            <w:tcW w:w="787" w:type="dxa"/>
            <w:tcBorders>
              <w:top w:val="single" w:sz="4" w:space="0" w:color="auto"/>
              <w:left w:val="single" w:sz="4" w:space="0" w:color="auto"/>
              <w:bottom w:val="single" w:sz="4" w:space="0" w:color="auto"/>
            </w:tcBorders>
            <w:shd w:val="clear" w:color="auto" w:fill="FFFFFF"/>
            <w:vAlign w:val="center"/>
          </w:tcPr>
          <w:p w:rsidR="002D47B3"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КРБ,</w:t>
            </w:r>
          </w:p>
          <w:p w:rsidR="00CC6FAF"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нефинансовых активов</w:t>
            </w:r>
          </w:p>
        </w:tc>
      </w:tr>
      <w:tr w:rsidR="00CC6FAF" w:rsidRPr="007D00EA" w:rsidTr="0085282A">
        <w:trPr>
          <w:trHeight w:hRule="exact" w:val="976"/>
        </w:trPr>
        <w:tc>
          <w:tcPr>
            <w:tcW w:w="787" w:type="dxa"/>
            <w:tcBorders>
              <w:top w:val="single" w:sz="4" w:space="0" w:color="auto"/>
              <w:left w:val="single" w:sz="4" w:space="0" w:color="auto"/>
              <w:bottom w:val="single" w:sz="4" w:space="0" w:color="auto"/>
            </w:tcBorders>
            <w:shd w:val="clear" w:color="auto" w:fill="FFFFFF"/>
            <w:vAlign w:val="center"/>
          </w:tcPr>
          <w:p w:rsidR="002D47B3"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КРБ,</w:t>
            </w:r>
          </w:p>
          <w:p w:rsidR="00CC6FAF"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финансовых активов</w:t>
            </w:r>
          </w:p>
        </w:tc>
      </w:tr>
      <w:tr w:rsidR="00CC6FAF" w:rsidRPr="007D00EA" w:rsidTr="0085282A">
        <w:trPr>
          <w:trHeight w:hRule="exact" w:val="849"/>
        </w:trPr>
        <w:tc>
          <w:tcPr>
            <w:tcW w:w="787" w:type="dxa"/>
            <w:tcBorders>
              <w:top w:val="single" w:sz="4" w:space="0" w:color="auto"/>
              <w:left w:val="single" w:sz="4" w:space="0" w:color="auto"/>
              <w:bottom w:val="single" w:sz="4" w:space="0" w:color="auto"/>
            </w:tcBorders>
            <w:shd w:val="clear" w:color="auto" w:fill="FFFFFF"/>
            <w:vAlign w:val="center"/>
          </w:tcPr>
          <w:p w:rsidR="002D47B3"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КРБ,</w:t>
            </w:r>
          </w:p>
          <w:p w:rsidR="00CC6FAF"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финансовых активов</w:t>
            </w:r>
          </w:p>
        </w:tc>
      </w:tr>
      <w:tr w:rsidR="00CC6FAF" w:rsidRPr="007D00EA" w:rsidTr="0085282A">
        <w:trPr>
          <w:trHeight w:hRule="exact" w:val="847"/>
        </w:trPr>
        <w:tc>
          <w:tcPr>
            <w:tcW w:w="787" w:type="dxa"/>
            <w:tcBorders>
              <w:top w:val="single" w:sz="4" w:space="0" w:color="auto"/>
              <w:left w:val="single" w:sz="4" w:space="0" w:color="auto"/>
              <w:bottom w:val="single" w:sz="4" w:space="0" w:color="auto"/>
            </w:tcBorders>
            <w:shd w:val="clear" w:color="auto" w:fill="FFFFFF"/>
            <w:vAlign w:val="center"/>
          </w:tcPr>
          <w:p w:rsidR="002D47B3"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КРБ,</w:t>
            </w:r>
          </w:p>
          <w:p w:rsidR="00CC6FAF" w:rsidRPr="007D00EA" w:rsidRDefault="002D47B3" w:rsidP="002D47B3">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highlight w:val="yellow"/>
                <w:shd w:val="clear" w:color="auto" w:fill="FFFFFF"/>
                <w:lang w:bidi="ru-RU"/>
              </w:rPr>
            </w:pPr>
            <w:r w:rsidRPr="007D00EA">
              <w:rPr>
                <w:rFonts w:eastAsia="Calibri"/>
                <w:bCs/>
                <w:color w:val="000000"/>
                <w:shd w:val="clear" w:color="auto" w:fill="FFFFFF"/>
                <w:lang w:bidi="ru-RU"/>
              </w:rPr>
              <w:t>Сметные (плановые) назначения по погашению долговых обязательств</w:t>
            </w:r>
          </w:p>
        </w:tc>
      </w:tr>
      <w:tr w:rsidR="00CC6FAF" w:rsidRPr="007D00EA" w:rsidTr="0085282A">
        <w:trPr>
          <w:trHeight w:hRule="exact" w:val="986"/>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DA6D27" w:rsidP="00DA6D27">
            <w:pPr>
              <w:widowControl w:val="0"/>
              <w:jc w:val="center"/>
              <w:rPr>
                <w:bCs/>
                <w:color w:val="000000"/>
                <w:shd w:val="clear" w:color="auto" w:fill="FFFFFF"/>
                <w:lang w:bidi="ru-RU"/>
              </w:rPr>
            </w:pPr>
            <w:proofErr w:type="spellStart"/>
            <w:r w:rsidRPr="007D00EA">
              <w:rPr>
                <w:bCs/>
                <w:color w:val="000000"/>
                <w:shd w:val="clear" w:color="auto" w:fill="FFFFFF"/>
                <w:lang w:bidi="ru-RU"/>
              </w:rPr>
              <w:lastRenderedPageBreak/>
              <w:t>г</w:t>
            </w:r>
            <w:r w:rsidR="00CC6FAF" w:rsidRPr="007D00EA">
              <w:rPr>
                <w:bCs/>
                <w:color w:val="000000"/>
                <w:shd w:val="clear" w:color="auto" w:fill="FFFFFF"/>
                <w:lang w:bidi="ru-RU"/>
              </w:rPr>
              <w:t>КБ</w:t>
            </w:r>
            <w:r w:rsidRPr="007D00EA">
              <w:rPr>
                <w:bCs/>
                <w:color w:val="000000"/>
                <w:shd w:val="clear" w:color="auto" w:fill="FFFFFF"/>
                <w:lang w:bidi="ru-RU"/>
              </w:rPr>
              <w:t>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прогнозные) назначения очередного финансового года</w:t>
            </w:r>
          </w:p>
        </w:tc>
      </w:tr>
      <w:tr w:rsidR="00C76016" w:rsidRPr="007D00EA" w:rsidTr="0085282A">
        <w:trPr>
          <w:trHeight w:hRule="exact" w:val="825"/>
        </w:trPr>
        <w:tc>
          <w:tcPr>
            <w:tcW w:w="78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КДБ,</w:t>
            </w:r>
          </w:p>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76016" w:rsidRPr="007D00EA" w:rsidRDefault="00C76016" w:rsidP="00C76016">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w:t>
            </w:r>
          </w:p>
        </w:tc>
      </w:tr>
      <w:tr w:rsidR="00C76016" w:rsidRPr="007D00EA" w:rsidTr="0085282A">
        <w:trPr>
          <w:trHeight w:hRule="exact" w:val="992"/>
        </w:trPr>
        <w:tc>
          <w:tcPr>
            <w:tcW w:w="78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КДБ,</w:t>
            </w:r>
          </w:p>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76016" w:rsidRPr="007D00EA" w:rsidRDefault="00C76016" w:rsidP="00C76016">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доходам</w:t>
            </w:r>
          </w:p>
        </w:tc>
      </w:tr>
      <w:tr w:rsidR="00C76016" w:rsidRPr="007D00EA" w:rsidTr="0085282A">
        <w:trPr>
          <w:trHeight w:hRule="exact" w:val="992"/>
        </w:trPr>
        <w:tc>
          <w:tcPr>
            <w:tcW w:w="78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КДБ,</w:t>
            </w:r>
          </w:p>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76016" w:rsidRPr="007D00EA" w:rsidRDefault="00C76016" w:rsidP="00C76016">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нефинансовых активов</w:t>
            </w:r>
          </w:p>
        </w:tc>
      </w:tr>
      <w:tr w:rsidR="00C76016" w:rsidRPr="007D00EA" w:rsidTr="0085282A">
        <w:trPr>
          <w:trHeight w:hRule="exact" w:val="837"/>
        </w:trPr>
        <w:tc>
          <w:tcPr>
            <w:tcW w:w="78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КДБ,</w:t>
            </w:r>
          </w:p>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76016" w:rsidRPr="007D00EA" w:rsidRDefault="00C76016" w:rsidP="00C76016">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финансовых активов</w:t>
            </w:r>
          </w:p>
        </w:tc>
      </w:tr>
      <w:tr w:rsidR="00C76016" w:rsidRPr="007D00EA" w:rsidTr="0085282A">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КДБ,</w:t>
            </w:r>
          </w:p>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76016" w:rsidRPr="007D00EA" w:rsidRDefault="00C76016" w:rsidP="00C76016">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финансовых активов</w:t>
            </w:r>
          </w:p>
        </w:tc>
      </w:tr>
      <w:tr w:rsidR="00C76016" w:rsidRPr="007D00EA" w:rsidTr="0085282A">
        <w:trPr>
          <w:trHeight w:hRule="exact" w:val="1004"/>
        </w:trPr>
        <w:tc>
          <w:tcPr>
            <w:tcW w:w="78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КДБ,</w:t>
            </w:r>
          </w:p>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76016" w:rsidRPr="007D00EA" w:rsidRDefault="00C76016" w:rsidP="00C76016">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увеличению долговых обязательств</w:t>
            </w:r>
          </w:p>
        </w:tc>
      </w:tr>
      <w:tr w:rsidR="00C76016" w:rsidRPr="007D00EA" w:rsidTr="0085282A">
        <w:trPr>
          <w:trHeight w:hRule="exact" w:val="991"/>
        </w:trPr>
        <w:tc>
          <w:tcPr>
            <w:tcW w:w="78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КРБ,</w:t>
            </w:r>
          </w:p>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76016" w:rsidRPr="007D00EA" w:rsidRDefault="00C76016" w:rsidP="00C76016">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расходам (выплатам)</w:t>
            </w:r>
          </w:p>
        </w:tc>
      </w:tr>
      <w:tr w:rsidR="00C76016" w:rsidRPr="007D00EA" w:rsidTr="0085282A">
        <w:trPr>
          <w:trHeight w:hRule="exact" w:val="991"/>
        </w:trPr>
        <w:tc>
          <w:tcPr>
            <w:tcW w:w="78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КРБ,</w:t>
            </w:r>
          </w:p>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76016" w:rsidRPr="007D00EA" w:rsidRDefault="00C76016" w:rsidP="00C76016">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расходам</w:t>
            </w:r>
          </w:p>
        </w:tc>
      </w:tr>
      <w:tr w:rsidR="00C76016" w:rsidRPr="007D00EA" w:rsidTr="0085282A">
        <w:trPr>
          <w:trHeight w:hRule="exact" w:val="848"/>
        </w:trPr>
        <w:tc>
          <w:tcPr>
            <w:tcW w:w="78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КРБ,</w:t>
            </w:r>
          </w:p>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76016" w:rsidRPr="007D00EA" w:rsidRDefault="00C76016" w:rsidP="00C76016">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нефинансовых активов</w:t>
            </w:r>
          </w:p>
        </w:tc>
      </w:tr>
      <w:tr w:rsidR="00C76016" w:rsidRPr="007D00EA" w:rsidTr="0085282A">
        <w:trPr>
          <w:trHeight w:hRule="exact" w:val="847"/>
        </w:trPr>
        <w:tc>
          <w:tcPr>
            <w:tcW w:w="78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76016" w:rsidRPr="007D00EA" w:rsidRDefault="00C76016" w:rsidP="00C76016">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финансовых активов</w:t>
            </w:r>
          </w:p>
        </w:tc>
      </w:tr>
      <w:tr w:rsidR="00C76016" w:rsidRPr="007D00EA" w:rsidTr="0085282A">
        <w:trPr>
          <w:trHeight w:hRule="exact" w:val="1000"/>
        </w:trPr>
        <w:tc>
          <w:tcPr>
            <w:tcW w:w="78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КРБ,</w:t>
            </w:r>
          </w:p>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76016" w:rsidRPr="007D00EA" w:rsidRDefault="00C76016" w:rsidP="00C76016">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финансовых активов</w:t>
            </w:r>
          </w:p>
        </w:tc>
      </w:tr>
      <w:tr w:rsidR="00C76016" w:rsidRPr="007D00EA" w:rsidTr="0085282A">
        <w:trPr>
          <w:trHeight w:hRule="exact" w:val="986"/>
        </w:trPr>
        <w:tc>
          <w:tcPr>
            <w:tcW w:w="78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КРБ,</w:t>
            </w:r>
          </w:p>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jc w:val="cente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C76016" w:rsidRPr="007D00EA" w:rsidRDefault="00C76016" w:rsidP="00C76016">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76016" w:rsidRPr="007D00EA" w:rsidRDefault="00C76016" w:rsidP="00C76016">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погашению долговых обязательств</w:t>
            </w:r>
          </w:p>
        </w:tc>
      </w:tr>
      <w:tr w:rsidR="00CC6FAF" w:rsidRPr="007D00EA" w:rsidTr="0085282A">
        <w:trPr>
          <w:trHeight w:hRule="exact" w:val="1392"/>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5F73B0" w:rsidP="005F73B0">
            <w:pPr>
              <w:widowControl w:val="0"/>
              <w:jc w:val="center"/>
              <w:rPr>
                <w:bCs/>
                <w:color w:val="000000"/>
                <w:shd w:val="clear" w:color="auto" w:fill="FFFFFF"/>
                <w:lang w:bidi="ru-RU"/>
              </w:rPr>
            </w:pPr>
            <w:proofErr w:type="spellStart"/>
            <w:r w:rsidRPr="007D00EA">
              <w:rPr>
                <w:bCs/>
                <w:color w:val="000000"/>
                <w:shd w:val="clear" w:color="auto" w:fill="FFFFFF"/>
                <w:lang w:bidi="ru-RU"/>
              </w:rPr>
              <w:t>г</w:t>
            </w:r>
            <w:r w:rsidR="00CC6FAF" w:rsidRPr="007D00EA">
              <w:rPr>
                <w:bCs/>
                <w:color w:val="000000"/>
                <w:shd w:val="clear" w:color="auto" w:fill="FFFFFF"/>
                <w:lang w:bidi="ru-RU"/>
              </w:rPr>
              <w:t>КБ</w:t>
            </w:r>
            <w:r w:rsidRPr="007D00EA">
              <w:rPr>
                <w:bCs/>
                <w:color w:val="000000"/>
                <w:shd w:val="clear" w:color="auto" w:fill="FFFFFF"/>
                <w:lang w:bidi="ru-RU"/>
              </w:rPr>
              <w:t>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прогнозные) назначения на второй год, следующий за текущим (первый год, следующий за очередным)</w:t>
            </w:r>
          </w:p>
        </w:tc>
      </w:tr>
      <w:tr w:rsidR="005F73B0" w:rsidRPr="007D00EA" w:rsidTr="0085282A">
        <w:trPr>
          <w:trHeight w:hRule="exact" w:val="844"/>
        </w:trPr>
        <w:tc>
          <w:tcPr>
            <w:tcW w:w="78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КДБ,</w:t>
            </w:r>
          </w:p>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F73B0" w:rsidRPr="007D00EA" w:rsidRDefault="005F73B0" w:rsidP="005F73B0">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w:t>
            </w:r>
          </w:p>
        </w:tc>
      </w:tr>
      <w:tr w:rsidR="005F73B0" w:rsidRPr="007D00EA" w:rsidTr="00C33F5A">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КДБ,</w:t>
            </w:r>
          </w:p>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F73B0" w:rsidRPr="007D00EA" w:rsidRDefault="005F73B0" w:rsidP="005F73B0">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доходам</w:t>
            </w:r>
          </w:p>
        </w:tc>
      </w:tr>
      <w:tr w:rsidR="005F73B0" w:rsidRPr="007D00EA" w:rsidTr="0085282A">
        <w:trPr>
          <w:trHeight w:hRule="exact" w:val="1007"/>
        </w:trPr>
        <w:tc>
          <w:tcPr>
            <w:tcW w:w="78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КДБ,</w:t>
            </w:r>
          </w:p>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F73B0" w:rsidRPr="007D00EA" w:rsidRDefault="005F73B0" w:rsidP="005F73B0">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нефинансовых активов</w:t>
            </w:r>
          </w:p>
        </w:tc>
      </w:tr>
      <w:tr w:rsidR="005F73B0" w:rsidRPr="007D00EA" w:rsidTr="0085282A">
        <w:trPr>
          <w:trHeight w:hRule="exact" w:val="979"/>
        </w:trPr>
        <w:tc>
          <w:tcPr>
            <w:tcW w:w="78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КДБ,</w:t>
            </w:r>
          </w:p>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F73B0" w:rsidRPr="007D00EA" w:rsidRDefault="005F73B0" w:rsidP="005F73B0">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финансовых активов</w:t>
            </w:r>
          </w:p>
        </w:tc>
      </w:tr>
      <w:tr w:rsidR="005F73B0" w:rsidRPr="007D00EA" w:rsidTr="0085282A">
        <w:trPr>
          <w:trHeight w:hRule="exact" w:val="1134"/>
        </w:trPr>
        <w:tc>
          <w:tcPr>
            <w:tcW w:w="78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КДБ,</w:t>
            </w:r>
          </w:p>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F73B0" w:rsidRPr="007D00EA" w:rsidRDefault="005F73B0" w:rsidP="005F73B0">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финансовых активов</w:t>
            </w:r>
          </w:p>
        </w:tc>
      </w:tr>
      <w:tr w:rsidR="005F73B0" w:rsidRPr="007D00EA" w:rsidTr="0085282A">
        <w:trPr>
          <w:trHeight w:hRule="exact" w:val="980"/>
        </w:trPr>
        <w:tc>
          <w:tcPr>
            <w:tcW w:w="78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lastRenderedPageBreak/>
              <w:t>КДБ,</w:t>
            </w:r>
          </w:p>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F73B0" w:rsidRPr="007D00EA" w:rsidRDefault="005F73B0" w:rsidP="005F73B0">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увеличению долговых обязательств</w:t>
            </w:r>
          </w:p>
        </w:tc>
      </w:tr>
      <w:tr w:rsidR="005F73B0" w:rsidRPr="007D00EA" w:rsidTr="0085282A">
        <w:trPr>
          <w:trHeight w:hRule="exact" w:val="980"/>
        </w:trPr>
        <w:tc>
          <w:tcPr>
            <w:tcW w:w="78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КРБ,</w:t>
            </w:r>
          </w:p>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F73B0" w:rsidRPr="007D00EA" w:rsidRDefault="005F73B0" w:rsidP="005F73B0">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расходам</w:t>
            </w:r>
          </w:p>
        </w:tc>
      </w:tr>
      <w:tr w:rsidR="005F73B0" w:rsidRPr="007D00EA" w:rsidTr="0085282A">
        <w:trPr>
          <w:trHeight w:hRule="exact" w:val="1009"/>
        </w:trPr>
        <w:tc>
          <w:tcPr>
            <w:tcW w:w="78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КРБ,</w:t>
            </w:r>
          </w:p>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F73B0" w:rsidRPr="007D00EA" w:rsidRDefault="005F73B0" w:rsidP="005F73B0">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нефинансовых активов</w:t>
            </w:r>
          </w:p>
        </w:tc>
      </w:tr>
      <w:tr w:rsidR="005F73B0" w:rsidRPr="007D00EA" w:rsidTr="0085282A">
        <w:trPr>
          <w:trHeight w:hRule="exact" w:val="995"/>
        </w:trPr>
        <w:tc>
          <w:tcPr>
            <w:tcW w:w="78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КРБ,</w:t>
            </w:r>
          </w:p>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F73B0" w:rsidRPr="007D00EA" w:rsidRDefault="005F73B0" w:rsidP="005F73B0">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финансовых активов</w:t>
            </w:r>
          </w:p>
        </w:tc>
      </w:tr>
      <w:tr w:rsidR="005F73B0" w:rsidRPr="007D00EA" w:rsidTr="0085282A">
        <w:trPr>
          <w:trHeight w:hRule="exact" w:val="980"/>
        </w:trPr>
        <w:tc>
          <w:tcPr>
            <w:tcW w:w="78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КРБ,</w:t>
            </w:r>
          </w:p>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F73B0" w:rsidRPr="007D00EA" w:rsidRDefault="005F73B0" w:rsidP="005F73B0">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финансовых активов</w:t>
            </w:r>
          </w:p>
        </w:tc>
      </w:tr>
      <w:tr w:rsidR="005F73B0" w:rsidRPr="007D00EA" w:rsidTr="0085282A">
        <w:trPr>
          <w:trHeight w:hRule="exact" w:val="966"/>
        </w:trPr>
        <w:tc>
          <w:tcPr>
            <w:tcW w:w="78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КРБ,</w:t>
            </w:r>
          </w:p>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F73B0" w:rsidRPr="007D00EA" w:rsidRDefault="005F73B0" w:rsidP="005F73B0">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F73B0" w:rsidRPr="007D00EA" w:rsidRDefault="005F73B0" w:rsidP="005F73B0">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погашению долговых обязательств</w:t>
            </w:r>
          </w:p>
        </w:tc>
      </w:tr>
      <w:tr w:rsidR="00CC6FAF" w:rsidRPr="007D00EA" w:rsidTr="0085282A">
        <w:trPr>
          <w:trHeight w:hRule="exact" w:val="1278"/>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E911A8" w:rsidP="00E911A8">
            <w:pPr>
              <w:widowControl w:val="0"/>
              <w:jc w:val="center"/>
              <w:rPr>
                <w:bCs/>
                <w:color w:val="000000"/>
                <w:shd w:val="clear" w:color="auto" w:fill="FFFFFF"/>
                <w:lang w:bidi="ru-RU"/>
              </w:rPr>
            </w:pPr>
            <w:proofErr w:type="spellStart"/>
            <w:r w:rsidRPr="007D00EA">
              <w:rPr>
                <w:bCs/>
                <w:color w:val="000000"/>
                <w:shd w:val="clear" w:color="auto" w:fill="FFFFFF"/>
                <w:lang w:bidi="ru-RU"/>
              </w:rPr>
              <w:t>г</w:t>
            </w:r>
            <w:r w:rsidR="00CC6FAF" w:rsidRPr="007D00EA">
              <w:rPr>
                <w:bCs/>
                <w:color w:val="000000"/>
                <w:shd w:val="clear" w:color="auto" w:fill="FFFFFF"/>
                <w:lang w:bidi="ru-RU"/>
              </w:rPr>
              <w:t>КБ</w:t>
            </w:r>
            <w:r w:rsidRPr="007D00EA">
              <w:rPr>
                <w:bCs/>
                <w:color w:val="000000"/>
                <w:shd w:val="clear" w:color="auto" w:fill="FFFFFF"/>
                <w:lang w:bidi="ru-RU"/>
              </w:rPr>
              <w:t>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прогнозные) назначения на второй год, следующий за очередным</w:t>
            </w:r>
          </w:p>
        </w:tc>
      </w:tr>
      <w:tr w:rsidR="003E582E" w:rsidRPr="007D00EA" w:rsidTr="0085282A">
        <w:trPr>
          <w:trHeight w:hRule="exact" w:val="998"/>
        </w:trPr>
        <w:tc>
          <w:tcPr>
            <w:tcW w:w="78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КДБ,</w:t>
            </w:r>
          </w:p>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E582E" w:rsidRPr="007D00EA" w:rsidRDefault="003E582E" w:rsidP="003E582E">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w:t>
            </w:r>
          </w:p>
        </w:tc>
      </w:tr>
      <w:tr w:rsidR="003E582E" w:rsidRPr="007D00EA" w:rsidTr="0085282A">
        <w:trPr>
          <w:trHeight w:hRule="exact" w:val="843"/>
        </w:trPr>
        <w:tc>
          <w:tcPr>
            <w:tcW w:w="78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КДБ,</w:t>
            </w:r>
          </w:p>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E582E" w:rsidRPr="007D00EA" w:rsidRDefault="003E582E" w:rsidP="003E582E">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доходам</w:t>
            </w:r>
          </w:p>
        </w:tc>
      </w:tr>
      <w:tr w:rsidR="003E582E" w:rsidRPr="007D00EA" w:rsidTr="0085282A">
        <w:trPr>
          <w:trHeight w:hRule="exact" w:val="854"/>
        </w:trPr>
        <w:tc>
          <w:tcPr>
            <w:tcW w:w="78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lastRenderedPageBreak/>
              <w:t>КДБ,</w:t>
            </w:r>
          </w:p>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E582E" w:rsidRPr="007D00EA" w:rsidRDefault="003E582E" w:rsidP="003E582E">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нефинансовых активов</w:t>
            </w:r>
          </w:p>
        </w:tc>
      </w:tr>
      <w:tr w:rsidR="003E582E" w:rsidRPr="007D00EA" w:rsidTr="0085282A">
        <w:trPr>
          <w:trHeight w:hRule="exact" w:val="995"/>
        </w:trPr>
        <w:tc>
          <w:tcPr>
            <w:tcW w:w="78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КДБ,</w:t>
            </w:r>
          </w:p>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E582E" w:rsidRPr="007D00EA" w:rsidRDefault="003E582E" w:rsidP="003E582E">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финансовых активов</w:t>
            </w:r>
          </w:p>
        </w:tc>
      </w:tr>
      <w:tr w:rsidR="003E582E" w:rsidRPr="007D00EA" w:rsidTr="0085282A">
        <w:trPr>
          <w:trHeight w:hRule="exact" w:val="995"/>
        </w:trPr>
        <w:tc>
          <w:tcPr>
            <w:tcW w:w="78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КДБ,</w:t>
            </w:r>
          </w:p>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E582E" w:rsidRPr="007D00EA" w:rsidRDefault="003E582E" w:rsidP="003E582E">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финансовых активов</w:t>
            </w:r>
          </w:p>
        </w:tc>
      </w:tr>
      <w:tr w:rsidR="003E582E" w:rsidRPr="007D00EA" w:rsidTr="0085282A">
        <w:trPr>
          <w:trHeight w:hRule="exact" w:val="838"/>
        </w:trPr>
        <w:tc>
          <w:tcPr>
            <w:tcW w:w="78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КДБ,</w:t>
            </w:r>
          </w:p>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E582E" w:rsidRPr="007D00EA" w:rsidRDefault="003E582E" w:rsidP="003E582E">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увеличению долговых обязательств</w:t>
            </w:r>
          </w:p>
        </w:tc>
      </w:tr>
      <w:tr w:rsidR="003E582E" w:rsidRPr="007D00EA" w:rsidTr="0085282A">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КРБ,</w:t>
            </w:r>
          </w:p>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E582E" w:rsidRPr="007D00EA" w:rsidRDefault="003E582E" w:rsidP="003E582E">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расходам</w:t>
            </w:r>
          </w:p>
        </w:tc>
      </w:tr>
      <w:tr w:rsidR="003E582E" w:rsidRPr="007D00EA" w:rsidTr="0085282A">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КРБ,</w:t>
            </w:r>
          </w:p>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2</w:t>
            </w:r>
          </w:p>
        </w:tc>
        <w:tc>
          <w:tcPr>
            <w:tcW w:w="850"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E582E" w:rsidRPr="007D00EA" w:rsidRDefault="003E582E" w:rsidP="003E582E">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нефинансовых активов</w:t>
            </w:r>
          </w:p>
        </w:tc>
      </w:tr>
      <w:tr w:rsidR="003E582E" w:rsidRPr="007D00EA" w:rsidTr="0085282A">
        <w:trPr>
          <w:trHeight w:hRule="exact" w:val="848"/>
        </w:trPr>
        <w:tc>
          <w:tcPr>
            <w:tcW w:w="78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КРБ,</w:t>
            </w:r>
          </w:p>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2</w:t>
            </w:r>
          </w:p>
        </w:tc>
        <w:tc>
          <w:tcPr>
            <w:tcW w:w="850"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E582E" w:rsidRPr="007D00EA" w:rsidRDefault="003E582E" w:rsidP="003E582E">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финансовых активов</w:t>
            </w:r>
          </w:p>
        </w:tc>
      </w:tr>
      <w:tr w:rsidR="003E582E" w:rsidRPr="007D00EA" w:rsidTr="00120D4B">
        <w:trPr>
          <w:trHeight w:hRule="exact" w:val="847"/>
        </w:trPr>
        <w:tc>
          <w:tcPr>
            <w:tcW w:w="78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КРБ,</w:t>
            </w:r>
          </w:p>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2</w:t>
            </w:r>
          </w:p>
        </w:tc>
        <w:tc>
          <w:tcPr>
            <w:tcW w:w="850"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E582E" w:rsidRPr="007D00EA" w:rsidRDefault="003E582E" w:rsidP="003E582E">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финансовых активов</w:t>
            </w:r>
          </w:p>
        </w:tc>
      </w:tr>
      <w:tr w:rsidR="003E582E" w:rsidRPr="007D00EA" w:rsidTr="00120D4B">
        <w:trPr>
          <w:trHeight w:hRule="exact" w:val="1000"/>
        </w:trPr>
        <w:tc>
          <w:tcPr>
            <w:tcW w:w="78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КРБ,</w:t>
            </w:r>
          </w:p>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jc w:val="center"/>
            </w:pPr>
            <w:r w:rsidRPr="007D00EA">
              <w:t>2</w:t>
            </w:r>
          </w:p>
        </w:tc>
        <w:tc>
          <w:tcPr>
            <w:tcW w:w="850" w:type="dxa"/>
            <w:tcBorders>
              <w:top w:val="single" w:sz="4" w:space="0" w:color="auto"/>
              <w:left w:val="single" w:sz="4" w:space="0" w:color="auto"/>
              <w:bottom w:val="single" w:sz="4" w:space="0" w:color="auto"/>
            </w:tcBorders>
            <w:shd w:val="clear" w:color="auto" w:fill="FFFFFF"/>
            <w:vAlign w:val="center"/>
          </w:tcPr>
          <w:p w:rsidR="003E582E" w:rsidRPr="007D00EA" w:rsidRDefault="003E582E" w:rsidP="003E582E">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E582E" w:rsidRPr="007D00EA" w:rsidRDefault="003E582E" w:rsidP="003E582E">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погашению долговых обязательств</w:t>
            </w:r>
          </w:p>
        </w:tc>
      </w:tr>
      <w:tr w:rsidR="00CC6FAF" w:rsidRPr="007D00EA" w:rsidTr="00120D4B">
        <w:trPr>
          <w:trHeight w:hRule="exact" w:val="1094"/>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263E9D" w:rsidP="00263E9D">
            <w:pPr>
              <w:widowControl w:val="0"/>
              <w:jc w:val="center"/>
              <w:rPr>
                <w:bCs/>
                <w:color w:val="000000"/>
                <w:shd w:val="clear" w:color="auto" w:fill="FFFFFF"/>
                <w:lang w:bidi="ru-RU"/>
              </w:rPr>
            </w:pPr>
            <w:proofErr w:type="spellStart"/>
            <w:r w:rsidRPr="007D00EA">
              <w:rPr>
                <w:bCs/>
                <w:color w:val="000000"/>
                <w:shd w:val="clear" w:color="auto" w:fill="FFFFFF"/>
                <w:lang w:bidi="ru-RU"/>
              </w:rPr>
              <w:t>г</w:t>
            </w:r>
            <w:r w:rsidR="00CC6FAF" w:rsidRPr="007D00EA">
              <w:rPr>
                <w:bCs/>
                <w:color w:val="000000"/>
                <w:shd w:val="clear" w:color="auto" w:fill="FFFFFF"/>
                <w:lang w:bidi="ru-RU"/>
              </w:rPr>
              <w:t>КБ</w:t>
            </w:r>
            <w:r w:rsidRPr="007D00EA">
              <w:rPr>
                <w:bCs/>
                <w:color w:val="000000"/>
                <w:shd w:val="clear" w:color="auto" w:fill="FFFFFF"/>
                <w:lang w:bidi="ru-RU"/>
              </w:rPr>
              <w:t>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прогнозные) назначения на иные очередные годы (за пределами планового периода)</w:t>
            </w:r>
          </w:p>
        </w:tc>
      </w:tr>
      <w:tr w:rsidR="005D3A48" w:rsidRPr="007D00EA" w:rsidTr="00C33F5A">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lastRenderedPageBreak/>
              <w:t>КДБ,</w:t>
            </w:r>
          </w:p>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3A48" w:rsidRPr="007D00EA" w:rsidRDefault="005D3A48" w:rsidP="005D3A4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w:t>
            </w:r>
          </w:p>
        </w:tc>
      </w:tr>
      <w:tr w:rsidR="005D3A48" w:rsidRPr="007D00EA" w:rsidTr="00120D4B">
        <w:trPr>
          <w:trHeight w:hRule="exact" w:val="849"/>
        </w:trPr>
        <w:tc>
          <w:tcPr>
            <w:tcW w:w="78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КДБ,</w:t>
            </w:r>
          </w:p>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3A48" w:rsidRPr="007D00EA" w:rsidRDefault="005D3A48" w:rsidP="005D3A4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доходам</w:t>
            </w:r>
          </w:p>
        </w:tc>
      </w:tr>
      <w:tr w:rsidR="005D3A48" w:rsidRPr="007D00EA" w:rsidTr="00120D4B">
        <w:trPr>
          <w:trHeight w:hRule="exact" w:val="988"/>
        </w:trPr>
        <w:tc>
          <w:tcPr>
            <w:tcW w:w="78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КДБ,</w:t>
            </w:r>
          </w:p>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3A48" w:rsidRPr="007D00EA" w:rsidRDefault="005D3A48" w:rsidP="005D3A4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нефинансовых активов</w:t>
            </w:r>
          </w:p>
        </w:tc>
      </w:tr>
      <w:tr w:rsidR="005D3A48" w:rsidRPr="007D00EA" w:rsidTr="00120D4B">
        <w:trPr>
          <w:trHeight w:hRule="exact" w:val="988"/>
        </w:trPr>
        <w:tc>
          <w:tcPr>
            <w:tcW w:w="78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КДБ,</w:t>
            </w:r>
          </w:p>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3A48" w:rsidRPr="007D00EA" w:rsidRDefault="005D3A48" w:rsidP="005D3A4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финансовых активов</w:t>
            </w:r>
          </w:p>
        </w:tc>
      </w:tr>
      <w:tr w:rsidR="005D3A48" w:rsidRPr="007D00EA" w:rsidTr="00120D4B">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КДБ,</w:t>
            </w:r>
          </w:p>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3A48" w:rsidRPr="007D00EA" w:rsidRDefault="005D3A48" w:rsidP="005D3A4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финансовых активов</w:t>
            </w:r>
          </w:p>
        </w:tc>
      </w:tr>
      <w:tr w:rsidR="005D3A48" w:rsidRPr="007D00EA" w:rsidTr="00120D4B">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КДБ,</w:t>
            </w:r>
          </w:p>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850"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3A48" w:rsidRPr="007D00EA" w:rsidRDefault="005D3A48" w:rsidP="005D3A4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увеличению долговых обязательств</w:t>
            </w:r>
          </w:p>
        </w:tc>
      </w:tr>
      <w:tr w:rsidR="005D3A48" w:rsidRPr="007D00EA" w:rsidTr="00120D4B">
        <w:trPr>
          <w:trHeight w:hRule="exact" w:val="860"/>
        </w:trPr>
        <w:tc>
          <w:tcPr>
            <w:tcW w:w="78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КРБ,</w:t>
            </w:r>
          </w:p>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3A48" w:rsidRPr="007D00EA" w:rsidRDefault="005D3A48" w:rsidP="005D3A4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расходам</w:t>
            </w:r>
          </w:p>
        </w:tc>
      </w:tr>
      <w:tr w:rsidR="005D3A48" w:rsidRPr="007D00EA" w:rsidTr="00120D4B">
        <w:trPr>
          <w:trHeight w:hRule="exact" w:val="831"/>
        </w:trPr>
        <w:tc>
          <w:tcPr>
            <w:tcW w:w="78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КРБ,</w:t>
            </w:r>
          </w:p>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3A48" w:rsidRPr="007D00EA" w:rsidRDefault="005D3A48" w:rsidP="005D3A4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расходам</w:t>
            </w:r>
          </w:p>
        </w:tc>
      </w:tr>
      <w:tr w:rsidR="005D3A48" w:rsidRPr="007D00EA" w:rsidTr="00120D4B">
        <w:trPr>
          <w:trHeight w:hRule="exact" w:val="856"/>
        </w:trPr>
        <w:tc>
          <w:tcPr>
            <w:tcW w:w="78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КРБ,</w:t>
            </w:r>
          </w:p>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3A48" w:rsidRPr="007D00EA" w:rsidRDefault="005D3A48" w:rsidP="005D3A4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нефинансовых активов</w:t>
            </w:r>
          </w:p>
        </w:tc>
      </w:tr>
      <w:tr w:rsidR="005D3A48" w:rsidRPr="007D00EA" w:rsidTr="00120D4B">
        <w:trPr>
          <w:trHeight w:hRule="exact" w:val="997"/>
        </w:trPr>
        <w:tc>
          <w:tcPr>
            <w:tcW w:w="78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КРБ,</w:t>
            </w:r>
          </w:p>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3A48" w:rsidRPr="007D00EA" w:rsidRDefault="005D3A48" w:rsidP="005D3A4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приобретению финансовых активов</w:t>
            </w:r>
          </w:p>
        </w:tc>
      </w:tr>
      <w:tr w:rsidR="005D3A48" w:rsidRPr="007D00EA" w:rsidTr="00120D4B">
        <w:trPr>
          <w:trHeight w:hRule="exact" w:val="841"/>
        </w:trPr>
        <w:tc>
          <w:tcPr>
            <w:tcW w:w="78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3A48" w:rsidRPr="007D00EA" w:rsidRDefault="005D3A48" w:rsidP="005D3A4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выбытию финансовых активов</w:t>
            </w:r>
          </w:p>
        </w:tc>
      </w:tr>
      <w:tr w:rsidR="005D3A48" w:rsidRPr="007D00EA" w:rsidTr="00120D4B">
        <w:trPr>
          <w:trHeight w:hRule="exact" w:val="824"/>
        </w:trPr>
        <w:tc>
          <w:tcPr>
            <w:tcW w:w="78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КДБ,</w:t>
            </w:r>
          </w:p>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504</w:t>
            </w:r>
          </w:p>
        </w:tc>
        <w:tc>
          <w:tcPr>
            <w:tcW w:w="652"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2</w:t>
            </w:r>
          </w:p>
        </w:tc>
        <w:tc>
          <w:tcPr>
            <w:tcW w:w="850" w:type="dxa"/>
            <w:tcBorders>
              <w:top w:val="single" w:sz="4" w:space="0" w:color="auto"/>
              <w:left w:val="single" w:sz="4" w:space="0" w:color="auto"/>
              <w:bottom w:val="single" w:sz="4" w:space="0" w:color="auto"/>
            </w:tcBorders>
            <w:shd w:val="clear" w:color="auto" w:fill="FFFFFF"/>
            <w:vAlign w:val="center"/>
          </w:tcPr>
          <w:p w:rsidR="005D3A48" w:rsidRPr="007D00EA" w:rsidRDefault="005D3A48" w:rsidP="005D3A48">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3A48" w:rsidRPr="007D00EA" w:rsidRDefault="005D3A48" w:rsidP="005D3A4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Сметные (плановые) назначения по погашению долговых обязательств</w:t>
            </w:r>
          </w:p>
        </w:tc>
      </w:tr>
      <w:tr w:rsidR="00CC6FAF" w:rsidRPr="007D00EA" w:rsidTr="006A56B7">
        <w:trPr>
          <w:trHeight w:hRule="exact" w:val="571"/>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
                <w:bCs/>
                <w:color w:val="000000"/>
                <w:shd w:val="clear" w:color="auto" w:fill="FFFFFF"/>
                <w:lang w:bidi="ru-RU"/>
              </w:rPr>
            </w:pPr>
            <w:r w:rsidRPr="007D00EA">
              <w:rPr>
                <w:rFonts w:eastAsia="Calibri"/>
                <w:b/>
                <w:bCs/>
                <w:color w:val="000000"/>
                <w:shd w:val="clear" w:color="auto" w:fill="FFFFFF"/>
                <w:lang w:bidi="ru-RU"/>
              </w:rPr>
              <w:t>Утвержденный объем финансового обеспечения</w:t>
            </w:r>
          </w:p>
        </w:tc>
      </w:tr>
      <w:tr w:rsidR="00CC6FAF" w:rsidRPr="007D00EA" w:rsidTr="00120D4B">
        <w:trPr>
          <w:trHeight w:hRule="exact" w:val="845"/>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4D3772">
            <w:pPr>
              <w:widowControl w:val="0"/>
              <w:jc w:val="center"/>
              <w:rPr>
                <w:bCs/>
                <w:color w:val="000000"/>
                <w:shd w:val="clear" w:color="auto" w:fill="FFFFFF"/>
                <w:lang w:bidi="ru-RU"/>
              </w:rPr>
            </w:pPr>
            <w:proofErr w:type="spellStart"/>
            <w:r w:rsidRPr="007D00EA">
              <w:rPr>
                <w:bCs/>
                <w:color w:val="000000"/>
                <w:shd w:val="clear" w:color="auto" w:fill="FFFFFF"/>
                <w:lang w:bidi="ru-RU"/>
              </w:rPr>
              <w:t>гКБ</w:t>
            </w:r>
            <w:r w:rsidR="004D3772" w:rsidRPr="007D00EA">
              <w:rPr>
                <w:bCs/>
                <w:color w:val="000000"/>
                <w:shd w:val="clear" w:color="auto" w:fill="FFFFFF"/>
                <w:lang w:bidi="ru-RU"/>
              </w:rPr>
              <w:t>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w:t>
            </w:r>
          </w:p>
        </w:tc>
      </w:tr>
      <w:tr w:rsidR="002A32F8" w:rsidRPr="007D00EA" w:rsidTr="00120D4B">
        <w:trPr>
          <w:trHeight w:hRule="exact" w:val="856"/>
        </w:trPr>
        <w:tc>
          <w:tcPr>
            <w:tcW w:w="787" w:type="dxa"/>
            <w:tcBorders>
              <w:top w:val="single" w:sz="4" w:space="0" w:color="auto"/>
              <w:left w:val="single" w:sz="4" w:space="0" w:color="auto"/>
              <w:bottom w:val="single" w:sz="4" w:space="0" w:color="auto"/>
            </w:tcBorders>
            <w:shd w:val="clear" w:color="auto" w:fill="FFFFFF"/>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КРБ,</w:t>
            </w:r>
          </w:p>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A32F8" w:rsidRPr="007D00EA" w:rsidRDefault="002A32F8" w:rsidP="002A32F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на текущий финансовый год</w:t>
            </w:r>
          </w:p>
        </w:tc>
      </w:tr>
      <w:tr w:rsidR="002A32F8" w:rsidRPr="007D00EA" w:rsidTr="00120D4B">
        <w:trPr>
          <w:trHeight w:hRule="exact" w:val="855"/>
        </w:trPr>
        <w:tc>
          <w:tcPr>
            <w:tcW w:w="787"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КРБ,</w:t>
            </w:r>
          </w:p>
          <w:p w:rsidR="002A32F8" w:rsidRPr="007D00EA" w:rsidRDefault="002A32F8" w:rsidP="002A32F8">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jc w:val="center"/>
            </w:pPr>
            <w:r w:rsidRPr="007D00EA">
              <w:t>1</w:t>
            </w:r>
          </w:p>
        </w:tc>
        <w:tc>
          <w:tcPr>
            <w:tcW w:w="567"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A32F8" w:rsidRPr="007D00EA" w:rsidRDefault="002A32F8" w:rsidP="002A32F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расходам</w:t>
            </w:r>
          </w:p>
        </w:tc>
      </w:tr>
      <w:tr w:rsidR="002A32F8" w:rsidRPr="007D00EA" w:rsidTr="00120D4B">
        <w:trPr>
          <w:trHeight w:hRule="exact" w:val="994"/>
        </w:trPr>
        <w:tc>
          <w:tcPr>
            <w:tcW w:w="787" w:type="dxa"/>
            <w:tcBorders>
              <w:top w:val="single" w:sz="4" w:space="0" w:color="auto"/>
              <w:left w:val="single" w:sz="4" w:space="0" w:color="auto"/>
              <w:bottom w:val="single" w:sz="4" w:space="0" w:color="auto"/>
            </w:tcBorders>
            <w:shd w:val="clear" w:color="auto" w:fill="FFFFFF"/>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КРБ,</w:t>
            </w:r>
          </w:p>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jc w:val="center"/>
            </w:pPr>
            <w:r w:rsidRPr="007D00EA">
              <w:t>1</w:t>
            </w:r>
          </w:p>
        </w:tc>
        <w:tc>
          <w:tcPr>
            <w:tcW w:w="567"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A32F8" w:rsidRPr="007D00EA" w:rsidRDefault="002A32F8" w:rsidP="002A32F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приобретению нефинансовых активов</w:t>
            </w:r>
          </w:p>
        </w:tc>
      </w:tr>
      <w:tr w:rsidR="002A32F8" w:rsidRPr="007D00EA" w:rsidTr="00120D4B">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КРБ,</w:t>
            </w:r>
          </w:p>
          <w:p w:rsidR="002A32F8" w:rsidRPr="007D00EA" w:rsidRDefault="002A32F8" w:rsidP="002A32F8">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jc w:val="center"/>
            </w:pPr>
            <w:r w:rsidRPr="007D00EA">
              <w:t>1</w:t>
            </w:r>
          </w:p>
        </w:tc>
        <w:tc>
          <w:tcPr>
            <w:tcW w:w="567"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A32F8" w:rsidRPr="007D00EA" w:rsidRDefault="002A32F8" w:rsidP="002A32F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приобретению финансовых активов</w:t>
            </w:r>
          </w:p>
        </w:tc>
      </w:tr>
      <w:tr w:rsidR="002A32F8" w:rsidRPr="007D00EA" w:rsidTr="00120D4B">
        <w:trPr>
          <w:trHeight w:hRule="exact" w:val="850"/>
        </w:trPr>
        <w:tc>
          <w:tcPr>
            <w:tcW w:w="787" w:type="dxa"/>
            <w:tcBorders>
              <w:top w:val="single" w:sz="4" w:space="0" w:color="auto"/>
              <w:left w:val="single" w:sz="4" w:space="0" w:color="auto"/>
              <w:bottom w:val="single" w:sz="4" w:space="0" w:color="auto"/>
            </w:tcBorders>
            <w:shd w:val="clear" w:color="auto" w:fill="FFFFFF"/>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КРБ,</w:t>
            </w:r>
          </w:p>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jc w:val="center"/>
            </w:pPr>
            <w:r w:rsidRPr="007D00EA">
              <w:t>1</w:t>
            </w:r>
          </w:p>
        </w:tc>
        <w:tc>
          <w:tcPr>
            <w:tcW w:w="567"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A32F8" w:rsidRPr="007D00EA" w:rsidRDefault="002A32F8" w:rsidP="002A32F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выбытию финансовых активов</w:t>
            </w:r>
          </w:p>
        </w:tc>
      </w:tr>
      <w:tr w:rsidR="002A32F8" w:rsidRPr="007D00EA" w:rsidTr="00120D4B">
        <w:trPr>
          <w:trHeight w:hRule="exact" w:val="991"/>
        </w:trPr>
        <w:tc>
          <w:tcPr>
            <w:tcW w:w="787"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КРБ,</w:t>
            </w:r>
          </w:p>
          <w:p w:rsidR="002A32F8" w:rsidRPr="007D00EA" w:rsidRDefault="002A32F8" w:rsidP="002A32F8">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jc w:val="center"/>
            </w:pPr>
            <w:r w:rsidRPr="007D00EA">
              <w:t>1</w:t>
            </w:r>
          </w:p>
        </w:tc>
        <w:tc>
          <w:tcPr>
            <w:tcW w:w="567"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2A32F8" w:rsidRPr="007D00EA" w:rsidRDefault="002A32F8" w:rsidP="002A32F8">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2A32F8" w:rsidRPr="007D00EA" w:rsidRDefault="002A32F8" w:rsidP="002A32F8">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погашению долговых обязательств</w:t>
            </w:r>
          </w:p>
        </w:tc>
      </w:tr>
      <w:tr w:rsidR="00A76139" w:rsidRPr="007D00EA" w:rsidTr="00120D4B">
        <w:trPr>
          <w:trHeight w:hRule="exact" w:val="849"/>
        </w:trPr>
        <w:tc>
          <w:tcPr>
            <w:tcW w:w="787" w:type="dxa"/>
            <w:tcBorders>
              <w:top w:val="single" w:sz="4" w:space="0" w:color="auto"/>
              <w:left w:val="single" w:sz="4" w:space="0" w:color="auto"/>
              <w:bottom w:val="single" w:sz="4" w:space="0" w:color="auto"/>
            </w:tcBorders>
            <w:shd w:val="clear" w:color="auto" w:fill="FFFFFF"/>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2</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на очередной финансовый год</w:t>
            </w:r>
          </w:p>
        </w:tc>
      </w:tr>
      <w:tr w:rsidR="00A76139" w:rsidRPr="007D00EA" w:rsidTr="00120D4B">
        <w:trPr>
          <w:trHeight w:hRule="exact" w:val="988"/>
        </w:trPr>
        <w:tc>
          <w:tcPr>
            <w:tcW w:w="78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p w:rsidR="00A76139" w:rsidRPr="007D00EA" w:rsidRDefault="00A76139" w:rsidP="00A76139">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2</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расходам</w:t>
            </w:r>
          </w:p>
        </w:tc>
      </w:tr>
      <w:tr w:rsidR="00A76139" w:rsidRPr="007D00EA" w:rsidTr="00120D4B">
        <w:trPr>
          <w:trHeight w:hRule="exact" w:val="847"/>
        </w:trPr>
        <w:tc>
          <w:tcPr>
            <w:tcW w:w="787" w:type="dxa"/>
            <w:tcBorders>
              <w:top w:val="single" w:sz="4" w:space="0" w:color="auto"/>
              <w:left w:val="single" w:sz="4" w:space="0" w:color="auto"/>
              <w:bottom w:val="single" w:sz="4" w:space="0" w:color="auto"/>
            </w:tcBorders>
            <w:shd w:val="clear" w:color="auto" w:fill="FFFFFF"/>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2</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приобретению нефинансовых активов</w:t>
            </w:r>
          </w:p>
        </w:tc>
      </w:tr>
      <w:tr w:rsidR="00A76139" w:rsidRPr="007D00EA" w:rsidTr="00120D4B">
        <w:trPr>
          <w:trHeight w:hRule="exact" w:val="986"/>
        </w:trPr>
        <w:tc>
          <w:tcPr>
            <w:tcW w:w="78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2</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приобретению финансовых активов</w:t>
            </w:r>
          </w:p>
        </w:tc>
      </w:tr>
      <w:tr w:rsidR="00A76139" w:rsidRPr="007D00EA" w:rsidTr="00120D4B">
        <w:trPr>
          <w:trHeight w:hRule="exact" w:val="844"/>
        </w:trPr>
        <w:tc>
          <w:tcPr>
            <w:tcW w:w="787" w:type="dxa"/>
            <w:tcBorders>
              <w:top w:val="single" w:sz="4" w:space="0" w:color="auto"/>
              <w:left w:val="single" w:sz="4" w:space="0" w:color="auto"/>
              <w:bottom w:val="single" w:sz="4" w:space="0" w:color="auto"/>
            </w:tcBorders>
            <w:shd w:val="clear" w:color="auto" w:fill="FFFFFF"/>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2</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выбытию финансовых активов</w:t>
            </w:r>
          </w:p>
        </w:tc>
      </w:tr>
      <w:tr w:rsidR="00A76139" w:rsidRPr="007D00EA" w:rsidTr="00120D4B">
        <w:trPr>
          <w:trHeight w:hRule="exact" w:val="837"/>
        </w:trPr>
        <w:tc>
          <w:tcPr>
            <w:tcW w:w="78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2</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погашению долговых обязательств</w:t>
            </w:r>
          </w:p>
        </w:tc>
      </w:tr>
      <w:tr w:rsidR="00A76139" w:rsidRPr="007D00EA" w:rsidTr="00120D4B">
        <w:trPr>
          <w:trHeight w:hRule="exact" w:val="1274"/>
        </w:trPr>
        <w:tc>
          <w:tcPr>
            <w:tcW w:w="787" w:type="dxa"/>
            <w:tcBorders>
              <w:top w:val="single" w:sz="4" w:space="0" w:color="auto"/>
              <w:left w:val="single" w:sz="4" w:space="0" w:color="auto"/>
              <w:bottom w:val="single" w:sz="4" w:space="0" w:color="auto"/>
            </w:tcBorders>
            <w:shd w:val="clear" w:color="auto" w:fill="FFFFFF"/>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на второй год, следующий за текущим (первый, следующий за очередным)</w:t>
            </w:r>
          </w:p>
        </w:tc>
      </w:tr>
      <w:tr w:rsidR="00A76139" w:rsidRPr="007D00EA" w:rsidTr="00120D4B">
        <w:trPr>
          <w:trHeight w:hRule="exact" w:val="852"/>
        </w:trPr>
        <w:tc>
          <w:tcPr>
            <w:tcW w:w="78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расходам</w:t>
            </w:r>
          </w:p>
        </w:tc>
      </w:tr>
      <w:tr w:rsidR="00A76139" w:rsidRPr="007D00EA" w:rsidTr="00120D4B">
        <w:trPr>
          <w:trHeight w:hRule="exact" w:val="979"/>
        </w:trPr>
        <w:tc>
          <w:tcPr>
            <w:tcW w:w="787" w:type="dxa"/>
            <w:tcBorders>
              <w:top w:val="single" w:sz="4" w:space="0" w:color="auto"/>
              <w:left w:val="single" w:sz="4" w:space="0" w:color="auto"/>
              <w:bottom w:val="single" w:sz="4" w:space="0" w:color="auto"/>
            </w:tcBorders>
            <w:shd w:val="clear" w:color="auto" w:fill="FFFFFF"/>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приобретению нефинансовых активов</w:t>
            </w:r>
          </w:p>
        </w:tc>
      </w:tr>
      <w:tr w:rsidR="00A76139" w:rsidRPr="007D00EA" w:rsidTr="00120D4B">
        <w:trPr>
          <w:trHeight w:hRule="exact" w:val="993"/>
        </w:trPr>
        <w:tc>
          <w:tcPr>
            <w:tcW w:w="78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приобретению финансовых активов</w:t>
            </w:r>
          </w:p>
        </w:tc>
      </w:tr>
      <w:tr w:rsidR="00A76139" w:rsidRPr="007D00EA" w:rsidTr="00120D4B">
        <w:trPr>
          <w:trHeight w:hRule="exact" w:val="850"/>
        </w:trPr>
        <w:tc>
          <w:tcPr>
            <w:tcW w:w="787" w:type="dxa"/>
            <w:tcBorders>
              <w:top w:val="single" w:sz="4" w:space="0" w:color="auto"/>
              <w:left w:val="single" w:sz="4" w:space="0" w:color="auto"/>
              <w:bottom w:val="single" w:sz="4" w:space="0" w:color="auto"/>
            </w:tcBorders>
            <w:shd w:val="clear" w:color="auto" w:fill="FFFFFF"/>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выбытию финансовых активов</w:t>
            </w:r>
          </w:p>
        </w:tc>
      </w:tr>
      <w:tr w:rsidR="00A76139" w:rsidRPr="007D00EA" w:rsidTr="00120D4B">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p w:rsidR="00A76139" w:rsidRPr="007D00EA" w:rsidRDefault="00A76139" w:rsidP="00A76139">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погашению долговых обязательств</w:t>
            </w:r>
          </w:p>
        </w:tc>
      </w:tr>
      <w:tr w:rsidR="00A76139" w:rsidRPr="007D00EA" w:rsidTr="00120D4B">
        <w:trPr>
          <w:trHeight w:hRule="exact" w:val="991"/>
        </w:trPr>
        <w:tc>
          <w:tcPr>
            <w:tcW w:w="787" w:type="dxa"/>
            <w:tcBorders>
              <w:top w:val="single" w:sz="4" w:space="0" w:color="auto"/>
              <w:left w:val="single" w:sz="4" w:space="0" w:color="auto"/>
              <w:bottom w:val="single" w:sz="4" w:space="0" w:color="auto"/>
            </w:tcBorders>
            <w:shd w:val="clear" w:color="auto" w:fill="FFFFFF"/>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на второй год, следующий за очередным</w:t>
            </w:r>
          </w:p>
        </w:tc>
      </w:tr>
      <w:tr w:rsidR="00A76139" w:rsidRPr="007D00EA" w:rsidTr="00120D4B">
        <w:trPr>
          <w:trHeight w:hRule="exact" w:val="990"/>
        </w:trPr>
        <w:tc>
          <w:tcPr>
            <w:tcW w:w="78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расходам</w:t>
            </w:r>
          </w:p>
        </w:tc>
      </w:tr>
      <w:tr w:rsidR="00A76139" w:rsidRPr="007D00EA" w:rsidTr="00120D4B">
        <w:trPr>
          <w:trHeight w:hRule="exact" w:val="848"/>
        </w:trPr>
        <w:tc>
          <w:tcPr>
            <w:tcW w:w="787" w:type="dxa"/>
            <w:tcBorders>
              <w:top w:val="single" w:sz="4" w:space="0" w:color="auto"/>
              <w:left w:val="single" w:sz="4" w:space="0" w:color="auto"/>
              <w:bottom w:val="single" w:sz="4" w:space="0" w:color="auto"/>
            </w:tcBorders>
            <w:shd w:val="clear" w:color="auto" w:fill="FFFFFF"/>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приобретению нефинансовых активов</w:t>
            </w:r>
          </w:p>
        </w:tc>
      </w:tr>
      <w:tr w:rsidR="00A76139" w:rsidRPr="007D00EA" w:rsidTr="00120D4B">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приобретению финансовых активов</w:t>
            </w:r>
          </w:p>
        </w:tc>
      </w:tr>
      <w:tr w:rsidR="00A76139" w:rsidRPr="007D00EA" w:rsidTr="00120D4B">
        <w:trPr>
          <w:trHeight w:hRule="exact" w:val="966"/>
        </w:trPr>
        <w:tc>
          <w:tcPr>
            <w:tcW w:w="787" w:type="dxa"/>
            <w:tcBorders>
              <w:top w:val="single" w:sz="4" w:space="0" w:color="auto"/>
              <w:left w:val="single" w:sz="4" w:space="0" w:color="auto"/>
              <w:bottom w:val="single" w:sz="4" w:space="0" w:color="auto"/>
            </w:tcBorders>
            <w:shd w:val="clear" w:color="auto" w:fill="FFFFFF"/>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приобретению финансовых активов</w:t>
            </w:r>
          </w:p>
        </w:tc>
      </w:tr>
      <w:tr w:rsidR="00A76139" w:rsidRPr="007D00EA" w:rsidTr="00120D4B">
        <w:trPr>
          <w:trHeight w:hRule="exact" w:val="995"/>
        </w:trPr>
        <w:tc>
          <w:tcPr>
            <w:tcW w:w="78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погашению долговых обязательств</w:t>
            </w:r>
          </w:p>
        </w:tc>
      </w:tr>
      <w:tr w:rsidR="00A76139" w:rsidRPr="007D00EA" w:rsidTr="00120D4B">
        <w:trPr>
          <w:trHeight w:hRule="exact" w:val="1009"/>
        </w:trPr>
        <w:tc>
          <w:tcPr>
            <w:tcW w:w="787" w:type="dxa"/>
            <w:tcBorders>
              <w:top w:val="single" w:sz="4" w:space="0" w:color="auto"/>
              <w:left w:val="single" w:sz="4" w:space="0" w:color="auto"/>
              <w:bottom w:val="single" w:sz="4" w:space="0" w:color="auto"/>
            </w:tcBorders>
            <w:shd w:val="clear" w:color="auto" w:fill="FFFFFF"/>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200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расходам</w:t>
            </w:r>
          </w:p>
        </w:tc>
      </w:tr>
      <w:tr w:rsidR="00A76139" w:rsidRPr="007D00EA" w:rsidTr="00120D4B">
        <w:trPr>
          <w:trHeight w:hRule="exact" w:val="980"/>
        </w:trPr>
        <w:tc>
          <w:tcPr>
            <w:tcW w:w="78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300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приобретению нефинансовых активов</w:t>
            </w:r>
          </w:p>
        </w:tc>
      </w:tr>
      <w:tr w:rsidR="00A76139" w:rsidRPr="007D00EA" w:rsidTr="00120D4B">
        <w:trPr>
          <w:trHeight w:hRule="exact" w:val="994"/>
        </w:trPr>
        <w:tc>
          <w:tcPr>
            <w:tcW w:w="787" w:type="dxa"/>
            <w:tcBorders>
              <w:top w:val="single" w:sz="4" w:space="0" w:color="auto"/>
              <w:left w:val="single" w:sz="4" w:space="0" w:color="auto"/>
              <w:bottom w:val="single" w:sz="4" w:space="0" w:color="auto"/>
            </w:tcBorders>
            <w:shd w:val="clear" w:color="auto" w:fill="FFFFFF"/>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lastRenderedPageBreak/>
              <w:t>КРБ,</w:t>
            </w:r>
          </w:p>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приобретению финансовых активов</w:t>
            </w:r>
          </w:p>
        </w:tc>
      </w:tr>
      <w:tr w:rsidR="00A76139" w:rsidRPr="007D00EA" w:rsidTr="00120D4B">
        <w:trPr>
          <w:trHeight w:hRule="exact" w:val="1136"/>
        </w:trPr>
        <w:tc>
          <w:tcPr>
            <w:tcW w:w="78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jc w:val="cente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приобретению финансовых активов</w:t>
            </w:r>
          </w:p>
        </w:tc>
      </w:tr>
      <w:tr w:rsidR="00A76139" w:rsidRPr="007D00EA" w:rsidTr="00120D4B">
        <w:trPr>
          <w:trHeight w:hRule="exact" w:val="983"/>
        </w:trPr>
        <w:tc>
          <w:tcPr>
            <w:tcW w:w="787" w:type="dxa"/>
            <w:tcBorders>
              <w:top w:val="single" w:sz="4" w:space="0" w:color="auto"/>
              <w:left w:val="single" w:sz="4" w:space="0" w:color="auto"/>
              <w:bottom w:val="single" w:sz="4" w:space="0" w:color="auto"/>
            </w:tcBorders>
            <w:shd w:val="clear" w:color="auto" w:fill="FFFFFF"/>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КРБ,</w:t>
            </w:r>
          </w:p>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506</w:t>
            </w:r>
          </w:p>
        </w:tc>
        <w:tc>
          <w:tcPr>
            <w:tcW w:w="652"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A76139" w:rsidRPr="007D00EA" w:rsidRDefault="00A76139" w:rsidP="00A76139">
            <w:pPr>
              <w:widowControl w:val="0"/>
              <w:jc w:val="center"/>
              <w:rPr>
                <w:bCs/>
                <w:color w:val="000000"/>
                <w:shd w:val="clear" w:color="auto" w:fill="FFFFFF"/>
                <w:lang w:bidi="ru-RU"/>
              </w:rPr>
            </w:pPr>
            <w:r w:rsidRPr="007D00EA">
              <w:rPr>
                <w:bCs/>
                <w:color w:val="000000"/>
                <w:shd w:val="clear" w:color="auto" w:fill="FFFFFF"/>
                <w:lang w:bidi="ru-RU"/>
              </w:rPr>
              <w:t>800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A76139" w:rsidRPr="007D00EA" w:rsidRDefault="00A76139" w:rsidP="00A7613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Право на принятие обязательств по погашению долговых обязательств</w:t>
            </w:r>
          </w:p>
        </w:tc>
      </w:tr>
      <w:tr w:rsidR="00CC6FAF" w:rsidRPr="007D00EA" w:rsidTr="00120D4B">
        <w:trPr>
          <w:trHeight w:hRule="exact" w:val="997"/>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proofErr w:type="spellStart"/>
            <w:r w:rsidRPr="007D00EA">
              <w:rPr>
                <w:bCs/>
                <w:color w:val="000000"/>
                <w:shd w:val="clear" w:color="auto" w:fill="FFFFFF"/>
                <w:lang w:bidi="ru-RU"/>
              </w:rPr>
              <w:t>гКБК</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финансового обеспечения</w:t>
            </w:r>
          </w:p>
        </w:tc>
      </w:tr>
      <w:tr w:rsidR="00CC6FAF" w:rsidRPr="007D00EA" w:rsidTr="00120D4B">
        <w:trPr>
          <w:trHeight w:hRule="exact" w:val="982"/>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КДБ</w:t>
            </w:r>
            <w:r w:rsidR="003B0249" w:rsidRPr="007D00EA">
              <w:rPr>
                <w:bCs/>
                <w:color w:val="000000"/>
                <w:shd w:val="clear" w:color="auto" w:fill="FFFFFF"/>
                <w:lang w:bidi="ru-RU"/>
              </w:rPr>
              <w:t>,</w:t>
            </w:r>
          </w:p>
          <w:p w:rsidR="003B0249" w:rsidRPr="007D00EA" w:rsidRDefault="003B0249" w:rsidP="00CC6FAF">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финансового обеспечения</w:t>
            </w:r>
          </w:p>
        </w:tc>
      </w:tr>
      <w:tr w:rsidR="00CC6FAF" w:rsidRPr="007D00EA" w:rsidTr="00120D4B">
        <w:trPr>
          <w:trHeight w:hRule="exact" w:val="854"/>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CC6FAF"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доходов</w:t>
            </w:r>
          </w:p>
        </w:tc>
      </w:tr>
      <w:tr w:rsidR="00CC6FAF" w:rsidRPr="007D00EA" w:rsidTr="00120D4B">
        <w:trPr>
          <w:trHeight w:hRule="exact" w:val="995"/>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CC6FAF"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выбытия нефинансовых активов</w:t>
            </w:r>
          </w:p>
        </w:tc>
      </w:tr>
      <w:tr w:rsidR="00CC6FAF" w:rsidRPr="007D00EA" w:rsidTr="00120D4B">
        <w:trPr>
          <w:trHeight w:hRule="exact" w:val="980"/>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CC6FAF"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по приобретению финансовых активов</w:t>
            </w:r>
          </w:p>
        </w:tc>
      </w:tr>
      <w:tr w:rsidR="003B0249" w:rsidRPr="007D00EA" w:rsidTr="00120D4B">
        <w:trPr>
          <w:trHeight w:hRule="exact" w:val="824"/>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выбытия финансовых активов</w:t>
            </w:r>
          </w:p>
        </w:tc>
      </w:tr>
      <w:tr w:rsidR="003B0249" w:rsidRPr="007D00EA" w:rsidTr="00120D4B">
        <w:trPr>
          <w:trHeight w:hRule="exact" w:val="960"/>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увеличения долговых обязательств</w:t>
            </w:r>
          </w:p>
        </w:tc>
      </w:tr>
      <w:tr w:rsidR="003B0249" w:rsidRPr="007D00EA" w:rsidTr="00120D4B">
        <w:trPr>
          <w:trHeight w:hRule="exact" w:val="878"/>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lastRenderedPageBreak/>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финансового обеспечения</w:t>
            </w:r>
          </w:p>
        </w:tc>
      </w:tr>
      <w:tr w:rsidR="003B0249" w:rsidRPr="007D00EA" w:rsidTr="00C33F5A">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2</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доходов</w:t>
            </w:r>
          </w:p>
        </w:tc>
      </w:tr>
      <w:tr w:rsidR="003B0249" w:rsidRPr="007D00EA" w:rsidTr="00120D4B">
        <w:trPr>
          <w:trHeight w:hRule="exact" w:val="985"/>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2</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выбытия нефинансовых активов</w:t>
            </w:r>
          </w:p>
        </w:tc>
      </w:tr>
      <w:tr w:rsidR="003B0249" w:rsidRPr="007D00EA" w:rsidTr="00120D4B">
        <w:trPr>
          <w:trHeight w:hRule="exact" w:val="843"/>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2</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по приобретению финансовых активов</w:t>
            </w:r>
          </w:p>
        </w:tc>
      </w:tr>
      <w:tr w:rsidR="003B0249" w:rsidRPr="007D00EA" w:rsidTr="00120D4B">
        <w:trPr>
          <w:trHeight w:hRule="exact" w:val="854"/>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2</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выбытия финансовых активов</w:t>
            </w:r>
          </w:p>
        </w:tc>
      </w:tr>
      <w:tr w:rsidR="003B0249" w:rsidRPr="007D00EA" w:rsidTr="00120D4B">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2</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увеличения долговых обязательств</w:t>
            </w:r>
          </w:p>
        </w:tc>
      </w:tr>
      <w:tr w:rsidR="003B0249" w:rsidRPr="007D00EA" w:rsidTr="00120D4B">
        <w:trPr>
          <w:trHeight w:hRule="exact" w:val="992"/>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финансового обеспечения</w:t>
            </w:r>
          </w:p>
        </w:tc>
      </w:tr>
      <w:tr w:rsidR="003B0249" w:rsidRPr="007D00EA" w:rsidTr="00120D4B">
        <w:trPr>
          <w:trHeight w:hRule="exact" w:val="709"/>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доходов</w:t>
            </w:r>
          </w:p>
        </w:tc>
      </w:tr>
      <w:tr w:rsidR="003B0249" w:rsidRPr="007D00EA" w:rsidTr="00120D4B">
        <w:trPr>
          <w:trHeight w:hRule="exact" w:val="861"/>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выбытия нефинансовых активов</w:t>
            </w:r>
          </w:p>
        </w:tc>
      </w:tr>
      <w:tr w:rsidR="003B0249" w:rsidRPr="007D00EA" w:rsidTr="00120D4B">
        <w:trPr>
          <w:trHeight w:hRule="exact" w:val="973"/>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по приобретению финансовых активов</w:t>
            </w:r>
          </w:p>
        </w:tc>
      </w:tr>
      <w:tr w:rsidR="003B0249" w:rsidRPr="007D00EA" w:rsidTr="00120D4B">
        <w:trPr>
          <w:trHeight w:hRule="exact" w:val="1000"/>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выбытия финансовых активов</w:t>
            </w:r>
          </w:p>
        </w:tc>
      </w:tr>
      <w:tr w:rsidR="003B0249" w:rsidRPr="007D00EA" w:rsidTr="00120D4B">
        <w:trPr>
          <w:trHeight w:hRule="exact" w:val="845"/>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lastRenderedPageBreak/>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увеличения долговых обязательств</w:t>
            </w:r>
          </w:p>
        </w:tc>
      </w:tr>
      <w:tr w:rsidR="003B0249" w:rsidRPr="007D00EA" w:rsidTr="00120D4B">
        <w:trPr>
          <w:trHeight w:hRule="exact" w:val="979"/>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4</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финансового обеспечения</w:t>
            </w:r>
          </w:p>
        </w:tc>
      </w:tr>
      <w:tr w:rsidR="003B0249" w:rsidRPr="007D00EA" w:rsidTr="00120D4B">
        <w:trPr>
          <w:trHeight w:hRule="exact" w:val="708"/>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доходов</w:t>
            </w:r>
          </w:p>
        </w:tc>
      </w:tr>
      <w:tr w:rsidR="003B0249" w:rsidRPr="007D00EA" w:rsidTr="00120D4B">
        <w:trPr>
          <w:trHeight w:hRule="exact" w:val="861"/>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выбытия нефинансовых активов</w:t>
            </w:r>
          </w:p>
        </w:tc>
      </w:tr>
      <w:tr w:rsidR="003B0249" w:rsidRPr="007D00EA" w:rsidTr="00120D4B">
        <w:trPr>
          <w:trHeight w:hRule="exact" w:val="986"/>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по приобретению финансовых активов</w:t>
            </w:r>
          </w:p>
        </w:tc>
      </w:tr>
      <w:tr w:rsidR="003B0249" w:rsidRPr="007D00EA" w:rsidTr="00120D4B">
        <w:trPr>
          <w:trHeight w:hRule="exact" w:val="845"/>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выбытия финансовых активов</w:t>
            </w:r>
          </w:p>
        </w:tc>
      </w:tr>
      <w:tr w:rsidR="003B0249" w:rsidRPr="007D00EA" w:rsidTr="00120D4B">
        <w:trPr>
          <w:trHeight w:hRule="exact" w:val="714"/>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увеличения долговых обязательств</w:t>
            </w:r>
          </w:p>
        </w:tc>
      </w:tr>
      <w:tr w:rsidR="003B0249" w:rsidRPr="007D00EA" w:rsidTr="00120D4B">
        <w:trPr>
          <w:trHeight w:hRule="exact" w:val="839"/>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финансового обеспечения</w:t>
            </w:r>
          </w:p>
        </w:tc>
      </w:tr>
      <w:tr w:rsidR="003B0249" w:rsidRPr="007D00EA" w:rsidTr="00120D4B">
        <w:trPr>
          <w:trHeight w:hRule="exact" w:val="992"/>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доходов</w:t>
            </w:r>
          </w:p>
        </w:tc>
      </w:tr>
      <w:tr w:rsidR="003B0249" w:rsidRPr="007D00EA" w:rsidTr="00120D4B">
        <w:trPr>
          <w:trHeight w:hRule="exact" w:val="979"/>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выбытия нефинансовых активов</w:t>
            </w:r>
          </w:p>
        </w:tc>
      </w:tr>
      <w:tr w:rsidR="003B0249" w:rsidRPr="007D00EA" w:rsidTr="00120D4B">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по приобретению финансовых активов</w:t>
            </w:r>
          </w:p>
        </w:tc>
      </w:tr>
      <w:tr w:rsidR="003B0249" w:rsidRPr="007D00EA" w:rsidTr="00120D4B">
        <w:trPr>
          <w:trHeight w:hRule="exact" w:val="848"/>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lastRenderedPageBreak/>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выбытия финансовых активов</w:t>
            </w:r>
          </w:p>
        </w:tc>
      </w:tr>
      <w:tr w:rsidR="003B0249" w:rsidRPr="007D00EA" w:rsidTr="00120D4B">
        <w:trPr>
          <w:trHeight w:hRule="exact" w:val="847"/>
        </w:trPr>
        <w:tc>
          <w:tcPr>
            <w:tcW w:w="78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КДБ,</w:t>
            </w:r>
          </w:p>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507</w:t>
            </w:r>
          </w:p>
        </w:tc>
        <w:tc>
          <w:tcPr>
            <w:tcW w:w="652"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9</w:t>
            </w:r>
          </w:p>
        </w:tc>
        <w:tc>
          <w:tcPr>
            <w:tcW w:w="567" w:type="dxa"/>
            <w:tcBorders>
              <w:top w:val="single" w:sz="4" w:space="0" w:color="auto"/>
              <w:left w:val="single" w:sz="4" w:space="0" w:color="auto"/>
              <w:bottom w:val="single" w:sz="4" w:space="0" w:color="auto"/>
            </w:tcBorders>
            <w:shd w:val="clear" w:color="auto" w:fill="FFFFFF"/>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3B0249" w:rsidRPr="007D00EA" w:rsidRDefault="003B0249" w:rsidP="003B0249">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B0249" w:rsidRPr="007D00EA" w:rsidRDefault="003B0249" w:rsidP="003B0249">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Утвержденный объем увеличения долговых обязательств</w:t>
            </w:r>
          </w:p>
        </w:tc>
      </w:tr>
      <w:tr w:rsidR="00CC6FAF" w:rsidRPr="007D00EA" w:rsidTr="00120D4B">
        <w:trPr>
          <w:trHeight w:hRule="exact" w:val="845"/>
        </w:trPr>
        <w:tc>
          <w:tcPr>
            <w:tcW w:w="78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proofErr w:type="spellStart"/>
            <w:r w:rsidRPr="007D00EA">
              <w:rPr>
                <w:bCs/>
                <w:color w:val="000000"/>
                <w:shd w:val="clear" w:color="auto" w:fill="FFFFFF"/>
                <w:lang w:bidi="ru-RU"/>
              </w:rPr>
              <w:t>гКДБ</w:t>
            </w:r>
            <w:proofErr w:type="spellEnd"/>
          </w:p>
        </w:tc>
        <w:tc>
          <w:tcPr>
            <w:tcW w:w="634"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567" w:type="dxa"/>
            <w:tcBorders>
              <w:top w:val="single" w:sz="4" w:space="0" w:color="auto"/>
              <w:left w:val="single" w:sz="4" w:space="0" w:color="auto"/>
              <w:bottom w:val="single" w:sz="4" w:space="0" w:color="auto"/>
            </w:tcBorders>
            <w:shd w:val="clear" w:color="auto" w:fill="FFFFFF"/>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CC6FAF" w:rsidRPr="007D00EA" w:rsidRDefault="00CC6FAF" w:rsidP="00CC6FAF">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C6FAF" w:rsidRPr="007D00EA" w:rsidRDefault="00CC6FAF" w:rsidP="00CC6FAF">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финансового обеспечения</w:t>
            </w:r>
          </w:p>
        </w:tc>
      </w:tr>
      <w:tr w:rsidR="005D6182" w:rsidRPr="007D00EA" w:rsidTr="00120D4B">
        <w:trPr>
          <w:trHeight w:hRule="exact" w:val="837"/>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финансового обеспечения текущего финансового года</w:t>
            </w:r>
          </w:p>
        </w:tc>
      </w:tr>
      <w:tr w:rsidR="005D6182" w:rsidRPr="007D00EA" w:rsidTr="00120D4B">
        <w:trPr>
          <w:trHeight w:hRule="exact" w:val="707"/>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доходов</w:t>
            </w:r>
          </w:p>
        </w:tc>
      </w:tr>
      <w:tr w:rsidR="005D6182" w:rsidRPr="007D00EA" w:rsidTr="00120D4B">
        <w:trPr>
          <w:trHeight w:hRule="exact" w:val="844"/>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от выбытия нефинансовых активов</w:t>
            </w:r>
          </w:p>
        </w:tc>
      </w:tr>
      <w:tr w:rsidR="005D6182" w:rsidRPr="007D00EA" w:rsidTr="00120D4B">
        <w:trPr>
          <w:trHeight w:hRule="exact" w:val="857"/>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от выбытия финансовых активов</w:t>
            </w:r>
          </w:p>
        </w:tc>
      </w:tr>
      <w:tr w:rsidR="005D6182" w:rsidRPr="007D00EA" w:rsidTr="00120D4B">
        <w:trPr>
          <w:trHeight w:hRule="exact" w:val="854"/>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с увеличением долговых обязательств</w:t>
            </w:r>
          </w:p>
        </w:tc>
      </w:tr>
      <w:tr w:rsidR="005D6182" w:rsidRPr="007D00EA" w:rsidTr="00120D4B">
        <w:trPr>
          <w:trHeight w:hRule="exact" w:val="994"/>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финансового обеспечения на очередной финансовый год</w:t>
            </w:r>
          </w:p>
        </w:tc>
      </w:tr>
      <w:tr w:rsidR="005D6182" w:rsidRPr="007D00EA" w:rsidTr="00120D4B">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2</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доходов</w:t>
            </w:r>
          </w:p>
        </w:tc>
      </w:tr>
      <w:tr w:rsidR="005D6182" w:rsidRPr="007D00EA" w:rsidTr="00120D4B">
        <w:trPr>
          <w:trHeight w:hRule="exact" w:val="992"/>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2</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от выбытия нефинансовых активов</w:t>
            </w:r>
          </w:p>
        </w:tc>
      </w:tr>
      <w:tr w:rsidR="005D6182" w:rsidRPr="007D00EA" w:rsidTr="00120D4B">
        <w:trPr>
          <w:trHeight w:hRule="exact" w:val="993"/>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lastRenderedPageBreak/>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2</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от выбытия финансовых активов</w:t>
            </w:r>
          </w:p>
        </w:tc>
      </w:tr>
      <w:tr w:rsidR="005D6182" w:rsidRPr="007D00EA" w:rsidTr="00120D4B">
        <w:trPr>
          <w:trHeight w:hRule="exact" w:val="979"/>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2</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с увеличением долговых обязательств</w:t>
            </w:r>
          </w:p>
        </w:tc>
      </w:tr>
      <w:tr w:rsidR="005D6182" w:rsidRPr="007D00EA" w:rsidTr="00120D4B">
        <w:trPr>
          <w:trHeight w:hRule="exact" w:val="1276"/>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3</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финансового обеспечения на второй год, следующий за текущим (первый год, следующий за очередным)</w:t>
            </w:r>
          </w:p>
        </w:tc>
      </w:tr>
      <w:tr w:rsidR="005D6182" w:rsidRPr="007D00EA" w:rsidTr="00120D4B">
        <w:trPr>
          <w:trHeight w:hRule="exact" w:val="997"/>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доходов</w:t>
            </w:r>
          </w:p>
        </w:tc>
      </w:tr>
      <w:tr w:rsidR="005D6182" w:rsidRPr="007D00EA" w:rsidTr="00120D4B">
        <w:trPr>
          <w:trHeight w:hRule="exact" w:val="967"/>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от выбытия нефинансовых активов</w:t>
            </w:r>
          </w:p>
        </w:tc>
      </w:tr>
      <w:tr w:rsidR="005D6182" w:rsidRPr="007D00EA" w:rsidTr="00120D4B">
        <w:trPr>
          <w:trHeight w:hRule="exact" w:val="981"/>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от выбытия финансовых активов</w:t>
            </w:r>
          </w:p>
        </w:tc>
      </w:tr>
      <w:tr w:rsidR="005D6182" w:rsidRPr="007D00EA" w:rsidTr="00120D4B">
        <w:trPr>
          <w:trHeight w:hRule="exact" w:val="866"/>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3</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с увеличением долговых обязательств</w:t>
            </w:r>
          </w:p>
        </w:tc>
      </w:tr>
      <w:tr w:rsidR="005D6182" w:rsidRPr="007D00EA" w:rsidTr="00120D4B">
        <w:trPr>
          <w:trHeight w:hRule="exact" w:val="978"/>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финансового обеспечения на второй год, следующий за очередным</w:t>
            </w:r>
          </w:p>
        </w:tc>
      </w:tr>
      <w:tr w:rsidR="005D6182" w:rsidRPr="007D00EA" w:rsidTr="00120D4B">
        <w:trPr>
          <w:trHeight w:hRule="exact" w:val="865"/>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доходов</w:t>
            </w:r>
          </w:p>
        </w:tc>
      </w:tr>
      <w:tr w:rsidR="005D6182" w:rsidRPr="007D00EA" w:rsidTr="00120D4B">
        <w:trPr>
          <w:trHeight w:hRule="exact" w:val="976"/>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lastRenderedPageBreak/>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от выбытия нефинансовых активов</w:t>
            </w:r>
          </w:p>
        </w:tc>
      </w:tr>
      <w:tr w:rsidR="005D6182" w:rsidRPr="007D00EA" w:rsidTr="00120D4B">
        <w:trPr>
          <w:trHeight w:hRule="exact" w:val="863"/>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от выбытия финансовых активов</w:t>
            </w:r>
          </w:p>
        </w:tc>
      </w:tr>
      <w:tr w:rsidR="005D6182" w:rsidRPr="007D00EA" w:rsidTr="00120D4B">
        <w:trPr>
          <w:trHeight w:hRule="exact" w:val="974"/>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4</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с увеличением долговых обязательств</w:t>
            </w:r>
          </w:p>
        </w:tc>
      </w:tr>
      <w:tr w:rsidR="005D6182" w:rsidRPr="007D00EA" w:rsidTr="00120D4B">
        <w:trPr>
          <w:trHeight w:hRule="exact" w:val="1144"/>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финансового обеспечения на иные годы (за пределами планового периода)</w:t>
            </w:r>
          </w:p>
        </w:tc>
      </w:tr>
      <w:tr w:rsidR="005D6182" w:rsidRPr="007D00EA" w:rsidTr="00120D4B">
        <w:trPr>
          <w:trHeight w:hRule="exact" w:val="848"/>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доходов</w:t>
            </w:r>
          </w:p>
        </w:tc>
      </w:tr>
      <w:tr w:rsidR="005D6182" w:rsidRPr="007D00EA" w:rsidTr="00120D4B">
        <w:trPr>
          <w:trHeight w:hRule="exact" w:val="989"/>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400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от выбытия нефинансовых активов</w:t>
            </w:r>
          </w:p>
        </w:tc>
      </w:tr>
      <w:tr w:rsidR="005D6182" w:rsidRPr="007D00EA" w:rsidTr="00120D4B">
        <w:trPr>
          <w:trHeight w:hRule="exact" w:val="966"/>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600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от выбытия финансовых активов</w:t>
            </w:r>
          </w:p>
        </w:tc>
      </w:tr>
      <w:tr w:rsidR="005D6182" w:rsidRPr="007D00EA" w:rsidTr="00120D4B">
        <w:trPr>
          <w:trHeight w:hRule="exact" w:val="994"/>
        </w:trPr>
        <w:tc>
          <w:tcPr>
            <w:tcW w:w="78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КДБ,</w:t>
            </w:r>
          </w:p>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508</w:t>
            </w:r>
          </w:p>
        </w:tc>
        <w:tc>
          <w:tcPr>
            <w:tcW w:w="652"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jc w:val="center"/>
            </w:pPr>
            <w:r w:rsidRPr="007D00EA">
              <w:t>9</w:t>
            </w:r>
          </w:p>
        </w:tc>
        <w:tc>
          <w:tcPr>
            <w:tcW w:w="567" w:type="dxa"/>
            <w:tcBorders>
              <w:top w:val="single" w:sz="4" w:space="0" w:color="auto"/>
              <w:left w:val="single" w:sz="4" w:space="0" w:color="auto"/>
              <w:bottom w:val="single" w:sz="4" w:space="0" w:color="auto"/>
            </w:tcBorders>
            <w:shd w:val="clear" w:color="auto" w:fill="FFFFFF"/>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0</w:t>
            </w:r>
          </w:p>
        </w:tc>
        <w:tc>
          <w:tcPr>
            <w:tcW w:w="850" w:type="dxa"/>
            <w:tcBorders>
              <w:top w:val="single" w:sz="4" w:space="0" w:color="auto"/>
              <w:left w:val="single" w:sz="4" w:space="0" w:color="auto"/>
              <w:bottom w:val="single" w:sz="4" w:space="0" w:color="auto"/>
            </w:tcBorders>
            <w:shd w:val="clear" w:color="auto" w:fill="auto"/>
            <w:vAlign w:val="center"/>
          </w:tcPr>
          <w:p w:rsidR="005D6182" w:rsidRPr="007D00EA" w:rsidRDefault="005D6182" w:rsidP="005D6182">
            <w:pPr>
              <w:widowControl w:val="0"/>
              <w:jc w:val="center"/>
              <w:rPr>
                <w:bCs/>
                <w:color w:val="000000"/>
                <w:shd w:val="clear" w:color="auto" w:fill="FFFFFF"/>
                <w:lang w:bidi="ru-RU"/>
              </w:rPr>
            </w:pPr>
            <w:r w:rsidRPr="007D00EA">
              <w:rPr>
                <w:bCs/>
                <w:color w:val="000000"/>
                <w:shd w:val="clear" w:color="auto" w:fill="FFFFFF"/>
                <w:lang w:bidi="ru-RU"/>
              </w:rPr>
              <w:t>700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5D6182" w:rsidRPr="007D00EA" w:rsidRDefault="005D6182" w:rsidP="005D6182">
            <w:pPr>
              <w:tabs>
                <w:tab w:val="left" w:pos="2282"/>
              </w:tabs>
              <w:rPr>
                <w:rFonts w:eastAsia="Calibri"/>
                <w:bCs/>
                <w:color w:val="000000"/>
                <w:shd w:val="clear" w:color="auto" w:fill="FFFFFF"/>
                <w:lang w:bidi="ru-RU"/>
              </w:rPr>
            </w:pPr>
            <w:r w:rsidRPr="007D00EA">
              <w:rPr>
                <w:rFonts w:eastAsia="Calibri"/>
                <w:bCs/>
                <w:color w:val="000000"/>
                <w:shd w:val="clear" w:color="auto" w:fill="FFFFFF"/>
                <w:lang w:bidi="ru-RU"/>
              </w:rPr>
              <w:t>Получено поступлений с увеличением долговых обязательств</w:t>
            </w:r>
          </w:p>
        </w:tc>
      </w:tr>
    </w:tbl>
    <w:p w:rsidR="00050A47" w:rsidRPr="00C37493" w:rsidRDefault="00050A47" w:rsidP="00050A47">
      <w:pPr>
        <w:jc w:val="center"/>
        <w:rPr>
          <w:rFonts w:eastAsia="Calibri"/>
          <w:sz w:val="28"/>
          <w:szCs w:val="28"/>
          <w:lang w:eastAsia="en-US"/>
        </w:rPr>
      </w:pPr>
    </w:p>
    <w:p w:rsidR="00050A47" w:rsidRPr="00C37493" w:rsidRDefault="00050A47" w:rsidP="00050A47">
      <w:pPr>
        <w:jc w:val="center"/>
        <w:rPr>
          <w:rFonts w:eastAsia="Calibri"/>
          <w:b/>
          <w:sz w:val="28"/>
          <w:szCs w:val="28"/>
          <w:lang w:eastAsia="en-US"/>
        </w:rPr>
      </w:pPr>
      <w:proofErr w:type="spellStart"/>
      <w:r w:rsidRPr="00C37493">
        <w:rPr>
          <w:rFonts w:eastAsia="Calibri"/>
          <w:b/>
          <w:sz w:val="28"/>
          <w:szCs w:val="28"/>
          <w:lang w:eastAsia="en-US"/>
        </w:rPr>
        <w:t>Забалансовые</w:t>
      </w:r>
      <w:proofErr w:type="spellEnd"/>
      <w:r w:rsidRPr="00C37493">
        <w:rPr>
          <w:rFonts w:eastAsia="Calibri"/>
          <w:b/>
          <w:sz w:val="28"/>
          <w:szCs w:val="28"/>
          <w:lang w:eastAsia="en-US"/>
        </w:rPr>
        <w:t xml:space="preserve"> счета</w:t>
      </w:r>
    </w:p>
    <w:p w:rsidR="00050A47" w:rsidRPr="00C37493" w:rsidRDefault="00050A47" w:rsidP="00050A47">
      <w:pPr>
        <w:jc w:val="center"/>
        <w:rPr>
          <w:rFonts w:eastAsia="Calibri"/>
          <w:sz w:val="28"/>
          <w:szCs w:val="28"/>
          <w:lang w:eastAsia="en-US"/>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702"/>
      </w:tblGrid>
      <w:tr w:rsidR="00050A47" w:rsidRPr="00C37493" w:rsidTr="00120D4B">
        <w:trPr>
          <w:tblHeader/>
        </w:trPr>
        <w:tc>
          <w:tcPr>
            <w:tcW w:w="7797" w:type="dxa"/>
            <w:shd w:val="clear" w:color="auto" w:fill="auto"/>
          </w:tcPr>
          <w:p w:rsidR="00050A47" w:rsidRPr="00C37493" w:rsidRDefault="00050A47" w:rsidP="00027951">
            <w:pPr>
              <w:jc w:val="center"/>
              <w:rPr>
                <w:rFonts w:eastAsia="Calibri"/>
                <w:b/>
                <w:sz w:val="28"/>
                <w:szCs w:val="28"/>
                <w:lang w:eastAsia="en-US"/>
              </w:rPr>
            </w:pPr>
            <w:r w:rsidRPr="00C37493">
              <w:rPr>
                <w:rFonts w:eastAsia="Calibri"/>
                <w:b/>
                <w:sz w:val="28"/>
                <w:szCs w:val="28"/>
                <w:lang w:eastAsia="en-US"/>
              </w:rPr>
              <w:t>Наименование счета</w:t>
            </w:r>
          </w:p>
        </w:tc>
        <w:tc>
          <w:tcPr>
            <w:tcW w:w="1702" w:type="dxa"/>
            <w:shd w:val="clear" w:color="auto" w:fill="auto"/>
          </w:tcPr>
          <w:p w:rsidR="00050A47" w:rsidRPr="00C37493" w:rsidRDefault="00050A47" w:rsidP="00027951">
            <w:pPr>
              <w:jc w:val="center"/>
              <w:rPr>
                <w:rFonts w:eastAsia="Calibri"/>
                <w:b/>
                <w:sz w:val="28"/>
                <w:szCs w:val="28"/>
                <w:lang w:eastAsia="en-US"/>
              </w:rPr>
            </w:pPr>
            <w:r w:rsidRPr="00C37493">
              <w:rPr>
                <w:rFonts w:eastAsia="Calibri"/>
                <w:b/>
                <w:sz w:val="28"/>
                <w:szCs w:val="28"/>
                <w:lang w:eastAsia="en-US"/>
              </w:rPr>
              <w:t>Номер счета</w:t>
            </w:r>
          </w:p>
        </w:tc>
      </w:tr>
      <w:tr w:rsidR="00050A47" w:rsidRPr="00C37493" w:rsidTr="00120D4B">
        <w:trPr>
          <w:tblHeader/>
        </w:trPr>
        <w:tc>
          <w:tcPr>
            <w:tcW w:w="7797"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1</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2</w:t>
            </w:r>
          </w:p>
        </w:tc>
      </w:tr>
      <w:tr w:rsidR="00050A47" w:rsidRPr="00C37493" w:rsidTr="00120D4B">
        <w:tc>
          <w:tcPr>
            <w:tcW w:w="7797" w:type="dxa"/>
            <w:shd w:val="clear" w:color="auto" w:fill="auto"/>
          </w:tcPr>
          <w:p w:rsidR="00050A47" w:rsidRPr="00C37493" w:rsidRDefault="00050A47" w:rsidP="00050A47">
            <w:pPr>
              <w:rPr>
                <w:rFonts w:eastAsia="Calibri"/>
                <w:sz w:val="28"/>
                <w:szCs w:val="28"/>
                <w:lang w:eastAsia="en-US"/>
              </w:rPr>
            </w:pPr>
            <w:r w:rsidRPr="00C37493">
              <w:rPr>
                <w:rFonts w:eastAsia="Calibri"/>
                <w:sz w:val="28"/>
                <w:szCs w:val="28"/>
                <w:lang w:eastAsia="en-US"/>
              </w:rPr>
              <w:lastRenderedPageBreak/>
              <w:t>Имущество, полученное в пользование</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01</w:t>
            </w:r>
          </w:p>
        </w:tc>
      </w:tr>
      <w:tr w:rsidR="00050A47" w:rsidRPr="00C37493" w:rsidTr="00120D4B">
        <w:tc>
          <w:tcPr>
            <w:tcW w:w="7797" w:type="dxa"/>
            <w:shd w:val="clear" w:color="auto" w:fill="auto"/>
          </w:tcPr>
          <w:p w:rsidR="00050A47" w:rsidRPr="00C37493" w:rsidRDefault="00050A47" w:rsidP="00050A47">
            <w:pPr>
              <w:rPr>
                <w:rFonts w:eastAsia="Calibri"/>
                <w:sz w:val="28"/>
                <w:szCs w:val="28"/>
                <w:lang w:eastAsia="en-US"/>
              </w:rPr>
            </w:pPr>
            <w:r w:rsidRPr="00C37493">
              <w:rPr>
                <w:rFonts w:eastAsia="Calibri"/>
                <w:sz w:val="28"/>
                <w:szCs w:val="28"/>
                <w:lang w:eastAsia="en-US"/>
              </w:rPr>
              <w:t>Материальные ценности, принятые на хранение</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02</w:t>
            </w:r>
          </w:p>
        </w:tc>
      </w:tr>
      <w:tr w:rsidR="00050A47" w:rsidRPr="00C37493" w:rsidTr="00120D4B">
        <w:tc>
          <w:tcPr>
            <w:tcW w:w="7797" w:type="dxa"/>
            <w:shd w:val="clear" w:color="auto" w:fill="auto"/>
          </w:tcPr>
          <w:p w:rsidR="00050A47" w:rsidRPr="00C37493" w:rsidRDefault="00050A47" w:rsidP="00050A47">
            <w:pPr>
              <w:rPr>
                <w:rFonts w:eastAsia="Calibri"/>
                <w:sz w:val="28"/>
                <w:szCs w:val="28"/>
                <w:lang w:eastAsia="en-US"/>
              </w:rPr>
            </w:pPr>
            <w:r w:rsidRPr="00C37493">
              <w:rPr>
                <w:rFonts w:eastAsia="Calibri"/>
                <w:sz w:val="28"/>
                <w:szCs w:val="28"/>
                <w:lang w:eastAsia="en-US"/>
              </w:rPr>
              <w:t>Бланки строгой отчетности</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03</w:t>
            </w:r>
          </w:p>
        </w:tc>
      </w:tr>
      <w:tr w:rsidR="00050A47" w:rsidRPr="00C37493" w:rsidTr="00120D4B">
        <w:tc>
          <w:tcPr>
            <w:tcW w:w="7797" w:type="dxa"/>
            <w:shd w:val="clear" w:color="auto" w:fill="auto"/>
          </w:tcPr>
          <w:p w:rsidR="00050A47" w:rsidRPr="00C37493" w:rsidRDefault="00761F09" w:rsidP="00050A47">
            <w:pPr>
              <w:rPr>
                <w:rFonts w:eastAsia="Calibri"/>
                <w:sz w:val="28"/>
                <w:szCs w:val="28"/>
                <w:lang w:eastAsia="en-US"/>
              </w:rPr>
            </w:pPr>
            <w:r w:rsidRPr="00C37493">
              <w:rPr>
                <w:rFonts w:eastAsia="Calibri"/>
                <w:sz w:val="28"/>
                <w:szCs w:val="28"/>
                <w:lang w:eastAsia="en-US"/>
              </w:rPr>
              <w:t>Сомнительная задолженность</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04</w:t>
            </w:r>
          </w:p>
        </w:tc>
      </w:tr>
      <w:tr w:rsidR="00050A47" w:rsidRPr="00C37493" w:rsidTr="00120D4B">
        <w:tc>
          <w:tcPr>
            <w:tcW w:w="7797" w:type="dxa"/>
            <w:shd w:val="clear" w:color="auto" w:fill="auto"/>
          </w:tcPr>
          <w:p w:rsidR="00050A47" w:rsidRPr="00C37493" w:rsidRDefault="00050A47" w:rsidP="00050A47">
            <w:pPr>
              <w:rPr>
                <w:rFonts w:eastAsia="Calibri"/>
                <w:sz w:val="28"/>
                <w:szCs w:val="28"/>
                <w:lang w:eastAsia="en-US"/>
              </w:rPr>
            </w:pPr>
            <w:r w:rsidRPr="00C37493">
              <w:rPr>
                <w:rFonts w:eastAsia="Calibri"/>
                <w:sz w:val="28"/>
                <w:szCs w:val="28"/>
                <w:lang w:eastAsia="en-US"/>
              </w:rPr>
              <w:t>Материальные ценности, оплаченные по централизованному снабжению</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05</w:t>
            </w:r>
          </w:p>
        </w:tc>
      </w:tr>
      <w:tr w:rsidR="00050A47" w:rsidRPr="00C37493" w:rsidTr="00120D4B">
        <w:tc>
          <w:tcPr>
            <w:tcW w:w="7797" w:type="dxa"/>
            <w:shd w:val="clear" w:color="auto" w:fill="auto"/>
          </w:tcPr>
          <w:p w:rsidR="00050A47" w:rsidRPr="00C37493" w:rsidRDefault="00050A47" w:rsidP="00050A47">
            <w:pPr>
              <w:rPr>
                <w:rFonts w:eastAsia="Calibri"/>
                <w:sz w:val="28"/>
                <w:szCs w:val="28"/>
                <w:lang w:eastAsia="en-US"/>
              </w:rPr>
            </w:pPr>
            <w:r w:rsidRPr="00C37493">
              <w:rPr>
                <w:rFonts w:eastAsia="Calibri"/>
                <w:sz w:val="28"/>
                <w:szCs w:val="28"/>
                <w:lang w:eastAsia="en-US"/>
              </w:rPr>
              <w:t>Награды, призы, кубки и ценные подарки, сувениры</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07</w:t>
            </w:r>
          </w:p>
        </w:tc>
      </w:tr>
      <w:tr w:rsidR="00050A47" w:rsidRPr="00C37493" w:rsidTr="00120D4B">
        <w:tc>
          <w:tcPr>
            <w:tcW w:w="7797" w:type="dxa"/>
            <w:shd w:val="clear" w:color="auto" w:fill="auto"/>
          </w:tcPr>
          <w:p w:rsidR="00050A47" w:rsidRPr="00C37493" w:rsidRDefault="00050A47" w:rsidP="00050A47">
            <w:pPr>
              <w:rPr>
                <w:rFonts w:eastAsia="Calibri"/>
                <w:sz w:val="28"/>
                <w:szCs w:val="28"/>
                <w:lang w:eastAsia="en-US"/>
              </w:rPr>
            </w:pPr>
            <w:r w:rsidRPr="00C37493">
              <w:rPr>
                <w:rFonts w:eastAsia="Calibri"/>
                <w:sz w:val="28"/>
                <w:szCs w:val="28"/>
                <w:lang w:eastAsia="en-US"/>
              </w:rPr>
              <w:t>Обеспечение исполнения обязательств</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10</w:t>
            </w:r>
          </w:p>
        </w:tc>
      </w:tr>
      <w:tr w:rsidR="00050A47" w:rsidRPr="00C37493" w:rsidTr="00120D4B">
        <w:tc>
          <w:tcPr>
            <w:tcW w:w="7797" w:type="dxa"/>
            <w:shd w:val="clear" w:color="auto" w:fill="auto"/>
          </w:tcPr>
          <w:p w:rsidR="00050A47" w:rsidRPr="00C37493" w:rsidRDefault="00050A47" w:rsidP="00050A47">
            <w:pPr>
              <w:rPr>
                <w:rFonts w:eastAsia="Calibri"/>
                <w:sz w:val="28"/>
                <w:szCs w:val="28"/>
                <w:lang w:eastAsia="en-US"/>
              </w:rPr>
            </w:pPr>
            <w:r w:rsidRPr="00C37493">
              <w:rPr>
                <w:rFonts w:eastAsia="Calibri"/>
                <w:sz w:val="28"/>
                <w:szCs w:val="28"/>
                <w:lang w:eastAsia="en-US"/>
              </w:rPr>
              <w:t>Государственные и муниципальные гарантии</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11</w:t>
            </w:r>
          </w:p>
        </w:tc>
      </w:tr>
      <w:tr w:rsidR="00050A47" w:rsidRPr="00C37493" w:rsidTr="00120D4B">
        <w:tc>
          <w:tcPr>
            <w:tcW w:w="7797" w:type="dxa"/>
            <w:shd w:val="clear" w:color="auto" w:fill="auto"/>
          </w:tcPr>
          <w:p w:rsidR="00050A47" w:rsidRPr="00C37493" w:rsidRDefault="00050A47" w:rsidP="00050A47">
            <w:pPr>
              <w:rPr>
                <w:rFonts w:eastAsia="Calibri"/>
                <w:sz w:val="28"/>
                <w:szCs w:val="28"/>
                <w:lang w:eastAsia="en-US"/>
              </w:rPr>
            </w:pPr>
            <w:r w:rsidRPr="00C37493">
              <w:rPr>
                <w:rFonts w:eastAsia="Calibri"/>
                <w:sz w:val="28"/>
                <w:szCs w:val="28"/>
                <w:lang w:eastAsia="en-US"/>
              </w:rPr>
              <w:t>Переплаты пенсий и пособий вследствие неправильного применения законодательства о пенсиях и пособиях, счетных ошибок</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16</w:t>
            </w:r>
          </w:p>
        </w:tc>
      </w:tr>
      <w:tr w:rsidR="00050A47" w:rsidRPr="00C37493" w:rsidTr="00120D4B">
        <w:tc>
          <w:tcPr>
            <w:tcW w:w="7797" w:type="dxa"/>
            <w:shd w:val="clear" w:color="auto" w:fill="auto"/>
          </w:tcPr>
          <w:p w:rsidR="00050A47" w:rsidRPr="00C37493" w:rsidRDefault="004C71EB" w:rsidP="00050A47">
            <w:pPr>
              <w:rPr>
                <w:rFonts w:eastAsia="Calibri"/>
                <w:sz w:val="28"/>
                <w:szCs w:val="28"/>
                <w:lang w:eastAsia="en-US"/>
              </w:rPr>
            </w:pPr>
            <w:r w:rsidRPr="00C37493">
              <w:rPr>
                <w:rFonts w:eastAsia="Calibri"/>
                <w:sz w:val="28"/>
                <w:szCs w:val="28"/>
                <w:lang w:eastAsia="en-US"/>
              </w:rPr>
              <w:t>Поступления денежных средств на счета учреждения</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17</w:t>
            </w:r>
          </w:p>
        </w:tc>
      </w:tr>
      <w:tr w:rsidR="00050A47" w:rsidRPr="00C37493" w:rsidTr="00120D4B">
        <w:tc>
          <w:tcPr>
            <w:tcW w:w="7797" w:type="dxa"/>
            <w:shd w:val="clear" w:color="auto" w:fill="auto"/>
          </w:tcPr>
          <w:p w:rsidR="00050A47" w:rsidRPr="00C37493" w:rsidRDefault="004C71EB" w:rsidP="00050A47">
            <w:pPr>
              <w:rPr>
                <w:rFonts w:eastAsia="Calibri"/>
                <w:sz w:val="28"/>
                <w:szCs w:val="28"/>
                <w:lang w:eastAsia="en-US"/>
              </w:rPr>
            </w:pPr>
            <w:r w:rsidRPr="00C37493">
              <w:rPr>
                <w:rFonts w:eastAsia="Calibri"/>
                <w:sz w:val="28"/>
                <w:szCs w:val="28"/>
                <w:lang w:eastAsia="en-US"/>
              </w:rPr>
              <w:t>Выбытия денежных средств со счетов учреждения</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18</w:t>
            </w:r>
          </w:p>
        </w:tc>
      </w:tr>
      <w:tr w:rsidR="00050A47" w:rsidRPr="00C37493" w:rsidTr="00120D4B">
        <w:tc>
          <w:tcPr>
            <w:tcW w:w="7797" w:type="dxa"/>
            <w:shd w:val="clear" w:color="auto" w:fill="auto"/>
          </w:tcPr>
          <w:p w:rsidR="00050A47" w:rsidRPr="00C37493" w:rsidRDefault="00050A47" w:rsidP="00050A47">
            <w:pPr>
              <w:rPr>
                <w:rFonts w:eastAsia="Calibri"/>
                <w:sz w:val="28"/>
                <w:szCs w:val="28"/>
                <w:lang w:eastAsia="en-US"/>
              </w:rPr>
            </w:pPr>
            <w:r w:rsidRPr="00C37493">
              <w:rPr>
                <w:rFonts w:eastAsia="Calibri"/>
                <w:sz w:val="28"/>
                <w:szCs w:val="28"/>
                <w:lang w:eastAsia="en-US"/>
              </w:rPr>
              <w:t>Невыясненные поступления бюджета прошлых лет</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19</w:t>
            </w:r>
          </w:p>
        </w:tc>
      </w:tr>
      <w:tr w:rsidR="00050A47" w:rsidRPr="00C37493" w:rsidTr="00120D4B">
        <w:tc>
          <w:tcPr>
            <w:tcW w:w="7797" w:type="dxa"/>
            <w:shd w:val="clear" w:color="auto" w:fill="auto"/>
          </w:tcPr>
          <w:p w:rsidR="00050A47" w:rsidRPr="00C37493" w:rsidRDefault="00050A47" w:rsidP="00050A47">
            <w:pPr>
              <w:rPr>
                <w:rFonts w:eastAsia="Calibri"/>
                <w:sz w:val="28"/>
                <w:szCs w:val="28"/>
                <w:lang w:eastAsia="en-US"/>
              </w:rPr>
            </w:pPr>
            <w:r w:rsidRPr="00C37493">
              <w:rPr>
                <w:rFonts w:eastAsia="Calibri"/>
                <w:sz w:val="28"/>
                <w:szCs w:val="28"/>
                <w:lang w:eastAsia="en-US"/>
              </w:rPr>
              <w:t>Задолженность, невостребованная кредиторами</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20</w:t>
            </w:r>
          </w:p>
        </w:tc>
      </w:tr>
      <w:tr w:rsidR="00050A47" w:rsidRPr="00C37493" w:rsidTr="00120D4B">
        <w:tc>
          <w:tcPr>
            <w:tcW w:w="7797" w:type="dxa"/>
            <w:shd w:val="clear" w:color="auto" w:fill="auto"/>
          </w:tcPr>
          <w:p w:rsidR="00050A47" w:rsidRPr="00C37493" w:rsidRDefault="00050A47" w:rsidP="00050A47">
            <w:pPr>
              <w:rPr>
                <w:rFonts w:eastAsia="Calibri"/>
                <w:sz w:val="28"/>
                <w:szCs w:val="28"/>
                <w:lang w:eastAsia="en-US"/>
              </w:rPr>
            </w:pPr>
            <w:r w:rsidRPr="00C37493">
              <w:rPr>
                <w:rFonts w:eastAsia="Calibri"/>
                <w:sz w:val="28"/>
                <w:szCs w:val="28"/>
                <w:lang w:eastAsia="en-US"/>
              </w:rPr>
              <w:t>Основные средства в эксплуатации</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21</w:t>
            </w:r>
          </w:p>
        </w:tc>
      </w:tr>
      <w:tr w:rsidR="00050A47" w:rsidRPr="00C37493" w:rsidTr="00120D4B">
        <w:tc>
          <w:tcPr>
            <w:tcW w:w="7797" w:type="dxa"/>
            <w:shd w:val="clear" w:color="auto" w:fill="auto"/>
          </w:tcPr>
          <w:p w:rsidR="00050A47" w:rsidRPr="00C37493" w:rsidRDefault="00050A47" w:rsidP="00050A47">
            <w:pPr>
              <w:rPr>
                <w:rFonts w:eastAsia="Calibri"/>
                <w:sz w:val="28"/>
                <w:szCs w:val="28"/>
                <w:lang w:eastAsia="en-US"/>
              </w:rPr>
            </w:pPr>
            <w:r w:rsidRPr="00C37493">
              <w:rPr>
                <w:rFonts w:eastAsia="Calibri"/>
                <w:sz w:val="28"/>
                <w:szCs w:val="28"/>
                <w:lang w:eastAsia="en-US"/>
              </w:rPr>
              <w:t>Материальные ценности, полученные по централизованному снабжению</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22</w:t>
            </w:r>
          </w:p>
        </w:tc>
      </w:tr>
      <w:tr w:rsidR="00050A47" w:rsidRPr="00C37493" w:rsidTr="00120D4B">
        <w:tc>
          <w:tcPr>
            <w:tcW w:w="7797" w:type="dxa"/>
            <w:shd w:val="clear" w:color="auto" w:fill="auto"/>
          </w:tcPr>
          <w:p w:rsidR="00050A47" w:rsidRPr="00C37493" w:rsidRDefault="004C71EB" w:rsidP="00050A47">
            <w:pPr>
              <w:rPr>
                <w:rFonts w:eastAsia="Calibri"/>
                <w:sz w:val="28"/>
                <w:szCs w:val="28"/>
                <w:lang w:eastAsia="en-US"/>
              </w:rPr>
            </w:pPr>
            <w:r w:rsidRPr="00C37493">
              <w:rPr>
                <w:rFonts w:eastAsia="Calibri"/>
                <w:sz w:val="28"/>
                <w:szCs w:val="28"/>
                <w:lang w:eastAsia="en-US"/>
              </w:rPr>
              <w:t>Нефинансовые активы, переданные в доверительное управление</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24</w:t>
            </w:r>
          </w:p>
        </w:tc>
      </w:tr>
      <w:tr w:rsidR="00050A47" w:rsidRPr="00C37493" w:rsidTr="00120D4B">
        <w:tc>
          <w:tcPr>
            <w:tcW w:w="7797" w:type="dxa"/>
            <w:shd w:val="clear" w:color="auto" w:fill="auto"/>
          </w:tcPr>
          <w:p w:rsidR="00050A47" w:rsidRPr="00C37493" w:rsidRDefault="004C71EB" w:rsidP="00050A47">
            <w:pPr>
              <w:rPr>
                <w:rFonts w:eastAsia="Calibri"/>
                <w:sz w:val="28"/>
                <w:szCs w:val="28"/>
                <w:lang w:eastAsia="en-US"/>
              </w:rPr>
            </w:pPr>
            <w:r w:rsidRPr="00C37493">
              <w:rPr>
                <w:rFonts w:eastAsia="Calibri"/>
                <w:sz w:val="28"/>
                <w:szCs w:val="28"/>
                <w:lang w:eastAsia="en-US"/>
              </w:rPr>
              <w:t>Имущество, переданное в возмездное пользование (аренду)</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25</w:t>
            </w:r>
          </w:p>
        </w:tc>
      </w:tr>
      <w:tr w:rsidR="00050A47" w:rsidRPr="00C37493" w:rsidTr="00120D4B">
        <w:tc>
          <w:tcPr>
            <w:tcW w:w="7797" w:type="dxa"/>
            <w:shd w:val="clear" w:color="auto" w:fill="auto"/>
          </w:tcPr>
          <w:p w:rsidR="00050A47" w:rsidRPr="00C37493" w:rsidRDefault="004C71EB" w:rsidP="00050A47">
            <w:pPr>
              <w:rPr>
                <w:rFonts w:eastAsia="Calibri"/>
                <w:sz w:val="28"/>
                <w:szCs w:val="28"/>
                <w:lang w:eastAsia="en-US"/>
              </w:rPr>
            </w:pPr>
            <w:r w:rsidRPr="00C37493">
              <w:rPr>
                <w:rFonts w:eastAsia="Calibri"/>
                <w:sz w:val="28"/>
                <w:szCs w:val="28"/>
                <w:lang w:eastAsia="en-US"/>
              </w:rPr>
              <w:t>Имущество, переданное в безвозмездное пользование</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26</w:t>
            </w:r>
          </w:p>
        </w:tc>
      </w:tr>
      <w:tr w:rsidR="00050A47" w:rsidRPr="00C37493" w:rsidTr="00120D4B">
        <w:tc>
          <w:tcPr>
            <w:tcW w:w="7797" w:type="dxa"/>
            <w:shd w:val="clear" w:color="auto" w:fill="auto"/>
          </w:tcPr>
          <w:p w:rsidR="00050A47" w:rsidRPr="00C37493" w:rsidRDefault="004C71EB" w:rsidP="00050A47">
            <w:pPr>
              <w:rPr>
                <w:rFonts w:eastAsia="Calibri"/>
                <w:sz w:val="28"/>
                <w:szCs w:val="28"/>
                <w:lang w:eastAsia="en-US"/>
              </w:rPr>
            </w:pPr>
            <w:r w:rsidRPr="00C37493">
              <w:rPr>
                <w:rFonts w:eastAsia="Calibri"/>
                <w:sz w:val="28"/>
                <w:szCs w:val="28"/>
                <w:lang w:eastAsia="en-US"/>
              </w:rPr>
              <w:t>Материальные ценности, выданные в личное пользование работникам (сотрудникам)</w:t>
            </w:r>
          </w:p>
        </w:tc>
        <w:tc>
          <w:tcPr>
            <w:tcW w:w="1702" w:type="dxa"/>
            <w:shd w:val="clear" w:color="auto" w:fill="auto"/>
          </w:tcPr>
          <w:p w:rsidR="00050A47" w:rsidRPr="00C37493" w:rsidRDefault="00050A47" w:rsidP="00027951">
            <w:pPr>
              <w:jc w:val="center"/>
              <w:rPr>
                <w:rFonts w:eastAsia="Calibri"/>
                <w:sz w:val="28"/>
                <w:szCs w:val="28"/>
                <w:lang w:eastAsia="en-US"/>
              </w:rPr>
            </w:pPr>
            <w:r w:rsidRPr="00C37493">
              <w:rPr>
                <w:rFonts w:eastAsia="Calibri"/>
                <w:sz w:val="28"/>
                <w:szCs w:val="28"/>
                <w:lang w:eastAsia="en-US"/>
              </w:rPr>
              <w:t>27</w:t>
            </w:r>
          </w:p>
        </w:tc>
      </w:tr>
    </w:tbl>
    <w:p w:rsidR="0058236C" w:rsidRPr="00120D4B" w:rsidRDefault="00826D0F" w:rsidP="0058236C">
      <w:pPr>
        <w:ind w:firstLine="4820"/>
        <w:jc w:val="both"/>
        <w:rPr>
          <w:rFonts w:eastAsia="Calibri"/>
          <w:sz w:val="28"/>
          <w:szCs w:val="28"/>
          <w:lang w:eastAsia="en-US"/>
        </w:rPr>
      </w:pPr>
      <w:r w:rsidRPr="00C37493">
        <w:rPr>
          <w:sz w:val="28"/>
          <w:szCs w:val="28"/>
          <w:lang w:val="en-US"/>
        </w:rPr>
        <w:br w:type="page"/>
      </w:r>
      <w:r w:rsidR="004572E0" w:rsidRPr="00120D4B">
        <w:rPr>
          <w:rFonts w:eastAsia="Calibri"/>
          <w:sz w:val="28"/>
          <w:szCs w:val="28"/>
          <w:lang w:eastAsia="en-US"/>
        </w:rPr>
        <w:lastRenderedPageBreak/>
        <w:t xml:space="preserve">Приложение </w:t>
      </w:r>
      <w:r w:rsidR="007C78D5" w:rsidRPr="00120D4B">
        <w:rPr>
          <w:rFonts w:eastAsia="Calibri"/>
          <w:sz w:val="28"/>
          <w:szCs w:val="28"/>
          <w:lang w:eastAsia="en-US"/>
        </w:rPr>
        <w:t>4</w:t>
      </w:r>
    </w:p>
    <w:p w:rsidR="0058236C" w:rsidRPr="00C37493" w:rsidRDefault="0058236C" w:rsidP="00120D4B">
      <w:pPr>
        <w:ind w:left="4820"/>
        <w:jc w:val="both"/>
        <w:rPr>
          <w:rFonts w:eastAsia="Calibri"/>
          <w:sz w:val="28"/>
          <w:szCs w:val="28"/>
          <w:lang w:eastAsia="en-US"/>
        </w:rPr>
      </w:pPr>
      <w:r w:rsidRPr="00C37493">
        <w:rPr>
          <w:rFonts w:eastAsia="Calibri"/>
          <w:sz w:val="28"/>
          <w:szCs w:val="28"/>
          <w:lang w:eastAsia="en-US"/>
        </w:rPr>
        <w:t xml:space="preserve">к Положению об учетной политике для </w:t>
      </w:r>
    </w:p>
    <w:p w:rsidR="0058236C" w:rsidRPr="00C37493" w:rsidRDefault="0058236C" w:rsidP="0058236C">
      <w:pPr>
        <w:ind w:firstLine="4820"/>
        <w:jc w:val="both"/>
        <w:rPr>
          <w:rFonts w:eastAsia="Calibri"/>
          <w:sz w:val="28"/>
          <w:szCs w:val="28"/>
          <w:lang w:eastAsia="en-US"/>
        </w:rPr>
      </w:pPr>
      <w:r w:rsidRPr="00C37493">
        <w:rPr>
          <w:rFonts w:eastAsia="Calibri"/>
          <w:sz w:val="28"/>
          <w:szCs w:val="28"/>
          <w:lang w:eastAsia="en-US"/>
        </w:rPr>
        <w:t>целей бюджетного (бухгалтерского)</w:t>
      </w:r>
    </w:p>
    <w:p w:rsidR="0058236C" w:rsidRPr="00C37493" w:rsidRDefault="0058236C" w:rsidP="0058236C">
      <w:pPr>
        <w:ind w:firstLine="4820"/>
        <w:jc w:val="both"/>
        <w:rPr>
          <w:rFonts w:eastAsia="Calibri"/>
          <w:sz w:val="28"/>
          <w:szCs w:val="28"/>
          <w:lang w:eastAsia="en-US"/>
        </w:rPr>
      </w:pPr>
      <w:r w:rsidRPr="00C37493">
        <w:rPr>
          <w:rFonts w:eastAsia="Calibri"/>
          <w:sz w:val="28"/>
          <w:szCs w:val="28"/>
          <w:lang w:eastAsia="en-US"/>
        </w:rPr>
        <w:t xml:space="preserve">учета и налогообложения аппарата </w:t>
      </w:r>
    </w:p>
    <w:p w:rsidR="0058236C" w:rsidRPr="00C37493" w:rsidRDefault="0058236C" w:rsidP="0058236C">
      <w:pPr>
        <w:ind w:firstLine="4820"/>
        <w:jc w:val="both"/>
        <w:rPr>
          <w:rFonts w:eastAsia="Calibri"/>
          <w:sz w:val="28"/>
          <w:szCs w:val="28"/>
          <w:lang w:eastAsia="en-US"/>
        </w:rPr>
      </w:pPr>
      <w:r w:rsidRPr="00C37493">
        <w:rPr>
          <w:rFonts w:eastAsia="Calibri"/>
          <w:sz w:val="28"/>
          <w:szCs w:val="28"/>
          <w:lang w:eastAsia="en-US"/>
        </w:rPr>
        <w:t xml:space="preserve">Совета депутатов муниципального </w:t>
      </w:r>
    </w:p>
    <w:p w:rsidR="0058236C" w:rsidRPr="00C37493" w:rsidRDefault="0058236C" w:rsidP="0058236C">
      <w:pPr>
        <w:ind w:firstLine="4820"/>
        <w:jc w:val="both"/>
        <w:rPr>
          <w:rFonts w:eastAsia="Calibri"/>
          <w:sz w:val="28"/>
          <w:szCs w:val="28"/>
          <w:lang w:eastAsia="en-US"/>
        </w:rPr>
      </w:pPr>
      <w:r w:rsidRPr="00C37493">
        <w:rPr>
          <w:rFonts w:eastAsia="Calibri"/>
          <w:sz w:val="28"/>
          <w:szCs w:val="28"/>
          <w:lang w:eastAsia="en-US"/>
        </w:rPr>
        <w:t>округа Чертаново Южное</w:t>
      </w:r>
    </w:p>
    <w:p w:rsidR="005A4702" w:rsidRPr="00C37493" w:rsidRDefault="00BC601D" w:rsidP="0058236C">
      <w:pPr>
        <w:ind w:firstLine="4820"/>
        <w:jc w:val="both"/>
        <w:rPr>
          <w:rFonts w:eastAsia="Calibri"/>
          <w:sz w:val="28"/>
          <w:szCs w:val="28"/>
          <w:lang w:eastAsia="en-US"/>
        </w:rPr>
      </w:pPr>
      <w:r>
        <w:rPr>
          <w:rFonts w:eastAsia="Calibri"/>
          <w:sz w:val="28"/>
          <w:szCs w:val="28"/>
          <w:lang w:eastAsia="en-US"/>
        </w:rPr>
        <w:t>от 26.12. 2022 № 02-01-05-11</w:t>
      </w:r>
    </w:p>
    <w:p w:rsidR="004572E0" w:rsidRPr="00C37493" w:rsidRDefault="004572E0" w:rsidP="004572E0">
      <w:pPr>
        <w:rPr>
          <w:rFonts w:eastAsia="Calibri"/>
          <w:sz w:val="28"/>
          <w:szCs w:val="28"/>
          <w:lang w:eastAsia="en-US"/>
        </w:rPr>
      </w:pPr>
    </w:p>
    <w:p w:rsidR="004572E0" w:rsidRPr="00C37493" w:rsidRDefault="004572E0" w:rsidP="004572E0">
      <w:pPr>
        <w:jc w:val="center"/>
        <w:rPr>
          <w:rFonts w:eastAsia="Calibri"/>
          <w:b/>
          <w:sz w:val="28"/>
          <w:szCs w:val="28"/>
          <w:lang w:eastAsia="en-US"/>
        </w:rPr>
      </w:pPr>
      <w:r w:rsidRPr="00C37493">
        <w:rPr>
          <w:rFonts w:eastAsia="Calibri"/>
          <w:b/>
          <w:sz w:val="28"/>
          <w:szCs w:val="28"/>
          <w:lang w:eastAsia="en-US"/>
        </w:rPr>
        <w:t>Порядок передачи документов бухгалтерского учета и дел</w:t>
      </w:r>
    </w:p>
    <w:p w:rsidR="004572E0" w:rsidRPr="00C37493" w:rsidRDefault="004572E0" w:rsidP="004572E0">
      <w:pPr>
        <w:jc w:val="center"/>
        <w:rPr>
          <w:rFonts w:eastAsia="Calibri"/>
          <w:b/>
          <w:sz w:val="28"/>
          <w:szCs w:val="28"/>
          <w:lang w:eastAsia="en-US"/>
        </w:rPr>
      </w:pPr>
      <w:r w:rsidRPr="00C37493">
        <w:rPr>
          <w:rFonts w:eastAsia="Calibri"/>
          <w:b/>
          <w:sz w:val="28"/>
          <w:szCs w:val="28"/>
          <w:lang w:eastAsia="en-US"/>
        </w:rPr>
        <w:t>при смене руководителя, главного бухгалтера</w:t>
      </w:r>
    </w:p>
    <w:p w:rsidR="004572E0" w:rsidRPr="00C37493" w:rsidRDefault="004572E0" w:rsidP="00050A47">
      <w:pPr>
        <w:jc w:val="both"/>
        <w:rPr>
          <w:sz w:val="28"/>
          <w:szCs w:val="28"/>
        </w:rPr>
      </w:pPr>
    </w:p>
    <w:p w:rsidR="004572E0" w:rsidRPr="00C37493" w:rsidRDefault="002D5153" w:rsidP="002D5153">
      <w:pPr>
        <w:jc w:val="center"/>
        <w:rPr>
          <w:b/>
          <w:sz w:val="28"/>
          <w:szCs w:val="28"/>
        </w:rPr>
      </w:pPr>
      <w:r w:rsidRPr="00C37493">
        <w:rPr>
          <w:b/>
          <w:sz w:val="28"/>
          <w:szCs w:val="28"/>
        </w:rPr>
        <w:t>1. Организация передачи документов и дел</w:t>
      </w:r>
    </w:p>
    <w:p w:rsidR="002D5153" w:rsidRPr="00C37493" w:rsidRDefault="002D5153" w:rsidP="00050A47">
      <w:pPr>
        <w:jc w:val="both"/>
        <w:rPr>
          <w:sz w:val="28"/>
          <w:szCs w:val="28"/>
        </w:rPr>
      </w:pPr>
    </w:p>
    <w:p w:rsidR="002D5153" w:rsidRPr="00C37493" w:rsidRDefault="002D5153" w:rsidP="002D5153">
      <w:pPr>
        <w:ind w:firstLine="709"/>
        <w:jc w:val="both"/>
        <w:rPr>
          <w:sz w:val="28"/>
          <w:szCs w:val="28"/>
        </w:rPr>
      </w:pPr>
      <w:r w:rsidRPr="00C37493">
        <w:rPr>
          <w:sz w:val="28"/>
          <w:szCs w:val="28"/>
        </w:rPr>
        <w:t xml:space="preserve">1.1. Основанием для передачи документов и дел является прекращение полномочий </w:t>
      </w:r>
      <w:r w:rsidR="00A82E59" w:rsidRPr="00C37493">
        <w:rPr>
          <w:sz w:val="28"/>
          <w:szCs w:val="28"/>
        </w:rPr>
        <w:t>руководителя</w:t>
      </w:r>
      <w:r w:rsidRPr="00C37493">
        <w:rPr>
          <w:sz w:val="28"/>
          <w:szCs w:val="28"/>
        </w:rPr>
        <w:t>, распоряжение об освобождении от должности главного бухгалтера</w:t>
      </w:r>
      <w:r w:rsidR="00AC09E2" w:rsidRPr="00C37493">
        <w:rPr>
          <w:sz w:val="28"/>
          <w:szCs w:val="28"/>
        </w:rPr>
        <w:t>.</w:t>
      </w:r>
    </w:p>
    <w:p w:rsidR="00AC09E2" w:rsidRPr="00C37493" w:rsidRDefault="00AC09E2" w:rsidP="002D5153">
      <w:pPr>
        <w:ind w:firstLine="709"/>
        <w:jc w:val="both"/>
        <w:rPr>
          <w:sz w:val="28"/>
          <w:szCs w:val="28"/>
        </w:rPr>
      </w:pPr>
      <w:r w:rsidRPr="00C37493">
        <w:rPr>
          <w:sz w:val="28"/>
          <w:szCs w:val="28"/>
        </w:rPr>
        <w:t xml:space="preserve">1.2. При возникновении основания, указанного в п.1.1, издается распоряжение о передаче документов и дел. </w:t>
      </w:r>
      <w:r w:rsidRPr="00C37493">
        <w:rPr>
          <w:sz w:val="28"/>
          <w:szCs w:val="28"/>
          <w:lang w:val="en-US"/>
        </w:rPr>
        <w:t xml:space="preserve">В </w:t>
      </w:r>
      <w:r w:rsidR="00752DD1" w:rsidRPr="00C37493">
        <w:rPr>
          <w:sz w:val="28"/>
          <w:szCs w:val="28"/>
        </w:rPr>
        <w:t>распоряжении</w:t>
      </w:r>
      <w:r w:rsidRPr="00C37493">
        <w:rPr>
          <w:sz w:val="28"/>
          <w:szCs w:val="28"/>
          <w:lang w:val="en-US"/>
        </w:rPr>
        <w:t xml:space="preserve"> </w:t>
      </w:r>
      <w:proofErr w:type="spellStart"/>
      <w:r w:rsidRPr="00C37493">
        <w:rPr>
          <w:sz w:val="28"/>
          <w:szCs w:val="28"/>
          <w:lang w:val="en-US"/>
        </w:rPr>
        <w:t>указыва</w:t>
      </w:r>
      <w:proofErr w:type="spellEnd"/>
      <w:r w:rsidR="00E20F4A" w:rsidRPr="00C37493">
        <w:rPr>
          <w:sz w:val="28"/>
          <w:szCs w:val="28"/>
        </w:rPr>
        <w:t>ю</w:t>
      </w:r>
      <w:proofErr w:type="spellStart"/>
      <w:r w:rsidRPr="00C37493">
        <w:rPr>
          <w:sz w:val="28"/>
          <w:szCs w:val="28"/>
          <w:lang w:val="en-US"/>
        </w:rPr>
        <w:t>тся</w:t>
      </w:r>
      <w:proofErr w:type="spellEnd"/>
      <w:r w:rsidR="00FB0FCD" w:rsidRPr="00C37493">
        <w:rPr>
          <w:sz w:val="28"/>
          <w:szCs w:val="28"/>
          <w:lang w:val="en-US"/>
        </w:rPr>
        <w:t>:</w:t>
      </w:r>
    </w:p>
    <w:p w:rsidR="00FB0FCD" w:rsidRPr="00C37493" w:rsidRDefault="00FB0FCD" w:rsidP="002D5153">
      <w:pPr>
        <w:ind w:firstLine="709"/>
        <w:jc w:val="both"/>
        <w:rPr>
          <w:sz w:val="28"/>
          <w:szCs w:val="28"/>
          <w:lang w:val="en-US" w:bidi="ru-RU"/>
        </w:rPr>
      </w:pPr>
      <w:r w:rsidRPr="00C37493">
        <w:rPr>
          <w:sz w:val="28"/>
          <w:szCs w:val="28"/>
          <w:lang w:val="en-US"/>
        </w:rPr>
        <w:t xml:space="preserve">а) </w:t>
      </w:r>
      <w:proofErr w:type="spellStart"/>
      <w:proofErr w:type="gramStart"/>
      <w:r w:rsidR="00FB7C7F" w:rsidRPr="00C37493">
        <w:rPr>
          <w:sz w:val="28"/>
          <w:szCs w:val="28"/>
          <w:lang w:val="en-US" w:bidi="ru-RU"/>
        </w:rPr>
        <w:t>лицо</w:t>
      </w:r>
      <w:proofErr w:type="spellEnd"/>
      <w:proofErr w:type="gramEnd"/>
      <w:r w:rsidR="00FB7C7F" w:rsidRPr="00C37493">
        <w:rPr>
          <w:sz w:val="28"/>
          <w:szCs w:val="28"/>
          <w:lang w:val="en-US" w:bidi="ru-RU"/>
        </w:rPr>
        <w:t>,</w:t>
      </w:r>
      <w:r w:rsidR="00752DD1" w:rsidRPr="00C37493">
        <w:rPr>
          <w:sz w:val="28"/>
          <w:szCs w:val="28"/>
          <w:lang w:bidi="ru-RU"/>
        </w:rPr>
        <w:t xml:space="preserve"> </w:t>
      </w:r>
      <w:proofErr w:type="spellStart"/>
      <w:r w:rsidR="00FB7C7F" w:rsidRPr="00C37493">
        <w:rPr>
          <w:sz w:val="28"/>
          <w:szCs w:val="28"/>
          <w:lang w:val="en-US" w:bidi="ru-RU"/>
        </w:rPr>
        <w:t>передающее</w:t>
      </w:r>
      <w:proofErr w:type="spellEnd"/>
      <w:r w:rsidR="00752DD1" w:rsidRPr="00C37493">
        <w:rPr>
          <w:sz w:val="28"/>
          <w:szCs w:val="28"/>
          <w:lang w:bidi="ru-RU"/>
        </w:rPr>
        <w:t xml:space="preserve"> </w:t>
      </w:r>
      <w:proofErr w:type="spellStart"/>
      <w:r w:rsidR="00FB7C7F" w:rsidRPr="00C37493">
        <w:rPr>
          <w:sz w:val="28"/>
          <w:szCs w:val="28"/>
          <w:lang w:val="en-US" w:bidi="ru-RU"/>
        </w:rPr>
        <w:t>документы</w:t>
      </w:r>
      <w:proofErr w:type="spellEnd"/>
      <w:r w:rsidR="00752DD1" w:rsidRPr="00C37493">
        <w:rPr>
          <w:sz w:val="28"/>
          <w:szCs w:val="28"/>
          <w:lang w:bidi="ru-RU"/>
        </w:rPr>
        <w:t xml:space="preserve"> </w:t>
      </w:r>
      <w:r w:rsidR="00FB7C7F" w:rsidRPr="00C37493">
        <w:rPr>
          <w:sz w:val="28"/>
          <w:szCs w:val="28"/>
          <w:lang w:val="en-US" w:bidi="ru-RU"/>
        </w:rPr>
        <w:t>и</w:t>
      </w:r>
      <w:r w:rsidR="00752DD1" w:rsidRPr="00C37493">
        <w:rPr>
          <w:sz w:val="28"/>
          <w:szCs w:val="28"/>
          <w:lang w:bidi="ru-RU"/>
        </w:rPr>
        <w:t xml:space="preserve"> </w:t>
      </w:r>
      <w:proofErr w:type="spellStart"/>
      <w:r w:rsidR="00FB7C7F" w:rsidRPr="00C37493">
        <w:rPr>
          <w:sz w:val="28"/>
          <w:szCs w:val="28"/>
          <w:lang w:val="en-US" w:bidi="ru-RU"/>
        </w:rPr>
        <w:t>дела</w:t>
      </w:r>
      <w:proofErr w:type="spellEnd"/>
      <w:r w:rsidR="00FB7C7F" w:rsidRPr="00C37493">
        <w:rPr>
          <w:sz w:val="28"/>
          <w:szCs w:val="28"/>
          <w:lang w:val="en-US" w:bidi="ru-RU"/>
        </w:rPr>
        <w:t>;</w:t>
      </w:r>
    </w:p>
    <w:p w:rsidR="00FB7C7F" w:rsidRPr="00C37493" w:rsidRDefault="00FB7C7F" w:rsidP="002D5153">
      <w:pPr>
        <w:ind w:firstLine="709"/>
        <w:jc w:val="both"/>
        <w:rPr>
          <w:sz w:val="28"/>
          <w:szCs w:val="28"/>
          <w:lang w:val="en-US" w:bidi="ru-RU"/>
        </w:rPr>
      </w:pPr>
      <w:r w:rsidRPr="00C37493">
        <w:rPr>
          <w:sz w:val="28"/>
          <w:szCs w:val="28"/>
          <w:lang w:bidi="ru-RU"/>
        </w:rPr>
        <w:t>б) лицо, которому передаются документы и дела;</w:t>
      </w:r>
    </w:p>
    <w:p w:rsidR="00FB7C7F" w:rsidRPr="00C37493" w:rsidRDefault="00FB7C7F" w:rsidP="002D5153">
      <w:pPr>
        <w:ind w:firstLine="709"/>
        <w:jc w:val="both"/>
        <w:rPr>
          <w:sz w:val="28"/>
          <w:szCs w:val="28"/>
        </w:rPr>
      </w:pPr>
      <w:r w:rsidRPr="00C37493">
        <w:rPr>
          <w:sz w:val="28"/>
          <w:szCs w:val="28"/>
          <w:lang w:bidi="ru-RU"/>
        </w:rPr>
        <w:t>в) дата передачи документов и дел и время начала и предельный срок такой передачи;</w:t>
      </w:r>
    </w:p>
    <w:p w:rsidR="002D5153" w:rsidRPr="00C37493" w:rsidRDefault="00FB7C7F" w:rsidP="002D5153">
      <w:pPr>
        <w:ind w:firstLine="709"/>
        <w:jc w:val="both"/>
        <w:rPr>
          <w:sz w:val="28"/>
          <w:szCs w:val="28"/>
        </w:rPr>
      </w:pPr>
      <w:r w:rsidRPr="00C37493">
        <w:rPr>
          <w:sz w:val="28"/>
          <w:szCs w:val="28"/>
        </w:rPr>
        <w:t>г) состав комиссии, создаваемой для передачи документов и дел (далее - комиссия);</w:t>
      </w:r>
    </w:p>
    <w:p w:rsidR="002D5153" w:rsidRPr="00C37493" w:rsidRDefault="00FB7C7F" w:rsidP="002D5153">
      <w:pPr>
        <w:ind w:firstLine="709"/>
        <w:jc w:val="both"/>
        <w:rPr>
          <w:sz w:val="28"/>
          <w:szCs w:val="28"/>
        </w:rPr>
      </w:pPr>
      <w:r w:rsidRPr="00C37493">
        <w:rPr>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2D5153" w:rsidRPr="00C37493" w:rsidRDefault="00FB7C7F" w:rsidP="002D5153">
      <w:pPr>
        <w:ind w:firstLine="709"/>
        <w:jc w:val="both"/>
        <w:rPr>
          <w:sz w:val="28"/>
          <w:szCs w:val="28"/>
          <w:lang w:bidi="ru-RU"/>
        </w:rPr>
      </w:pPr>
      <w:r w:rsidRPr="00C37493">
        <w:rPr>
          <w:sz w:val="28"/>
          <w:szCs w:val="28"/>
        </w:rPr>
        <w:t xml:space="preserve">1.3. </w:t>
      </w:r>
      <w:r w:rsidRPr="00C37493">
        <w:rPr>
          <w:sz w:val="28"/>
          <w:szCs w:val="28"/>
          <w:lang w:bidi="ru-RU"/>
        </w:rPr>
        <w:t xml:space="preserve">В состав комиссии при смене руководителя включается депутат Совета депутатов муниципального округа </w:t>
      </w:r>
      <w:r w:rsidR="001B3AA2" w:rsidRPr="00C37493">
        <w:rPr>
          <w:sz w:val="28"/>
          <w:szCs w:val="28"/>
          <w:lang w:bidi="ru-RU"/>
        </w:rPr>
        <w:t>Чертаново Центральное</w:t>
      </w:r>
      <w:r w:rsidRPr="00C37493">
        <w:rPr>
          <w:sz w:val="28"/>
          <w:szCs w:val="28"/>
          <w:lang w:bidi="ru-RU"/>
        </w:rPr>
        <w:t>.</w:t>
      </w:r>
    </w:p>
    <w:p w:rsidR="00FB7C7F" w:rsidRPr="00C37493" w:rsidRDefault="00FB7C7F" w:rsidP="002D5153">
      <w:pPr>
        <w:ind w:firstLine="709"/>
        <w:jc w:val="both"/>
        <w:rPr>
          <w:sz w:val="28"/>
          <w:szCs w:val="28"/>
        </w:rPr>
      </w:pPr>
      <w:r w:rsidRPr="00C37493">
        <w:rPr>
          <w:sz w:val="28"/>
          <w:szCs w:val="28"/>
          <w:lang w:bidi="ru-RU"/>
        </w:rPr>
        <w:t>1.4. 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p>
    <w:p w:rsidR="002D5153" w:rsidRPr="00C37493" w:rsidRDefault="002D5153" w:rsidP="002D5153">
      <w:pPr>
        <w:ind w:firstLine="709"/>
        <w:jc w:val="both"/>
        <w:rPr>
          <w:sz w:val="28"/>
          <w:szCs w:val="28"/>
        </w:rPr>
      </w:pPr>
    </w:p>
    <w:p w:rsidR="00FB7C7F" w:rsidRPr="00C37493" w:rsidRDefault="00FB7C7F" w:rsidP="00FB7C7F">
      <w:pPr>
        <w:jc w:val="center"/>
        <w:rPr>
          <w:b/>
          <w:sz w:val="28"/>
          <w:szCs w:val="28"/>
        </w:rPr>
      </w:pPr>
      <w:r w:rsidRPr="00C37493">
        <w:rPr>
          <w:b/>
          <w:sz w:val="28"/>
          <w:szCs w:val="28"/>
        </w:rPr>
        <w:t>2. Порядок передачи документов и дел</w:t>
      </w:r>
    </w:p>
    <w:p w:rsidR="002D5153" w:rsidRPr="00C37493" w:rsidRDefault="002D5153" w:rsidP="002D5153">
      <w:pPr>
        <w:ind w:firstLine="709"/>
        <w:jc w:val="both"/>
        <w:rPr>
          <w:sz w:val="28"/>
          <w:szCs w:val="28"/>
        </w:rPr>
      </w:pPr>
    </w:p>
    <w:p w:rsidR="002D5153" w:rsidRPr="00C37493" w:rsidRDefault="00FB7C7F" w:rsidP="002D5153">
      <w:pPr>
        <w:ind w:firstLine="709"/>
        <w:jc w:val="both"/>
        <w:rPr>
          <w:sz w:val="28"/>
          <w:szCs w:val="28"/>
        </w:rPr>
      </w:pPr>
      <w:r w:rsidRPr="00C37493">
        <w:rPr>
          <w:sz w:val="28"/>
          <w:szCs w:val="28"/>
        </w:rPr>
        <w:t>2.1. Организация передачи документов и дел начинается с проведения инвентаризации.</w:t>
      </w:r>
    </w:p>
    <w:p w:rsidR="00FB7C7F" w:rsidRPr="00C37493" w:rsidRDefault="00FB7C7F" w:rsidP="002D5153">
      <w:pPr>
        <w:ind w:firstLine="709"/>
        <w:jc w:val="both"/>
        <w:rPr>
          <w:sz w:val="28"/>
          <w:szCs w:val="28"/>
        </w:rPr>
      </w:pPr>
      <w:r w:rsidRPr="00C37493">
        <w:rPr>
          <w:sz w:val="28"/>
          <w:szCs w:val="28"/>
        </w:rPr>
        <w:t xml:space="preserve">2.2. </w:t>
      </w:r>
      <w:r w:rsidRPr="00C37493">
        <w:rPr>
          <w:sz w:val="28"/>
          <w:szCs w:val="28"/>
          <w:lang w:bidi="ru-RU"/>
        </w:rPr>
        <w:t>Инвентаризации подлежит все имущество, которое закреплено за лицом, передающим дела и документы.</w:t>
      </w:r>
    </w:p>
    <w:p w:rsidR="00FB7C7F" w:rsidRPr="00C37493" w:rsidRDefault="00FB7C7F" w:rsidP="002D5153">
      <w:pPr>
        <w:ind w:firstLine="709"/>
        <w:jc w:val="both"/>
        <w:rPr>
          <w:sz w:val="28"/>
          <w:szCs w:val="28"/>
          <w:lang w:val="en-US" w:bidi="ru-RU"/>
        </w:rPr>
      </w:pPr>
      <w:r w:rsidRPr="00C37493">
        <w:rPr>
          <w:sz w:val="28"/>
          <w:szCs w:val="28"/>
        </w:rPr>
        <w:t xml:space="preserve">2.3. </w:t>
      </w:r>
      <w:r w:rsidRPr="00C37493">
        <w:rPr>
          <w:sz w:val="28"/>
          <w:szCs w:val="28"/>
          <w:lang w:bidi="ru-RU"/>
        </w:rPr>
        <w:t>Проведение инвентаризации и оформление ее результатов осуществляется в соответствии с Учетной политикой.</w:t>
      </w:r>
    </w:p>
    <w:p w:rsidR="00FB7C7F" w:rsidRPr="00C37493" w:rsidRDefault="00FB7C7F" w:rsidP="002D5153">
      <w:pPr>
        <w:ind w:firstLine="709"/>
        <w:jc w:val="both"/>
        <w:rPr>
          <w:sz w:val="28"/>
          <w:szCs w:val="28"/>
          <w:lang w:val="en-US" w:bidi="ru-RU"/>
        </w:rPr>
      </w:pPr>
      <w:r w:rsidRPr="00C37493">
        <w:rPr>
          <w:sz w:val="28"/>
          <w:szCs w:val="28"/>
          <w:lang w:bidi="ru-RU"/>
        </w:rPr>
        <w:t>2.4. Непосредственно при передаче дел и документов осуществляются следующие действия:</w:t>
      </w:r>
    </w:p>
    <w:p w:rsidR="00FB7C7F" w:rsidRPr="00C37493" w:rsidRDefault="00FB7C7F" w:rsidP="002D5153">
      <w:pPr>
        <w:ind w:firstLine="709"/>
        <w:jc w:val="both"/>
        <w:rPr>
          <w:sz w:val="28"/>
          <w:szCs w:val="28"/>
          <w:lang w:bidi="ru-RU"/>
        </w:rPr>
      </w:pPr>
      <w:r w:rsidRPr="00C37493">
        <w:rPr>
          <w:sz w:val="28"/>
          <w:szCs w:val="28"/>
          <w:lang w:bidi="ru-RU"/>
        </w:rPr>
        <w:lastRenderedPageBreak/>
        <w:t>а) передающее лицо в присутствии всех членов комиссии демонстрирует принимающему лицу все передаваемые документы, в том числе:</w:t>
      </w:r>
    </w:p>
    <w:p w:rsidR="00FB7C7F" w:rsidRPr="00C37493" w:rsidRDefault="00FB7C7F" w:rsidP="002D5153">
      <w:pPr>
        <w:ind w:firstLine="709"/>
        <w:jc w:val="both"/>
        <w:rPr>
          <w:sz w:val="28"/>
          <w:szCs w:val="28"/>
          <w:lang w:bidi="ru-RU"/>
        </w:rPr>
      </w:pPr>
      <w:r w:rsidRPr="00C37493">
        <w:rPr>
          <w:sz w:val="28"/>
          <w:szCs w:val="28"/>
          <w:lang w:bidi="ru-RU"/>
        </w:rPr>
        <w:t>- учредительные, регистрационные и иные документы;</w:t>
      </w:r>
    </w:p>
    <w:p w:rsidR="00FB7C7F" w:rsidRPr="00C37493" w:rsidRDefault="00C845CE" w:rsidP="00C845CE">
      <w:pPr>
        <w:ind w:firstLine="709"/>
        <w:jc w:val="both"/>
        <w:rPr>
          <w:sz w:val="28"/>
          <w:szCs w:val="28"/>
          <w:lang w:bidi="ru-RU"/>
        </w:rPr>
      </w:pPr>
      <w:r w:rsidRPr="00C37493">
        <w:rPr>
          <w:sz w:val="28"/>
          <w:szCs w:val="28"/>
          <w:lang w:bidi="ru-RU"/>
        </w:rPr>
        <w:t>- лицензии, свидетельства, патенты и пр.;</w:t>
      </w:r>
    </w:p>
    <w:p w:rsidR="00FB7C7F" w:rsidRPr="00C37493" w:rsidRDefault="00C845CE" w:rsidP="002D5153">
      <w:pPr>
        <w:ind w:firstLine="709"/>
        <w:jc w:val="both"/>
        <w:rPr>
          <w:sz w:val="28"/>
          <w:szCs w:val="28"/>
          <w:lang w:bidi="ru-RU"/>
        </w:rPr>
      </w:pPr>
      <w:r w:rsidRPr="00C37493">
        <w:rPr>
          <w:sz w:val="28"/>
          <w:szCs w:val="28"/>
          <w:lang w:bidi="ru-RU"/>
        </w:rPr>
        <w:t>- документы учетной политики;</w:t>
      </w:r>
    </w:p>
    <w:p w:rsidR="00FB7C7F" w:rsidRPr="00C37493" w:rsidRDefault="00C845CE" w:rsidP="002D5153">
      <w:pPr>
        <w:ind w:firstLine="709"/>
        <w:jc w:val="both"/>
        <w:rPr>
          <w:sz w:val="28"/>
          <w:szCs w:val="28"/>
          <w:lang w:bidi="ru-RU"/>
        </w:rPr>
      </w:pPr>
      <w:r w:rsidRPr="00C37493">
        <w:rPr>
          <w:sz w:val="28"/>
          <w:szCs w:val="28"/>
          <w:lang w:bidi="ru-RU"/>
        </w:rPr>
        <w:t>- документы, подтверждающие регистрацию прав на недвижимое имущество, документы о регистрации (постановке на учет) транспортных средств;</w:t>
      </w:r>
    </w:p>
    <w:p w:rsidR="00FB7C7F" w:rsidRPr="00C37493" w:rsidRDefault="00C845CE" w:rsidP="002D5153">
      <w:pPr>
        <w:ind w:firstLine="709"/>
        <w:jc w:val="both"/>
        <w:rPr>
          <w:sz w:val="28"/>
          <w:szCs w:val="28"/>
          <w:lang w:bidi="ru-RU"/>
        </w:rPr>
      </w:pPr>
      <w:r w:rsidRPr="00C37493">
        <w:rPr>
          <w:sz w:val="28"/>
          <w:szCs w:val="28"/>
          <w:lang w:bidi="ru-RU"/>
        </w:rPr>
        <w:t>- акты ревизий и проверок;</w:t>
      </w:r>
    </w:p>
    <w:p w:rsidR="00FB7C7F" w:rsidRPr="00C37493" w:rsidRDefault="00C845CE" w:rsidP="002D5153">
      <w:pPr>
        <w:ind w:firstLine="709"/>
        <w:jc w:val="both"/>
        <w:rPr>
          <w:sz w:val="28"/>
          <w:szCs w:val="28"/>
          <w:lang w:bidi="ru-RU"/>
        </w:rPr>
      </w:pPr>
      <w:r w:rsidRPr="00C37493">
        <w:rPr>
          <w:sz w:val="28"/>
          <w:szCs w:val="28"/>
          <w:lang w:bidi="ru-RU"/>
        </w:rPr>
        <w:t>- план-график закупок;</w:t>
      </w:r>
    </w:p>
    <w:p w:rsidR="00FB7C7F" w:rsidRPr="00C37493" w:rsidRDefault="00C845CE" w:rsidP="002D5153">
      <w:pPr>
        <w:ind w:firstLine="709"/>
        <w:jc w:val="both"/>
        <w:rPr>
          <w:sz w:val="28"/>
          <w:szCs w:val="28"/>
          <w:lang w:val="en-US" w:bidi="ru-RU"/>
        </w:rPr>
      </w:pPr>
      <w:r w:rsidRPr="00C37493">
        <w:rPr>
          <w:sz w:val="28"/>
          <w:szCs w:val="28"/>
          <w:lang w:val="en-US"/>
        </w:rPr>
        <w:t xml:space="preserve">- </w:t>
      </w:r>
      <w:proofErr w:type="spellStart"/>
      <w:proofErr w:type="gramStart"/>
      <w:r w:rsidRPr="00C37493">
        <w:rPr>
          <w:sz w:val="28"/>
          <w:szCs w:val="28"/>
          <w:lang w:val="en-US" w:bidi="ru-RU"/>
        </w:rPr>
        <w:t>бланки</w:t>
      </w:r>
      <w:proofErr w:type="spellEnd"/>
      <w:proofErr w:type="gramEnd"/>
      <w:r w:rsidRPr="00C37493">
        <w:rPr>
          <w:sz w:val="28"/>
          <w:szCs w:val="28"/>
          <w:lang w:val="en-US" w:bidi="ru-RU"/>
        </w:rPr>
        <w:t xml:space="preserve"> </w:t>
      </w:r>
      <w:proofErr w:type="spellStart"/>
      <w:r w:rsidRPr="00C37493">
        <w:rPr>
          <w:sz w:val="28"/>
          <w:szCs w:val="28"/>
          <w:lang w:val="en-US" w:bidi="ru-RU"/>
        </w:rPr>
        <w:t>строгой</w:t>
      </w:r>
      <w:proofErr w:type="spellEnd"/>
      <w:r w:rsidRPr="00C37493">
        <w:rPr>
          <w:sz w:val="28"/>
          <w:szCs w:val="28"/>
          <w:lang w:val="en-US" w:bidi="ru-RU"/>
        </w:rPr>
        <w:t xml:space="preserve"> </w:t>
      </w:r>
      <w:proofErr w:type="spellStart"/>
      <w:r w:rsidRPr="00C37493">
        <w:rPr>
          <w:sz w:val="28"/>
          <w:szCs w:val="28"/>
          <w:lang w:val="en-US" w:bidi="ru-RU"/>
        </w:rPr>
        <w:t>отчетности</w:t>
      </w:r>
      <w:proofErr w:type="spellEnd"/>
      <w:r w:rsidRPr="00C37493">
        <w:rPr>
          <w:sz w:val="28"/>
          <w:szCs w:val="28"/>
          <w:lang w:val="en-US" w:bidi="ru-RU"/>
        </w:rPr>
        <w:t>;</w:t>
      </w:r>
    </w:p>
    <w:p w:rsidR="00C845CE" w:rsidRPr="00C37493" w:rsidRDefault="00C845CE" w:rsidP="002D5153">
      <w:pPr>
        <w:ind w:firstLine="709"/>
        <w:jc w:val="both"/>
        <w:rPr>
          <w:sz w:val="28"/>
          <w:szCs w:val="28"/>
          <w:lang w:bidi="ru-RU"/>
        </w:rPr>
      </w:pPr>
      <w:r w:rsidRPr="00C37493">
        <w:rPr>
          <w:sz w:val="28"/>
          <w:szCs w:val="28"/>
          <w:lang w:bidi="ru-RU"/>
        </w:rPr>
        <w:t>- материалы о недостачах и хищениях, переданные и не переданные в правоохранительные органы;</w:t>
      </w:r>
    </w:p>
    <w:p w:rsidR="00C845CE" w:rsidRPr="00C37493" w:rsidRDefault="00C845CE" w:rsidP="00C845CE">
      <w:pPr>
        <w:ind w:firstLine="709"/>
        <w:jc w:val="both"/>
        <w:rPr>
          <w:sz w:val="28"/>
          <w:szCs w:val="28"/>
          <w:lang w:bidi="ru-RU"/>
        </w:rPr>
      </w:pPr>
      <w:r w:rsidRPr="00C37493">
        <w:rPr>
          <w:sz w:val="28"/>
          <w:szCs w:val="28"/>
          <w:lang w:bidi="ru-RU"/>
        </w:rPr>
        <w:t>- регистры бухгалтерского учета: книги, оборотные ведомости, карточки, журналы операций и пр.;</w:t>
      </w:r>
    </w:p>
    <w:p w:rsidR="00C845CE" w:rsidRPr="00C37493" w:rsidRDefault="00C845CE" w:rsidP="002D5153">
      <w:pPr>
        <w:ind w:firstLine="709"/>
        <w:jc w:val="both"/>
        <w:rPr>
          <w:sz w:val="28"/>
          <w:szCs w:val="28"/>
          <w:lang w:bidi="ru-RU"/>
        </w:rPr>
      </w:pPr>
      <w:r w:rsidRPr="00C37493">
        <w:rPr>
          <w:sz w:val="28"/>
          <w:szCs w:val="28"/>
          <w:lang w:bidi="ru-RU"/>
        </w:rPr>
        <w:t>- регистры налогового учета;</w:t>
      </w:r>
    </w:p>
    <w:p w:rsidR="00C845CE" w:rsidRPr="00C37493" w:rsidRDefault="00C845CE" w:rsidP="002D5153">
      <w:pPr>
        <w:ind w:firstLine="709"/>
        <w:jc w:val="both"/>
        <w:rPr>
          <w:sz w:val="28"/>
          <w:szCs w:val="28"/>
          <w:lang w:bidi="ru-RU"/>
        </w:rPr>
      </w:pPr>
      <w:r w:rsidRPr="00C37493">
        <w:rPr>
          <w:sz w:val="28"/>
          <w:szCs w:val="28"/>
          <w:lang w:bidi="ru-RU"/>
        </w:rPr>
        <w:t>- договоры с контрагентами;</w:t>
      </w:r>
    </w:p>
    <w:p w:rsidR="00C845CE" w:rsidRPr="00C37493" w:rsidRDefault="00C845CE" w:rsidP="002D5153">
      <w:pPr>
        <w:ind w:firstLine="709"/>
        <w:jc w:val="both"/>
        <w:rPr>
          <w:sz w:val="28"/>
          <w:szCs w:val="28"/>
          <w:lang w:bidi="ru-RU"/>
        </w:rPr>
      </w:pPr>
      <w:r w:rsidRPr="00C37493">
        <w:rPr>
          <w:sz w:val="28"/>
          <w:szCs w:val="28"/>
          <w:lang w:bidi="ru-RU"/>
        </w:rPr>
        <w:t>- акты сверки расчетов с налоговыми органами, контрагентами;</w:t>
      </w:r>
    </w:p>
    <w:p w:rsidR="00C845CE" w:rsidRPr="00C37493" w:rsidRDefault="00C845CE" w:rsidP="002D5153">
      <w:pPr>
        <w:ind w:firstLine="709"/>
        <w:jc w:val="both"/>
        <w:rPr>
          <w:sz w:val="28"/>
          <w:szCs w:val="28"/>
          <w:lang w:bidi="ru-RU"/>
        </w:rPr>
      </w:pPr>
      <w:r w:rsidRPr="00C37493">
        <w:rPr>
          <w:sz w:val="28"/>
          <w:szCs w:val="28"/>
          <w:lang w:bidi="ru-RU"/>
        </w:rPr>
        <w:t>- первичные (сводные) учетные документы;</w:t>
      </w:r>
    </w:p>
    <w:p w:rsidR="00C845CE" w:rsidRPr="00C37493" w:rsidRDefault="00C845CE" w:rsidP="002D5153">
      <w:pPr>
        <w:ind w:firstLine="709"/>
        <w:jc w:val="both"/>
        <w:rPr>
          <w:sz w:val="28"/>
          <w:szCs w:val="28"/>
          <w:lang w:bidi="ru-RU"/>
        </w:rPr>
      </w:pPr>
      <w:r w:rsidRPr="00C37493">
        <w:rPr>
          <w:sz w:val="28"/>
          <w:szCs w:val="28"/>
          <w:lang w:bidi="ru-RU"/>
        </w:rPr>
        <w:t>- документы по инвентаризации имущества и обязательств, в том числе акты инвентаризации, инвентаризационные описи, сличительные ведомости;</w:t>
      </w:r>
    </w:p>
    <w:p w:rsidR="00C845CE" w:rsidRPr="00C37493" w:rsidRDefault="00C845CE" w:rsidP="002D5153">
      <w:pPr>
        <w:ind w:firstLine="709"/>
        <w:jc w:val="both"/>
        <w:rPr>
          <w:sz w:val="28"/>
          <w:szCs w:val="28"/>
          <w:lang w:bidi="ru-RU"/>
        </w:rPr>
      </w:pPr>
      <w:r w:rsidRPr="00C37493">
        <w:rPr>
          <w:sz w:val="28"/>
          <w:szCs w:val="28"/>
          <w:lang w:bidi="ru-RU"/>
        </w:rPr>
        <w:t>- иные документы;</w:t>
      </w:r>
    </w:p>
    <w:p w:rsidR="00C845CE" w:rsidRPr="00C37493" w:rsidRDefault="00C845CE" w:rsidP="002D5153">
      <w:pPr>
        <w:ind w:firstLine="709"/>
        <w:jc w:val="both"/>
        <w:rPr>
          <w:sz w:val="28"/>
          <w:szCs w:val="28"/>
          <w:lang w:bidi="ru-RU"/>
        </w:rPr>
      </w:pPr>
      <w:r w:rsidRPr="00C37493">
        <w:rPr>
          <w:sz w:val="28"/>
          <w:szCs w:val="28"/>
          <w:lang w:bidi="ru-RU"/>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C845CE" w:rsidRPr="00C37493" w:rsidRDefault="00C845CE" w:rsidP="002D5153">
      <w:pPr>
        <w:ind w:firstLine="709"/>
        <w:jc w:val="both"/>
        <w:rPr>
          <w:sz w:val="28"/>
          <w:szCs w:val="28"/>
          <w:lang w:bidi="ru-RU"/>
        </w:rPr>
      </w:pPr>
      <w:r w:rsidRPr="00C37493">
        <w:rPr>
          <w:sz w:val="28"/>
          <w:szCs w:val="28"/>
          <w:lang w:bidi="ru-RU"/>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C845CE" w:rsidRPr="00C37493" w:rsidRDefault="00C845CE" w:rsidP="002D5153">
      <w:pPr>
        <w:ind w:firstLine="709"/>
        <w:jc w:val="both"/>
        <w:rPr>
          <w:sz w:val="28"/>
          <w:szCs w:val="28"/>
          <w:lang w:bidi="ru-RU"/>
        </w:rPr>
      </w:pPr>
      <w:r w:rsidRPr="00C37493">
        <w:rPr>
          <w:sz w:val="28"/>
          <w:szCs w:val="28"/>
          <w:lang w:bidi="ru-RU"/>
        </w:rPr>
        <w:t>г) передающее лицо в присутствии всех членов комиссии передает принимающему лицу ключи от сейфов, печати и штампы и т.п.;</w:t>
      </w:r>
    </w:p>
    <w:p w:rsidR="00C845CE" w:rsidRPr="00C37493" w:rsidRDefault="00C845CE" w:rsidP="002D5153">
      <w:pPr>
        <w:ind w:firstLine="709"/>
        <w:jc w:val="both"/>
        <w:rPr>
          <w:sz w:val="28"/>
          <w:szCs w:val="28"/>
          <w:lang w:bidi="ru-RU"/>
        </w:rPr>
      </w:pPr>
      <w:r w:rsidRPr="00C37493">
        <w:rPr>
          <w:sz w:val="28"/>
          <w:szCs w:val="28"/>
          <w:lang w:bidi="ru-RU"/>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C845CE" w:rsidRPr="00C37493" w:rsidRDefault="00C845CE" w:rsidP="002D5153">
      <w:pPr>
        <w:ind w:firstLine="709"/>
        <w:jc w:val="both"/>
        <w:rPr>
          <w:sz w:val="28"/>
          <w:szCs w:val="28"/>
          <w:lang w:bidi="ru-RU"/>
        </w:rPr>
      </w:pPr>
      <w:r w:rsidRPr="00C37493">
        <w:rPr>
          <w:sz w:val="28"/>
          <w:szCs w:val="28"/>
          <w:lang w:bidi="ru-RU"/>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C845CE" w:rsidRPr="00C37493" w:rsidRDefault="00C845CE" w:rsidP="002D5153">
      <w:pPr>
        <w:ind w:firstLine="709"/>
        <w:jc w:val="both"/>
        <w:rPr>
          <w:sz w:val="28"/>
          <w:szCs w:val="28"/>
          <w:lang w:bidi="ru-RU"/>
        </w:rPr>
      </w:pPr>
      <w:r w:rsidRPr="00C37493">
        <w:rPr>
          <w:sz w:val="28"/>
          <w:szCs w:val="28"/>
          <w:lang w:bidi="ru-RU"/>
        </w:rPr>
        <w:t>2.5. По результатам передачи дел и документов составляется акт по форме, приведенной в приложении к настоящему Порядку.</w:t>
      </w:r>
    </w:p>
    <w:p w:rsidR="00C845CE" w:rsidRPr="00C37493" w:rsidRDefault="00C845CE" w:rsidP="002D5153">
      <w:pPr>
        <w:ind w:firstLine="709"/>
        <w:jc w:val="both"/>
        <w:rPr>
          <w:sz w:val="28"/>
          <w:szCs w:val="28"/>
          <w:lang w:bidi="ru-RU"/>
        </w:rPr>
      </w:pPr>
      <w:r w:rsidRPr="00C37493">
        <w:rPr>
          <w:sz w:val="28"/>
          <w:szCs w:val="28"/>
          <w:lang w:bidi="ru-RU"/>
        </w:rPr>
        <w:lastRenderedPageBreak/>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C845CE" w:rsidRPr="00C37493" w:rsidRDefault="00C845CE" w:rsidP="002D5153">
      <w:pPr>
        <w:ind w:firstLine="709"/>
        <w:jc w:val="both"/>
        <w:rPr>
          <w:sz w:val="28"/>
          <w:szCs w:val="28"/>
          <w:lang w:bidi="ru-RU"/>
        </w:rPr>
      </w:pPr>
      <w:r w:rsidRPr="00C37493">
        <w:rPr>
          <w:sz w:val="28"/>
          <w:szCs w:val="28"/>
          <w:lang w:bidi="ru-RU"/>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C845CE" w:rsidRPr="00C37493" w:rsidRDefault="00C845CE" w:rsidP="002D5153">
      <w:pPr>
        <w:ind w:firstLine="709"/>
        <w:jc w:val="both"/>
        <w:rPr>
          <w:sz w:val="28"/>
          <w:szCs w:val="28"/>
          <w:lang w:bidi="ru-RU"/>
        </w:rPr>
      </w:pPr>
      <w:r w:rsidRPr="00C37493">
        <w:rPr>
          <w:sz w:val="28"/>
          <w:szCs w:val="28"/>
          <w:lang w:bidi="ru-RU"/>
        </w:rPr>
        <w:t>2.8.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r w:rsidR="009712D2" w:rsidRPr="00C37493">
        <w:rPr>
          <w:sz w:val="28"/>
          <w:szCs w:val="28"/>
          <w:lang w:bidi="ru-RU"/>
        </w:rPr>
        <w:t xml:space="preserve"> Листы акта прошиваются, нумеруются и заверяются подписью председателя комиссии на обороте последнего листа акта.  </w:t>
      </w:r>
    </w:p>
    <w:p w:rsidR="00E61D33" w:rsidRPr="00C37493" w:rsidRDefault="00C845CE" w:rsidP="0055191F">
      <w:pPr>
        <w:ind w:firstLine="709"/>
        <w:jc w:val="both"/>
        <w:rPr>
          <w:sz w:val="28"/>
          <w:szCs w:val="28"/>
          <w:lang w:val="en-US"/>
        </w:rPr>
      </w:pPr>
      <w:r w:rsidRPr="00C37493">
        <w:rPr>
          <w:sz w:val="28"/>
          <w:szCs w:val="28"/>
          <w:lang w:bidi="ru-RU"/>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w:t>
      </w:r>
      <w:r w:rsidR="00A82E59" w:rsidRPr="00C37493">
        <w:rPr>
          <w:sz w:val="28"/>
          <w:szCs w:val="28"/>
          <w:lang w:bidi="ru-RU"/>
        </w:rPr>
        <w:t xml:space="preserve"> </w:t>
      </w:r>
      <w:r w:rsidRPr="00C37493">
        <w:rPr>
          <w:sz w:val="28"/>
          <w:szCs w:val="28"/>
          <w:lang w:bidi="ru-RU"/>
        </w:rPr>
        <w:t>- на отдельном листе. В последнем случае при подписании делается отметка «Дополнения (примечания, рекомендации, предложения) прилагаются».</w:t>
      </w:r>
    </w:p>
    <w:p w:rsidR="007C78D5" w:rsidRPr="00C37493" w:rsidRDefault="007C78D5"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DD76EC" w:rsidRPr="00C37493" w:rsidRDefault="00DD76EC" w:rsidP="00E61D33">
      <w:pPr>
        <w:ind w:left="5387"/>
        <w:jc w:val="both"/>
        <w:rPr>
          <w:sz w:val="28"/>
          <w:szCs w:val="28"/>
        </w:rPr>
      </w:pPr>
    </w:p>
    <w:p w:rsidR="00E61D33" w:rsidRPr="00C37493" w:rsidRDefault="00E61D33" w:rsidP="005A4702">
      <w:pPr>
        <w:ind w:left="4536"/>
        <w:jc w:val="both"/>
        <w:rPr>
          <w:sz w:val="28"/>
          <w:szCs w:val="28"/>
        </w:rPr>
      </w:pPr>
      <w:r w:rsidRPr="00C37493">
        <w:rPr>
          <w:sz w:val="28"/>
          <w:szCs w:val="28"/>
        </w:rPr>
        <w:lastRenderedPageBreak/>
        <w:t>Приложение</w:t>
      </w:r>
    </w:p>
    <w:p w:rsidR="00E61D33" w:rsidRPr="00C37493" w:rsidRDefault="005A4702" w:rsidP="005A4702">
      <w:pPr>
        <w:ind w:left="4536"/>
        <w:jc w:val="both"/>
        <w:rPr>
          <w:b/>
          <w:sz w:val="28"/>
          <w:szCs w:val="28"/>
        </w:rPr>
      </w:pPr>
      <w:r w:rsidRPr="00C37493">
        <w:rPr>
          <w:sz w:val="28"/>
          <w:szCs w:val="28"/>
        </w:rPr>
        <w:t>к порядку передачи документов бухгалтерского учета и дел при смене руководителя, главного бухгалтера</w:t>
      </w:r>
    </w:p>
    <w:p w:rsidR="00E61D33" w:rsidRPr="00C37493" w:rsidRDefault="00E61D33" w:rsidP="00050A47">
      <w:pPr>
        <w:jc w:val="both"/>
        <w:rPr>
          <w:b/>
          <w:sz w:val="28"/>
          <w:szCs w:val="28"/>
        </w:rPr>
      </w:pPr>
    </w:p>
    <w:p w:rsidR="00E61D33" w:rsidRPr="00C37493" w:rsidRDefault="001A2C51" w:rsidP="005A4702">
      <w:pPr>
        <w:jc w:val="center"/>
        <w:rPr>
          <w:b/>
          <w:sz w:val="28"/>
          <w:szCs w:val="28"/>
        </w:rPr>
      </w:pPr>
      <w:r w:rsidRPr="00C37493">
        <w:rPr>
          <w:b/>
          <w:sz w:val="28"/>
          <w:szCs w:val="28"/>
        </w:rPr>
        <w:t>Аппарат</w:t>
      </w:r>
      <w:r w:rsidR="00E61D33" w:rsidRPr="00C37493">
        <w:rPr>
          <w:b/>
          <w:sz w:val="28"/>
          <w:szCs w:val="28"/>
        </w:rPr>
        <w:t xml:space="preserve"> </w:t>
      </w:r>
      <w:r w:rsidR="00A82E59" w:rsidRPr="00C37493">
        <w:rPr>
          <w:b/>
          <w:sz w:val="28"/>
          <w:szCs w:val="28"/>
        </w:rPr>
        <w:t>Совета депутатов</w:t>
      </w:r>
      <w:r w:rsidR="00A82E59" w:rsidRPr="00C37493">
        <w:rPr>
          <w:b/>
          <w:color w:val="FF0000"/>
          <w:sz w:val="28"/>
          <w:szCs w:val="28"/>
        </w:rPr>
        <w:t xml:space="preserve"> </w:t>
      </w:r>
      <w:r w:rsidR="00E61D33" w:rsidRPr="00C37493">
        <w:rPr>
          <w:b/>
          <w:sz w:val="28"/>
          <w:szCs w:val="28"/>
        </w:rPr>
        <w:t xml:space="preserve">муниципального округа </w:t>
      </w:r>
      <w:r w:rsidR="001B3AA2" w:rsidRPr="00C37493">
        <w:rPr>
          <w:b/>
          <w:sz w:val="28"/>
          <w:szCs w:val="28"/>
        </w:rPr>
        <w:t xml:space="preserve">Чертаново </w:t>
      </w:r>
      <w:r w:rsidR="00365045" w:rsidRPr="00C37493">
        <w:rPr>
          <w:b/>
          <w:sz w:val="28"/>
          <w:szCs w:val="28"/>
        </w:rPr>
        <w:t>Южное</w:t>
      </w:r>
    </w:p>
    <w:p w:rsidR="00E61D33" w:rsidRPr="00C37493" w:rsidRDefault="00E61D33" w:rsidP="005A4702">
      <w:pPr>
        <w:jc w:val="both"/>
        <w:rPr>
          <w:sz w:val="28"/>
          <w:szCs w:val="28"/>
        </w:rPr>
      </w:pPr>
    </w:p>
    <w:p w:rsidR="00E61D33" w:rsidRPr="00C37493" w:rsidRDefault="00E61D33" w:rsidP="005A4702">
      <w:pPr>
        <w:jc w:val="center"/>
        <w:rPr>
          <w:b/>
          <w:sz w:val="28"/>
          <w:szCs w:val="28"/>
        </w:rPr>
      </w:pPr>
      <w:r w:rsidRPr="00C37493">
        <w:rPr>
          <w:b/>
          <w:sz w:val="28"/>
          <w:szCs w:val="28"/>
        </w:rPr>
        <w:t>АКТ</w:t>
      </w:r>
    </w:p>
    <w:p w:rsidR="00E61D33" w:rsidRPr="00C37493" w:rsidRDefault="00E61D33" w:rsidP="005A4702">
      <w:pPr>
        <w:jc w:val="center"/>
        <w:rPr>
          <w:sz w:val="28"/>
          <w:szCs w:val="28"/>
          <w:lang w:val="en-US"/>
        </w:rPr>
      </w:pPr>
      <w:r w:rsidRPr="00C37493">
        <w:rPr>
          <w:b/>
          <w:sz w:val="28"/>
          <w:szCs w:val="28"/>
        </w:rPr>
        <w:t>приема-передачи документов и дел</w:t>
      </w:r>
    </w:p>
    <w:p w:rsidR="00E61D33" w:rsidRPr="00C37493" w:rsidRDefault="00E61D33" w:rsidP="00050A47">
      <w:pPr>
        <w:jc w:val="both"/>
        <w:rPr>
          <w:sz w:val="28"/>
          <w:szCs w:val="28"/>
          <w:lang w:val="en-US"/>
        </w:rPr>
      </w:pPr>
    </w:p>
    <w:p w:rsidR="00E61D33" w:rsidRPr="00C37493" w:rsidRDefault="00E61D33" w:rsidP="00050A47">
      <w:pPr>
        <w:jc w:val="both"/>
        <w:rPr>
          <w:sz w:val="28"/>
          <w:szCs w:val="28"/>
        </w:rPr>
      </w:pPr>
      <w:r w:rsidRPr="00C37493">
        <w:rPr>
          <w:sz w:val="28"/>
          <w:szCs w:val="28"/>
        </w:rPr>
        <w:t xml:space="preserve">г. Москва                                                                               </w:t>
      </w:r>
      <w:proofErr w:type="gramStart"/>
      <w:r w:rsidRPr="00C37493">
        <w:rPr>
          <w:sz w:val="28"/>
          <w:szCs w:val="28"/>
        </w:rPr>
        <w:t xml:space="preserve">   «</w:t>
      </w:r>
      <w:proofErr w:type="gramEnd"/>
      <w:r w:rsidRPr="00C37493">
        <w:rPr>
          <w:sz w:val="28"/>
          <w:szCs w:val="28"/>
        </w:rPr>
        <w:t>___» _________ 202_ г.</w:t>
      </w:r>
    </w:p>
    <w:p w:rsidR="00E61D33" w:rsidRPr="00C37493" w:rsidRDefault="00E61D33" w:rsidP="00050A47">
      <w:pPr>
        <w:jc w:val="both"/>
        <w:rPr>
          <w:sz w:val="28"/>
          <w:szCs w:val="28"/>
        </w:rPr>
      </w:pPr>
    </w:p>
    <w:p w:rsidR="00E61D33" w:rsidRPr="00C37493" w:rsidRDefault="00E61D33" w:rsidP="00050A47">
      <w:pPr>
        <w:jc w:val="both"/>
        <w:rPr>
          <w:sz w:val="28"/>
          <w:szCs w:val="28"/>
          <w:lang w:val="en-US"/>
        </w:rPr>
      </w:pPr>
      <w:r w:rsidRPr="00C37493">
        <w:rPr>
          <w:sz w:val="28"/>
          <w:szCs w:val="28"/>
        </w:rPr>
        <w:t>Мы, нижеподписавшиеся:</w:t>
      </w:r>
    </w:p>
    <w:p w:rsidR="00E61D33" w:rsidRPr="00C37493" w:rsidRDefault="00CF56B2" w:rsidP="00050A47">
      <w:pPr>
        <w:jc w:val="both"/>
        <w:rPr>
          <w:sz w:val="28"/>
          <w:szCs w:val="28"/>
        </w:rPr>
      </w:pPr>
      <w:r w:rsidRPr="00C37493">
        <w:rPr>
          <w:sz w:val="28"/>
          <w:szCs w:val="28"/>
        </w:rPr>
        <w:t>передающий</w:t>
      </w:r>
      <w:r w:rsidR="00D86CEE" w:rsidRPr="00C37493">
        <w:rPr>
          <w:sz w:val="28"/>
          <w:szCs w:val="28"/>
        </w:rPr>
        <w:t xml:space="preserve"> документы и дела - </w:t>
      </w:r>
      <w:r w:rsidR="00E61D33" w:rsidRPr="00C37493">
        <w:rPr>
          <w:sz w:val="28"/>
          <w:szCs w:val="28"/>
        </w:rPr>
        <w:t>__</w:t>
      </w:r>
      <w:r w:rsidR="00D86CEE" w:rsidRPr="00C37493">
        <w:rPr>
          <w:sz w:val="28"/>
          <w:szCs w:val="28"/>
        </w:rPr>
        <w:t>__</w:t>
      </w:r>
      <w:r w:rsidR="00E61D33" w:rsidRPr="00C37493">
        <w:rPr>
          <w:sz w:val="28"/>
          <w:szCs w:val="28"/>
        </w:rPr>
        <w:t>__________________________</w:t>
      </w:r>
      <w:r w:rsidR="00D86CEE" w:rsidRPr="00C37493">
        <w:rPr>
          <w:sz w:val="28"/>
          <w:szCs w:val="28"/>
        </w:rPr>
        <w:t>__</w:t>
      </w:r>
      <w:r w:rsidR="00E61D33" w:rsidRPr="00C37493">
        <w:rPr>
          <w:sz w:val="28"/>
          <w:szCs w:val="28"/>
        </w:rPr>
        <w:t>_____</w:t>
      </w:r>
      <w:r w:rsidR="00D86CEE" w:rsidRPr="00C37493">
        <w:rPr>
          <w:sz w:val="28"/>
          <w:szCs w:val="28"/>
        </w:rPr>
        <w:t>_</w:t>
      </w:r>
      <w:r w:rsidR="00E61D33" w:rsidRPr="00C37493">
        <w:rPr>
          <w:sz w:val="28"/>
          <w:szCs w:val="28"/>
        </w:rPr>
        <w:t>_</w:t>
      </w:r>
      <w:r w:rsidR="00D86CEE" w:rsidRPr="00C37493">
        <w:rPr>
          <w:sz w:val="28"/>
          <w:szCs w:val="28"/>
        </w:rPr>
        <w:t>_</w:t>
      </w:r>
      <w:r w:rsidR="00E61D33" w:rsidRPr="00C37493">
        <w:rPr>
          <w:sz w:val="28"/>
          <w:szCs w:val="28"/>
        </w:rPr>
        <w:t xml:space="preserve">__, </w:t>
      </w:r>
    </w:p>
    <w:p w:rsidR="00D86CEE" w:rsidRPr="00C37493" w:rsidRDefault="00D86CEE" w:rsidP="00050A47">
      <w:pPr>
        <w:jc w:val="both"/>
        <w:rPr>
          <w:sz w:val="28"/>
          <w:szCs w:val="28"/>
        </w:rPr>
      </w:pPr>
      <w:r w:rsidRPr="00C37493">
        <w:rPr>
          <w:sz w:val="28"/>
          <w:szCs w:val="28"/>
        </w:rPr>
        <w:t xml:space="preserve">                                                                      </w:t>
      </w:r>
      <w:r w:rsidR="00CF56B2" w:rsidRPr="00C37493">
        <w:rPr>
          <w:sz w:val="28"/>
          <w:szCs w:val="28"/>
        </w:rPr>
        <w:t xml:space="preserve">              </w:t>
      </w:r>
      <w:r w:rsidRPr="00C37493">
        <w:rPr>
          <w:sz w:val="28"/>
          <w:szCs w:val="28"/>
        </w:rPr>
        <w:t>(должность, ФИО)</w:t>
      </w:r>
    </w:p>
    <w:p w:rsidR="00D86CEE" w:rsidRPr="00C37493" w:rsidRDefault="00D86CEE" w:rsidP="00D86CEE">
      <w:pPr>
        <w:jc w:val="both"/>
        <w:rPr>
          <w:sz w:val="28"/>
          <w:szCs w:val="28"/>
        </w:rPr>
      </w:pPr>
      <w:proofErr w:type="spellStart"/>
      <w:r w:rsidRPr="00C37493">
        <w:rPr>
          <w:sz w:val="28"/>
          <w:szCs w:val="28"/>
        </w:rPr>
        <w:t>принимающи</w:t>
      </w:r>
      <w:proofErr w:type="spellEnd"/>
      <w:r w:rsidRPr="00C37493">
        <w:rPr>
          <w:sz w:val="28"/>
          <w:szCs w:val="28"/>
          <w:lang w:val="en-US"/>
        </w:rPr>
        <w:t>й</w:t>
      </w:r>
      <w:r w:rsidRPr="00C37493">
        <w:rPr>
          <w:sz w:val="28"/>
          <w:szCs w:val="28"/>
        </w:rPr>
        <w:t xml:space="preserve"> документы и дела - _______________________________________, </w:t>
      </w:r>
    </w:p>
    <w:p w:rsidR="00D86CEE" w:rsidRPr="00C37493" w:rsidRDefault="00D86CEE" w:rsidP="00D86CEE">
      <w:pPr>
        <w:jc w:val="both"/>
        <w:rPr>
          <w:sz w:val="28"/>
          <w:szCs w:val="28"/>
        </w:rPr>
      </w:pPr>
      <w:r w:rsidRPr="00C37493">
        <w:rPr>
          <w:sz w:val="28"/>
          <w:szCs w:val="28"/>
        </w:rPr>
        <w:t xml:space="preserve">                                                                                   (должность, ФИО)</w:t>
      </w:r>
    </w:p>
    <w:p w:rsidR="00D86CEE" w:rsidRPr="00C37493" w:rsidRDefault="00D86CEE" w:rsidP="00050A47">
      <w:pPr>
        <w:jc w:val="both"/>
        <w:rPr>
          <w:sz w:val="28"/>
          <w:szCs w:val="28"/>
        </w:rPr>
      </w:pPr>
      <w:r w:rsidRPr="00C37493">
        <w:rPr>
          <w:sz w:val="28"/>
          <w:szCs w:val="28"/>
        </w:rPr>
        <w:t>члены комиссии, созданной распоряжением от «_</w:t>
      </w:r>
      <w:proofErr w:type="gramStart"/>
      <w:r w:rsidRPr="00C37493">
        <w:rPr>
          <w:sz w:val="28"/>
          <w:szCs w:val="28"/>
        </w:rPr>
        <w:t>_»_</w:t>
      </w:r>
      <w:proofErr w:type="gramEnd"/>
      <w:r w:rsidRPr="00C37493">
        <w:rPr>
          <w:sz w:val="28"/>
          <w:szCs w:val="28"/>
        </w:rPr>
        <w:t>_______ 202__ г. № _______:</w:t>
      </w:r>
    </w:p>
    <w:p w:rsidR="00D86CEE" w:rsidRPr="00C37493" w:rsidRDefault="00D86CEE" w:rsidP="00D86CEE">
      <w:pPr>
        <w:jc w:val="both"/>
        <w:rPr>
          <w:sz w:val="28"/>
          <w:szCs w:val="28"/>
        </w:rPr>
      </w:pPr>
      <w:r w:rsidRPr="00C37493">
        <w:rPr>
          <w:sz w:val="28"/>
          <w:szCs w:val="28"/>
        </w:rPr>
        <w:t xml:space="preserve">председатель комиссии - _________________________________________, </w:t>
      </w:r>
    </w:p>
    <w:p w:rsidR="00D86CEE" w:rsidRPr="00C37493" w:rsidRDefault="00D86CEE" w:rsidP="00D86CEE">
      <w:pPr>
        <w:jc w:val="both"/>
        <w:rPr>
          <w:sz w:val="28"/>
          <w:szCs w:val="28"/>
        </w:rPr>
      </w:pPr>
      <w:r w:rsidRPr="00C37493">
        <w:rPr>
          <w:sz w:val="28"/>
          <w:szCs w:val="28"/>
        </w:rPr>
        <w:t xml:space="preserve">                                                                                   (должность, ФИО)</w:t>
      </w:r>
    </w:p>
    <w:p w:rsidR="00D86CEE" w:rsidRPr="00C37493" w:rsidRDefault="00D86CEE" w:rsidP="00D86CEE">
      <w:pPr>
        <w:jc w:val="both"/>
        <w:rPr>
          <w:sz w:val="28"/>
          <w:szCs w:val="28"/>
        </w:rPr>
      </w:pPr>
      <w:r w:rsidRPr="00C37493">
        <w:rPr>
          <w:sz w:val="28"/>
          <w:szCs w:val="28"/>
        </w:rPr>
        <w:t xml:space="preserve">члены комиссии -             _________________________________________, </w:t>
      </w:r>
    </w:p>
    <w:p w:rsidR="00D86CEE" w:rsidRPr="00C37493" w:rsidRDefault="00D86CEE" w:rsidP="00D86CEE">
      <w:pPr>
        <w:jc w:val="both"/>
        <w:rPr>
          <w:sz w:val="28"/>
          <w:szCs w:val="28"/>
        </w:rPr>
      </w:pPr>
      <w:r w:rsidRPr="00C37493">
        <w:rPr>
          <w:sz w:val="28"/>
          <w:szCs w:val="28"/>
        </w:rPr>
        <w:t xml:space="preserve">                                                                                   (должность, ФИО)</w:t>
      </w:r>
    </w:p>
    <w:p w:rsidR="00D86CEE" w:rsidRPr="00C37493" w:rsidRDefault="00D86CEE" w:rsidP="00D86CEE">
      <w:pPr>
        <w:jc w:val="both"/>
        <w:rPr>
          <w:sz w:val="28"/>
          <w:szCs w:val="28"/>
        </w:rPr>
      </w:pPr>
      <w:r w:rsidRPr="00C37493">
        <w:rPr>
          <w:sz w:val="28"/>
          <w:szCs w:val="28"/>
          <w:lang w:val="en-US"/>
        </w:rPr>
        <w:t xml:space="preserve">                               </w:t>
      </w:r>
      <w:r w:rsidRPr="00C37493">
        <w:rPr>
          <w:sz w:val="28"/>
          <w:szCs w:val="28"/>
        </w:rPr>
        <w:t xml:space="preserve">            _________________________________________, </w:t>
      </w:r>
    </w:p>
    <w:p w:rsidR="00D86CEE" w:rsidRPr="00C37493" w:rsidRDefault="00D86CEE" w:rsidP="00D86CEE">
      <w:pPr>
        <w:jc w:val="both"/>
        <w:rPr>
          <w:sz w:val="28"/>
          <w:szCs w:val="28"/>
        </w:rPr>
      </w:pPr>
      <w:r w:rsidRPr="00C37493">
        <w:rPr>
          <w:sz w:val="28"/>
          <w:szCs w:val="28"/>
        </w:rPr>
        <w:t xml:space="preserve">                                                                                   (должность, ФИО)</w:t>
      </w:r>
    </w:p>
    <w:p w:rsidR="00D86CEE" w:rsidRPr="00C37493" w:rsidRDefault="00D86CEE" w:rsidP="00050A47">
      <w:pPr>
        <w:jc w:val="both"/>
        <w:rPr>
          <w:sz w:val="28"/>
          <w:szCs w:val="28"/>
        </w:rPr>
      </w:pPr>
      <w:r w:rsidRPr="00C37493">
        <w:rPr>
          <w:sz w:val="28"/>
          <w:szCs w:val="28"/>
        </w:rPr>
        <w:t>составили настоящий акт о том, что</w:t>
      </w:r>
      <w:r w:rsidR="00D35EB2" w:rsidRPr="00C37493">
        <w:rPr>
          <w:sz w:val="28"/>
          <w:szCs w:val="28"/>
        </w:rPr>
        <w:t xml:space="preserve"> __________________________ (должность, фамилия, инициалы </w:t>
      </w:r>
      <w:r w:rsidR="00CF56B2" w:rsidRPr="00C37493">
        <w:rPr>
          <w:sz w:val="28"/>
          <w:szCs w:val="28"/>
        </w:rPr>
        <w:t>передающего</w:t>
      </w:r>
      <w:r w:rsidR="00D35EB2" w:rsidRPr="00C37493">
        <w:rPr>
          <w:sz w:val="28"/>
          <w:szCs w:val="28"/>
        </w:rPr>
        <w:t xml:space="preserve"> в творительном падеже) ________________ (должность, фамилия, инициалы принимающего в дательном падеже) переданы:</w:t>
      </w:r>
    </w:p>
    <w:p w:rsidR="00D35EB2" w:rsidRPr="00C37493" w:rsidRDefault="00D35EB2" w:rsidP="00D35EB2">
      <w:pPr>
        <w:ind w:firstLine="709"/>
        <w:jc w:val="both"/>
        <w:rPr>
          <w:sz w:val="28"/>
          <w:szCs w:val="28"/>
        </w:rPr>
      </w:pPr>
    </w:p>
    <w:p w:rsidR="00D35EB2" w:rsidRPr="00C37493" w:rsidRDefault="00D35EB2" w:rsidP="00D35EB2">
      <w:pPr>
        <w:ind w:firstLine="709"/>
        <w:jc w:val="both"/>
        <w:rPr>
          <w:sz w:val="28"/>
          <w:szCs w:val="28"/>
          <w:lang w:val="en-US"/>
        </w:rPr>
      </w:pPr>
      <w:r w:rsidRPr="00C37493">
        <w:rPr>
          <w:sz w:val="28"/>
          <w:szCs w:val="28"/>
          <w:lang w:val="en-US"/>
        </w:rPr>
        <w:t xml:space="preserve">1. </w:t>
      </w:r>
      <w:proofErr w:type="spellStart"/>
      <w:r w:rsidRPr="00C37493">
        <w:rPr>
          <w:sz w:val="28"/>
          <w:szCs w:val="28"/>
          <w:lang w:val="en-US"/>
        </w:rPr>
        <w:t>Следующие</w:t>
      </w:r>
      <w:proofErr w:type="spellEnd"/>
      <w:r w:rsidRPr="00C37493">
        <w:rPr>
          <w:sz w:val="28"/>
          <w:szCs w:val="28"/>
          <w:lang w:val="en-US"/>
        </w:rPr>
        <w:t xml:space="preserve"> </w:t>
      </w:r>
      <w:proofErr w:type="spellStart"/>
      <w:r w:rsidRPr="00C37493">
        <w:rPr>
          <w:sz w:val="28"/>
          <w:szCs w:val="28"/>
          <w:lang w:val="en-US"/>
        </w:rPr>
        <w:t>документы</w:t>
      </w:r>
      <w:proofErr w:type="spellEnd"/>
      <w:r w:rsidRPr="00C37493">
        <w:rPr>
          <w:sz w:val="28"/>
          <w:szCs w:val="28"/>
          <w:lang w:val="en-US"/>
        </w:rPr>
        <w:t xml:space="preserve"> и </w:t>
      </w:r>
      <w:proofErr w:type="spellStart"/>
      <w:r w:rsidRPr="00C37493">
        <w:rPr>
          <w:sz w:val="28"/>
          <w:szCs w:val="28"/>
          <w:lang w:val="en-US"/>
        </w:rPr>
        <w:t>сведения</w:t>
      </w:r>
      <w:proofErr w:type="spellEnd"/>
      <w:r w:rsidRPr="00C37493">
        <w:rPr>
          <w:sz w:val="28"/>
          <w:szCs w:val="28"/>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3191"/>
      </w:tblGrid>
      <w:tr w:rsidR="00D35EB2" w:rsidRPr="00C37493" w:rsidTr="00027951">
        <w:trPr>
          <w:jc w:val="center"/>
        </w:trPr>
        <w:tc>
          <w:tcPr>
            <w:tcW w:w="1101" w:type="dxa"/>
            <w:shd w:val="clear" w:color="auto" w:fill="auto"/>
            <w:vAlign w:val="center"/>
          </w:tcPr>
          <w:p w:rsidR="00D35EB2" w:rsidRPr="00C37493" w:rsidRDefault="00D35EB2" w:rsidP="00027951">
            <w:pPr>
              <w:jc w:val="center"/>
              <w:rPr>
                <w:sz w:val="28"/>
                <w:szCs w:val="28"/>
                <w:lang w:val="en-US"/>
              </w:rPr>
            </w:pPr>
            <w:r w:rsidRPr="00C37493">
              <w:rPr>
                <w:sz w:val="28"/>
                <w:szCs w:val="28"/>
                <w:lang w:val="en-US"/>
              </w:rPr>
              <w:t>№ п/п</w:t>
            </w:r>
          </w:p>
        </w:tc>
        <w:tc>
          <w:tcPr>
            <w:tcW w:w="5244" w:type="dxa"/>
            <w:shd w:val="clear" w:color="auto" w:fill="auto"/>
            <w:vAlign w:val="center"/>
          </w:tcPr>
          <w:p w:rsidR="00D35EB2" w:rsidRPr="00C37493" w:rsidRDefault="00D35EB2" w:rsidP="00027951">
            <w:pPr>
              <w:jc w:val="center"/>
              <w:rPr>
                <w:sz w:val="28"/>
                <w:szCs w:val="28"/>
              </w:rPr>
            </w:pPr>
            <w:r w:rsidRPr="00C37493">
              <w:rPr>
                <w:sz w:val="28"/>
                <w:szCs w:val="28"/>
              </w:rPr>
              <w:t>Описание переданных документов и сведений</w:t>
            </w:r>
          </w:p>
        </w:tc>
        <w:tc>
          <w:tcPr>
            <w:tcW w:w="3191" w:type="dxa"/>
            <w:shd w:val="clear" w:color="auto" w:fill="auto"/>
            <w:vAlign w:val="center"/>
          </w:tcPr>
          <w:p w:rsidR="00D35EB2" w:rsidRPr="00C37493" w:rsidRDefault="00D35EB2" w:rsidP="00027951">
            <w:pPr>
              <w:jc w:val="center"/>
              <w:rPr>
                <w:sz w:val="28"/>
                <w:szCs w:val="28"/>
                <w:lang w:val="en-US"/>
              </w:rPr>
            </w:pPr>
            <w:proofErr w:type="spellStart"/>
            <w:r w:rsidRPr="00C37493">
              <w:rPr>
                <w:sz w:val="28"/>
                <w:szCs w:val="28"/>
                <w:lang w:val="en-US"/>
              </w:rPr>
              <w:t>Количество</w:t>
            </w:r>
            <w:proofErr w:type="spellEnd"/>
          </w:p>
        </w:tc>
      </w:tr>
      <w:tr w:rsidR="00D35EB2" w:rsidRPr="00C37493" w:rsidTr="00027951">
        <w:trPr>
          <w:jc w:val="center"/>
        </w:trPr>
        <w:tc>
          <w:tcPr>
            <w:tcW w:w="1101" w:type="dxa"/>
            <w:shd w:val="clear" w:color="auto" w:fill="auto"/>
          </w:tcPr>
          <w:p w:rsidR="00D35EB2" w:rsidRPr="00C37493" w:rsidRDefault="00D35EB2" w:rsidP="00027951">
            <w:pPr>
              <w:jc w:val="center"/>
              <w:rPr>
                <w:sz w:val="28"/>
                <w:szCs w:val="28"/>
                <w:lang w:val="en-US"/>
              </w:rPr>
            </w:pPr>
            <w:r w:rsidRPr="00C37493">
              <w:rPr>
                <w:sz w:val="28"/>
                <w:szCs w:val="28"/>
                <w:lang w:val="en-US"/>
              </w:rPr>
              <w:t>1.</w:t>
            </w:r>
          </w:p>
        </w:tc>
        <w:tc>
          <w:tcPr>
            <w:tcW w:w="5244" w:type="dxa"/>
            <w:shd w:val="clear" w:color="auto" w:fill="auto"/>
          </w:tcPr>
          <w:p w:rsidR="00D35EB2" w:rsidRPr="00C37493" w:rsidRDefault="00D35EB2" w:rsidP="00027951">
            <w:pPr>
              <w:jc w:val="both"/>
              <w:rPr>
                <w:sz w:val="28"/>
                <w:szCs w:val="28"/>
              </w:rPr>
            </w:pPr>
          </w:p>
        </w:tc>
        <w:tc>
          <w:tcPr>
            <w:tcW w:w="3191" w:type="dxa"/>
            <w:shd w:val="clear" w:color="auto" w:fill="auto"/>
          </w:tcPr>
          <w:p w:rsidR="00D35EB2" w:rsidRPr="00C37493" w:rsidRDefault="00D35EB2" w:rsidP="00027951">
            <w:pPr>
              <w:jc w:val="both"/>
              <w:rPr>
                <w:sz w:val="28"/>
                <w:szCs w:val="28"/>
              </w:rPr>
            </w:pPr>
          </w:p>
        </w:tc>
      </w:tr>
      <w:tr w:rsidR="00D35EB2" w:rsidRPr="00C37493" w:rsidTr="00027951">
        <w:trPr>
          <w:jc w:val="center"/>
        </w:trPr>
        <w:tc>
          <w:tcPr>
            <w:tcW w:w="1101" w:type="dxa"/>
            <w:shd w:val="clear" w:color="auto" w:fill="auto"/>
          </w:tcPr>
          <w:p w:rsidR="00D35EB2" w:rsidRPr="00C37493" w:rsidRDefault="00D35EB2" w:rsidP="00027951">
            <w:pPr>
              <w:jc w:val="center"/>
              <w:rPr>
                <w:sz w:val="28"/>
                <w:szCs w:val="28"/>
                <w:lang w:val="en-US"/>
              </w:rPr>
            </w:pPr>
            <w:r w:rsidRPr="00C37493">
              <w:rPr>
                <w:sz w:val="28"/>
                <w:szCs w:val="28"/>
                <w:lang w:val="en-US"/>
              </w:rPr>
              <w:t>2.</w:t>
            </w:r>
          </w:p>
        </w:tc>
        <w:tc>
          <w:tcPr>
            <w:tcW w:w="5244" w:type="dxa"/>
            <w:shd w:val="clear" w:color="auto" w:fill="auto"/>
          </w:tcPr>
          <w:p w:rsidR="00D35EB2" w:rsidRPr="00C37493" w:rsidRDefault="00D35EB2" w:rsidP="00027951">
            <w:pPr>
              <w:jc w:val="both"/>
              <w:rPr>
                <w:sz w:val="28"/>
                <w:szCs w:val="28"/>
              </w:rPr>
            </w:pPr>
          </w:p>
        </w:tc>
        <w:tc>
          <w:tcPr>
            <w:tcW w:w="3191" w:type="dxa"/>
            <w:shd w:val="clear" w:color="auto" w:fill="auto"/>
          </w:tcPr>
          <w:p w:rsidR="00D35EB2" w:rsidRPr="00C37493" w:rsidRDefault="00D35EB2" w:rsidP="00027951">
            <w:pPr>
              <w:jc w:val="both"/>
              <w:rPr>
                <w:sz w:val="28"/>
                <w:szCs w:val="28"/>
              </w:rPr>
            </w:pPr>
          </w:p>
        </w:tc>
      </w:tr>
      <w:tr w:rsidR="00D35EB2" w:rsidRPr="00C37493" w:rsidTr="00027951">
        <w:trPr>
          <w:jc w:val="center"/>
        </w:trPr>
        <w:tc>
          <w:tcPr>
            <w:tcW w:w="1101" w:type="dxa"/>
            <w:shd w:val="clear" w:color="auto" w:fill="auto"/>
          </w:tcPr>
          <w:p w:rsidR="00D35EB2" w:rsidRPr="00C37493" w:rsidRDefault="00D35EB2" w:rsidP="00027951">
            <w:pPr>
              <w:jc w:val="center"/>
              <w:rPr>
                <w:sz w:val="28"/>
                <w:szCs w:val="28"/>
                <w:lang w:val="en-US"/>
              </w:rPr>
            </w:pPr>
            <w:r w:rsidRPr="00C37493">
              <w:rPr>
                <w:sz w:val="28"/>
                <w:szCs w:val="28"/>
                <w:lang w:val="en-US"/>
              </w:rPr>
              <w:t>…</w:t>
            </w:r>
          </w:p>
        </w:tc>
        <w:tc>
          <w:tcPr>
            <w:tcW w:w="5244" w:type="dxa"/>
            <w:shd w:val="clear" w:color="auto" w:fill="auto"/>
          </w:tcPr>
          <w:p w:rsidR="00D35EB2" w:rsidRPr="00C37493" w:rsidRDefault="00D35EB2" w:rsidP="00027951">
            <w:pPr>
              <w:jc w:val="both"/>
              <w:rPr>
                <w:sz w:val="28"/>
                <w:szCs w:val="28"/>
              </w:rPr>
            </w:pPr>
          </w:p>
        </w:tc>
        <w:tc>
          <w:tcPr>
            <w:tcW w:w="3191" w:type="dxa"/>
            <w:shd w:val="clear" w:color="auto" w:fill="auto"/>
          </w:tcPr>
          <w:p w:rsidR="00D35EB2" w:rsidRPr="00C37493" w:rsidRDefault="00D35EB2" w:rsidP="00027951">
            <w:pPr>
              <w:jc w:val="both"/>
              <w:rPr>
                <w:sz w:val="28"/>
                <w:szCs w:val="28"/>
              </w:rPr>
            </w:pPr>
          </w:p>
        </w:tc>
      </w:tr>
    </w:tbl>
    <w:p w:rsidR="00D35EB2" w:rsidRPr="00C37493" w:rsidRDefault="00D35EB2" w:rsidP="00050A47">
      <w:pPr>
        <w:jc w:val="both"/>
        <w:rPr>
          <w:sz w:val="28"/>
          <w:szCs w:val="28"/>
        </w:rPr>
      </w:pPr>
    </w:p>
    <w:p w:rsidR="00333C21" w:rsidRPr="00C37493" w:rsidRDefault="00333C21" w:rsidP="00333C21">
      <w:pPr>
        <w:ind w:firstLine="709"/>
        <w:jc w:val="both"/>
        <w:rPr>
          <w:sz w:val="28"/>
          <w:szCs w:val="28"/>
        </w:rPr>
      </w:pPr>
      <w:r w:rsidRPr="00C37493">
        <w:rPr>
          <w:sz w:val="28"/>
          <w:szCs w:val="28"/>
        </w:rPr>
        <w:t>2. Следующая информация в электронном виде: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3191"/>
      </w:tblGrid>
      <w:tr w:rsidR="00333C21" w:rsidRPr="00C37493" w:rsidTr="00027951">
        <w:trPr>
          <w:jc w:val="center"/>
        </w:trPr>
        <w:tc>
          <w:tcPr>
            <w:tcW w:w="1101" w:type="dxa"/>
            <w:shd w:val="clear" w:color="auto" w:fill="auto"/>
            <w:vAlign w:val="center"/>
          </w:tcPr>
          <w:p w:rsidR="00333C21" w:rsidRPr="00C37493" w:rsidRDefault="00333C21" w:rsidP="00027951">
            <w:pPr>
              <w:jc w:val="center"/>
              <w:rPr>
                <w:sz w:val="28"/>
                <w:szCs w:val="28"/>
                <w:lang w:val="en-US"/>
              </w:rPr>
            </w:pPr>
            <w:r w:rsidRPr="00C37493">
              <w:rPr>
                <w:sz w:val="28"/>
                <w:szCs w:val="28"/>
                <w:lang w:val="en-US"/>
              </w:rPr>
              <w:t>№ п/п</w:t>
            </w:r>
          </w:p>
        </w:tc>
        <w:tc>
          <w:tcPr>
            <w:tcW w:w="5244" w:type="dxa"/>
            <w:shd w:val="clear" w:color="auto" w:fill="auto"/>
            <w:vAlign w:val="center"/>
          </w:tcPr>
          <w:p w:rsidR="00333C21" w:rsidRPr="00C37493" w:rsidRDefault="00333C21" w:rsidP="00027951">
            <w:pPr>
              <w:jc w:val="center"/>
              <w:rPr>
                <w:sz w:val="28"/>
                <w:szCs w:val="28"/>
              </w:rPr>
            </w:pPr>
            <w:r w:rsidRPr="00C37493">
              <w:rPr>
                <w:sz w:val="28"/>
                <w:szCs w:val="28"/>
              </w:rPr>
              <w:t>Описание переданной информации в электронном виде</w:t>
            </w:r>
          </w:p>
        </w:tc>
        <w:tc>
          <w:tcPr>
            <w:tcW w:w="3191" w:type="dxa"/>
            <w:shd w:val="clear" w:color="auto" w:fill="auto"/>
            <w:vAlign w:val="center"/>
          </w:tcPr>
          <w:p w:rsidR="00333C21" w:rsidRPr="00C37493" w:rsidRDefault="00333C21" w:rsidP="00027951">
            <w:pPr>
              <w:jc w:val="center"/>
              <w:rPr>
                <w:sz w:val="28"/>
                <w:szCs w:val="28"/>
                <w:lang w:val="en-US"/>
              </w:rPr>
            </w:pPr>
            <w:proofErr w:type="spellStart"/>
            <w:r w:rsidRPr="00C37493">
              <w:rPr>
                <w:sz w:val="28"/>
                <w:szCs w:val="28"/>
                <w:lang w:val="en-US"/>
              </w:rPr>
              <w:t>Количество</w:t>
            </w:r>
            <w:proofErr w:type="spellEnd"/>
          </w:p>
        </w:tc>
      </w:tr>
      <w:tr w:rsidR="00333C21" w:rsidRPr="00C37493" w:rsidTr="00027951">
        <w:trPr>
          <w:jc w:val="center"/>
        </w:trPr>
        <w:tc>
          <w:tcPr>
            <w:tcW w:w="1101" w:type="dxa"/>
            <w:shd w:val="clear" w:color="auto" w:fill="auto"/>
          </w:tcPr>
          <w:p w:rsidR="00333C21" w:rsidRPr="00C37493" w:rsidRDefault="00333C21" w:rsidP="00027951">
            <w:pPr>
              <w:jc w:val="center"/>
              <w:rPr>
                <w:sz w:val="28"/>
                <w:szCs w:val="28"/>
                <w:lang w:val="en-US"/>
              </w:rPr>
            </w:pPr>
            <w:r w:rsidRPr="00C37493">
              <w:rPr>
                <w:sz w:val="28"/>
                <w:szCs w:val="28"/>
                <w:lang w:val="en-US"/>
              </w:rPr>
              <w:t>1.</w:t>
            </w:r>
          </w:p>
        </w:tc>
        <w:tc>
          <w:tcPr>
            <w:tcW w:w="5244" w:type="dxa"/>
            <w:shd w:val="clear" w:color="auto" w:fill="auto"/>
          </w:tcPr>
          <w:p w:rsidR="00333C21" w:rsidRPr="00C37493" w:rsidRDefault="00333C21" w:rsidP="00027951">
            <w:pPr>
              <w:jc w:val="both"/>
              <w:rPr>
                <w:sz w:val="28"/>
                <w:szCs w:val="28"/>
              </w:rPr>
            </w:pPr>
          </w:p>
        </w:tc>
        <w:tc>
          <w:tcPr>
            <w:tcW w:w="3191" w:type="dxa"/>
            <w:shd w:val="clear" w:color="auto" w:fill="auto"/>
          </w:tcPr>
          <w:p w:rsidR="00333C21" w:rsidRPr="00C37493" w:rsidRDefault="00333C21" w:rsidP="00027951">
            <w:pPr>
              <w:jc w:val="both"/>
              <w:rPr>
                <w:sz w:val="28"/>
                <w:szCs w:val="28"/>
              </w:rPr>
            </w:pPr>
          </w:p>
        </w:tc>
      </w:tr>
      <w:tr w:rsidR="00333C21" w:rsidRPr="00C37493" w:rsidTr="00027951">
        <w:trPr>
          <w:jc w:val="center"/>
        </w:trPr>
        <w:tc>
          <w:tcPr>
            <w:tcW w:w="1101" w:type="dxa"/>
            <w:shd w:val="clear" w:color="auto" w:fill="auto"/>
          </w:tcPr>
          <w:p w:rsidR="00333C21" w:rsidRPr="00C37493" w:rsidRDefault="00333C21" w:rsidP="00027951">
            <w:pPr>
              <w:jc w:val="center"/>
              <w:rPr>
                <w:sz w:val="28"/>
                <w:szCs w:val="28"/>
                <w:lang w:val="en-US"/>
              </w:rPr>
            </w:pPr>
            <w:r w:rsidRPr="00C37493">
              <w:rPr>
                <w:sz w:val="28"/>
                <w:szCs w:val="28"/>
                <w:lang w:val="en-US"/>
              </w:rPr>
              <w:lastRenderedPageBreak/>
              <w:t>2.</w:t>
            </w:r>
          </w:p>
        </w:tc>
        <w:tc>
          <w:tcPr>
            <w:tcW w:w="5244" w:type="dxa"/>
            <w:shd w:val="clear" w:color="auto" w:fill="auto"/>
          </w:tcPr>
          <w:p w:rsidR="00333C21" w:rsidRPr="00C37493" w:rsidRDefault="00333C21" w:rsidP="00027951">
            <w:pPr>
              <w:jc w:val="both"/>
              <w:rPr>
                <w:sz w:val="28"/>
                <w:szCs w:val="28"/>
              </w:rPr>
            </w:pPr>
          </w:p>
        </w:tc>
        <w:tc>
          <w:tcPr>
            <w:tcW w:w="3191" w:type="dxa"/>
            <w:shd w:val="clear" w:color="auto" w:fill="auto"/>
          </w:tcPr>
          <w:p w:rsidR="00333C21" w:rsidRPr="00C37493" w:rsidRDefault="00333C21" w:rsidP="00027951">
            <w:pPr>
              <w:jc w:val="both"/>
              <w:rPr>
                <w:sz w:val="28"/>
                <w:szCs w:val="28"/>
              </w:rPr>
            </w:pPr>
          </w:p>
        </w:tc>
      </w:tr>
      <w:tr w:rsidR="00333C21" w:rsidRPr="00C37493" w:rsidTr="00027951">
        <w:trPr>
          <w:jc w:val="center"/>
        </w:trPr>
        <w:tc>
          <w:tcPr>
            <w:tcW w:w="1101" w:type="dxa"/>
            <w:shd w:val="clear" w:color="auto" w:fill="auto"/>
          </w:tcPr>
          <w:p w:rsidR="00333C21" w:rsidRPr="00C37493" w:rsidRDefault="00333C21" w:rsidP="00027951">
            <w:pPr>
              <w:jc w:val="center"/>
              <w:rPr>
                <w:sz w:val="28"/>
                <w:szCs w:val="28"/>
                <w:lang w:val="en-US"/>
              </w:rPr>
            </w:pPr>
            <w:r w:rsidRPr="00C37493">
              <w:rPr>
                <w:sz w:val="28"/>
                <w:szCs w:val="28"/>
                <w:lang w:val="en-US"/>
              </w:rPr>
              <w:t>…</w:t>
            </w:r>
          </w:p>
        </w:tc>
        <w:tc>
          <w:tcPr>
            <w:tcW w:w="5244" w:type="dxa"/>
            <w:shd w:val="clear" w:color="auto" w:fill="auto"/>
          </w:tcPr>
          <w:p w:rsidR="00333C21" w:rsidRPr="00C37493" w:rsidRDefault="00333C21" w:rsidP="00027951">
            <w:pPr>
              <w:jc w:val="both"/>
              <w:rPr>
                <w:sz w:val="28"/>
                <w:szCs w:val="28"/>
              </w:rPr>
            </w:pPr>
          </w:p>
        </w:tc>
        <w:tc>
          <w:tcPr>
            <w:tcW w:w="3191" w:type="dxa"/>
            <w:shd w:val="clear" w:color="auto" w:fill="auto"/>
          </w:tcPr>
          <w:p w:rsidR="00333C21" w:rsidRPr="00C37493" w:rsidRDefault="00333C21" w:rsidP="00027951">
            <w:pPr>
              <w:jc w:val="both"/>
              <w:rPr>
                <w:sz w:val="28"/>
                <w:szCs w:val="28"/>
              </w:rPr>
            </w:pPr>
          </w:p>
        </w:tc>
      </w:tr>
    </w:tbl>
    <w:p w:rsidR="00D35EB2" w:rsidRPr="00C37493" w:rsidRDefault="00D35EB2" w:rsidP="00050A47">
      <w:pPr>
        <w:jc w:val="both"/>
        <w:rPr>
          <w:sz w:val="28"/>
          <w:szCs w:val="28"/>
        </w:rPr>
      </w:pPr>
    </w:p>
    <w:p w:rsidR="00333C21" w:rsidRPr="00C37493" w:rsidRDefault="00333C21" w:rsidP="00333C21">
      <w:pPr>
        <w:ind w:firstLine="709"/>
        <w:jc w:val="both"/>
        <w:rPr>
          <w:sz w:val="28"/>
          <w:szCs w:val="28"/>
        </w:rPr>
      </w:pPr>
      <w:r w:rsidRPr="00C37493">
        <w:rPr>
          <w:sz w:val="28"/>
          <w:szCs w:val="28"/>
        </w:rPr>
        <w:t>3. Следующие электронные носители, необходимые для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3191"/>
      </w:tblGrid>
      <w:tr w:rsidR="00333C21" w:rsidRPr="00C37493" w:rsidTr="00027951">
        <w:trPr>
          <w:jc w:val="center"/>
        </w:trPr>
        <w:tc>
          <w:tcPr>
            <w:tcW w:w="1101" w:type="dxa"/>
            <w:shd w:val="clear" w:color="auto" w:fill="auto"/>
            <w:vAlign w:val="center"/>
          </w:tcPr>
          <w:p w:rsidR="00333C21" w:rsidRPr="00C37493" w:rsidRDefault="00333C21" w:rsidP="00027951">
            <w:pPr>
              <w:jc w:val="center"/>
              <w:rPr>
                <w:sz w:val="28"/>
                <w:szCs w:val="28"/>
                <w:lang w:val="en-US"/>
              </w:rPr>
            </w:pPr>
            <w:r w:rsidRPr="00C37493">
              <w:rPr>
                <w:sz w:val="28"/>
                <w:szCs w:val="28"/>
                <w:lang w:val="en-US"/>
              </w:rPr>
              <w:t>№ п/п</w:t>
            </w:r>
          </w:p>
        </w:tc>
        <w:tc>
          <w:tcPr>
            <w:tcW w:w="5244" w:type="dxa"/>
            <w:shd w:val="clear" w:color="auto" w:fill="auto"/>
            <w:vAlign w:val="center"/>
          </w:tcPr>
          <w:p w:rsidR="00333C21" w:rsidRPr="00C37493" w:rsidRDefault="00333C21" w:rsidP="00027951">
            <w:pPr>
              <w:jc w:val="center"/>
              <w:rPr>
                <w:sz w:val="28"/>
                <w:szCs w:val="28"/>
                <w:lang w:val="en-US"/>
              </w:rPr>
            </w:pPr>
            <w:r w:rsidRPr="00C37493">
              <w:rPr>
                <w:sz w:val="28"/>
                <w:szCs w:val="28"/>
              </w:rPr>
              <w:t xml:space="preserve">Описание </w:t>
            </w:r>
            <w:proofErr w:type="spellStart"/>
            <w:r w:rsidRPr="00C37493">
              <w:rPr>
                <w:sz w:val="28"/>
                <w:szCs w:val="28"/>
                <w:lang w:val="en-US"/>
              </w:rPr>
              <w:t>электронных</w:t>
            </w:r>
            <w:proofErr w:type="spellEnd"/>
            <w:r w:rsidRPr="00C37493">
              <w:rPr>
                <w:sz w:val="28"/>
                <w:szCs w:val="28"/>
                <w:lang w:val="en-US"/>
              </w:rPr>
              <w:t xml:space="preserve"> </w:t>
            </w:r>
            <w:proofErr w:type="spellStart"/>
            <w:r w:rsidRPr="00C37493">
              <w:rPr>
                <w:sz w:val="28"/>
                <w:szCs w:val="28"/>
                <w:lang w:val="en-US"/>
              </w:rPr>
              <w:t>носителей</w:t>
            </w:r>
            <w:proofErr w:type="spellEnd"/>
          </w:p>
        </w:tc>
        <w:tc>
          <w:tcPr>
            <w:tcW w:w="3191" w:type="dxa"/>
            <w:shd w:val="clear" w:color="auto" w:fill="auto"/>
            <w:vAlign w:val="center"/>
          </w:tcPr>
          <w:p w:rsidR="00333C21" w:rsidRPr="00C37493" w:rsidRDefault="00333C21" w:rsidP="00027951">
            <w:pPr>
              <w:jc w:val="center"/>
              <w:rPr>
                <w:sz w:val="28"/>
                <w:szCs w:val="28"/>
                <w:lang w:val="en-US"/>
              </w:rPr>
            </w:pPr>
            <w:proofErr w:type="spellStart"/>
            <w:r w:rsidRPr="00C37493">
              <w:rPr>
                <w:sz w:val="28"/>
                <w:szCs w:val="28"/>
                <w:lang w:val="en-US"/>
              </w:rPr>
              <w:t>Количество</w:t>
            </w:r>
            <w:proofErr w:type="spellEnd"/>
          </w:p>
        </w:tc>
      </w:tr>
      <w:tr w:rsidR="00333C21" w:rsidRPr="00C37493" w:rsidTr="00027951">
        <w:trPr>
          <w:jc w:val="center"/>
        </w:trPr>
        <w:tc>
          <w:tcPr>
            <w:tcW w:w="1101" w:type="dxa"/>
            <w:shd w:val="clear" w:color="auto" w:fill="auto"/>
          </w:tcPr>
          <w:p w:rsidR="00333C21" w:rsidRPr="00C37493" w:rsidRDefault="00333C21" w:rsidP="00027951">
            <w:pPr>
              <w:jc w:val="center"/>
              <w:rPr>
                <w:sz w:val="28"/>
                <w:szCs w:val="28"/>
                <w:lang w:val="en-US"/>
              </w:rPr>
            </w:pPr>
            <w:r w:rsidRPr="00C37493">
              <w:rPr>
                <w:sz w:val="28"/>
                <w:szCs w:val="28"/>
                <w:lang w:val="en-US"/>
              </w:rPr>
              <w:t>1.</w:t>
            </w:r>
          </w:p>
        </w:tc>
        <w:tc>
          <w:tcPr>
            <w:tcW w:w="5244" w:type="dxa"/>
            <w:shd w:val="clear" w:color="auto" w:fill="auto"/>
          </w:tcPr>
          <w:p w:rsidR="00333C21" w:rsidRPr="00C37493" w:rsidRDefault="00333C21" w:rsidP="00027951">
            <w:pPr>
              <w:jc w:val="both"/>
              <w:rPr>
                <w:sz w:val="28"/>
                <w:szCs w:val="28"/>
              </w:rPr>
            </w:pPr>
          </w:p>
        </w:tc>
        <w:tc>
          <w:tcPr>
            <w:tcW w:w="3191" w:type="dxa"/>
            <w:shd w:val="clear" w:color="auto" w:fill="auto"/>
          </w:tcPr>
          <w:p w:rsidR="00333C21" w:rsidRPr="00C37493" w:rsidRDefault="00333C21" w:rsidP="00027951">
            <w:pPr>
              <w:jc w:val="both"/>
              <w:rPr>
                <w:sz w:val="28"/>
                <w:szCs w:val="28"/>
              </w:rPr>
            </w:pPr>
          </w:p>
        </w:tc>
      </w:tr>
      <w:tr w:rsidR="00333C21" w:rsidRPr="00C37493" w:rsidTr="00027951">
        <w:trPr>
          <w:jc w:val="center"/>
        </w:trPr>
        <w:tc>
          <w:tcPr>
            <w:tcW w:w="1101" w:type="dxa"/>
            <w:shd w:val="clear" w:color="auto" w:fill="auto"/>
          </w:tcPr>
          <w:p w:rsidR="00333C21" w:rsidRPr="00C37493" w:rsidRDefault="00333C21" w:rsidP="00027951">
            <w:pPr>
              <w:jc w:val="center"/>
              <w:rPr>
                <w:sz w:val="28"/>
                <w:szCs w:val="28"/>
                <w:lang w:val="en-US"/>
              </w:rPr>
            </w:pPr>
            <w:r w:rsidRPr="00C37493">
              <w:rPr>
                <w:sz w:val="28"/>
                <w:szCs w:val="28"/>
                <w:lang w:val="en-US"/>
              </w:rPr>
              <w:t>2.</w:t>
            </w:r>
          </w:p>
        </w:tc>
        <w:tc>
          <w:tcPr>
            <w:tcW w:w="5244" w:type="dxa"/>
            <w:shd w:val="clear" w:color="auto" w:fill="auto"/>
          </w:tcPr>
          <w:p w:rsidR="00333C21" w:rsidRPr="00C37493" w:rsidRDefault="00333C21" w:rsidP="00027951">
            <w:pPr>
              <w:jc w:val="both"/>
              <w:rPr>
                <w:sz w:val="28"/>
                <w:szCs w:val="28"/>
              </w:rPr>
            </w:pPr>
          </w:p>
        </w:tc>
        <w:tc>
          <w:tcPr>
            <w:tcW w:w="3191" w:type="dxa"/>
            <w:shd w:val="clear" w:color="auto" w:fill="auto"/>
          </w:tcPr>
          <w:p w:rsidR="00333C21" w:rsidRPr="00C37493" w:rsidRDefault="00333C21" w:rsidP="00027951">
            <w:pPr>
              <w:jc w:val="both"/>
              <w:rPr>
                <w:sz w:val="28"/>
                <w:szCs w:val="28"/>
              </w:rPr>
            </w:pPr>
          </w:p>
        </w:tc>
      </w:tr>
      <w:tr w:rsidR="00333C21" w:rsidRPr="00C37493" w:rsidTr="00027951">
        <w:trPr>
          <w:jc w:val="center"/>
        </w:trPr>
        <w:tc>
          <w:tcPr>
            <w:tcW w:w="1101" w:type="dxa"/>
            <w:shd w:val="clear" w:color="auto" w:fill="auto"/>
          </w:tcPr>
          <w:p w:rsidR="00333C21" w:rsidRPr="00C37493" w:rsidRDefault="00333C21" w:rsidP="00027951">
            <w:pPr>
              <w:jc w:val="center"/>
              <w:rPr>
                <w:sz w:val="28"/>
                <w:szCs w:val="28"/>
                <w:lang w:val="en-US"/>
              </w:rPr>
            </w:pPr>
            <w:r w:rsidRPr="00C37493">
              <w:rPr>
                <w:sz w:val="28"/>
                <w:szCs w:val="28"/>
                <w:lang w:val="en-US"/>
              </w:rPr>
              <w:t>…</w:t>
            </w:r>
          </w:p>
        </w:tc>
        <w:tc>
          <w:tcPr>
            <w:tcW w:w="5244" w:type="dxa"/>
            <w:shd w:val="clear" w:color="auto" w:fill="auto"/>
          </w:tcPr>
          <w:p w:rsidR="00333C21" w:rsidRPr="00C37493" w:rsidRDefault="00333C21" w:rsidP="00027951">
            <w:pPr>
              <w:jc w:val="both"/>
              <w:rPr>
                <w:sz w:val="28"/>
                <w:szCs w:val="28"/>
              </w:rPr>
            </w:pPr>
          </w:p>
        </w:tc>
        <w:tc>
          <w:tcPr>
            <w:tcW w:w="3191" w:type="dxa"/>
            <w:shd w:val="clear" w:color="auto" w:fill="auto"/>
          </w:tcPr>
          <w:p w:rsidR="00333C21" w:rsidRPr="00C37493" w:rsidRDefault="00333C21" w:rsidP="00027951">
            <w:pPr>
              <w:jc w:val="both"/>
              <w:rPr>
                <w:sz w:val="28"/>
                <w:szCs w:val="28"/>
              </w:rPr>
            </w:pPr>
          </w:p>
        </w:tc>
      </w:tr>
    </w:tbl>
    <w:p w:rsidR="00333C21" w:rsidRPr="00C37493" w:rsidRDefault="00333C21" w:rsidP="00333C21">
      <w:pPr>
        <w:ind w:firstLine="709"/>
        <w:jc w:val="both"/>
        <w:rPr>
          <w:sz w:val="28"/>
          <w:szCs w:val="28"/>
          <w:lang w:val="en-US"/>
        </w:rPr>
      </w:pPr>
    </w:p>
    <w:p w:rsidR="00333C21" w:rsidRPr="00C37493" w:rsidRDefault="00333C21" w:rsidP="00333C21">
      <w:pPr>
        <w:ind w:firstLine="709"/>
        <w:jc w:val="both"/>
        <w:rPr>
          <w:sz w:val="28"/>
          <w:szCs w:val="28"/>
        </w:rPr>
      </w:pPr>
      <w:r w:rsidRPr="00C37493">
        <w:rPr>
          <w:sz w:val="28"/>
          <w:szCs w:val="28"/>
        </w:rPr>
        <w:t>4. Ключи от сейфов: ____________________________ (точное описание сейфов и мест их расположения).</w:t>
      </w:r>
    </w:p>
    <w:p w:rsidR="00333C21" w:rsidRPr="00C37493" w:rsidRDefault="00333C21" w:rsidP="00333C21">
      <w:pPr>
        <w:ind w:firstLine="709"/>
        <w:jc w:val="both"/>
        <w:rPr>
          <w:sz w:val="28"/>
          <w:szCs w:val="28"/>
          <w:lang w:val="en-US"/>
        </w:rPr>
      </w:pPr>
    </w:p>
    <w:p w:rsidR="00333C21" w:rsidRPr="00C37493" w:rsidRDefault="00333C21" w:rsidP="00333C21">
      <w:pPr>
        <w:ind w:firstLine="709"/>
        <w:jc w:val="both"/>
        <w:rPr>
          <w:sz w:val="28"/>
          <w:szCs w:val="28"/>
        </w:rPr>
      </w:pPr>
      <w:r w:rsidRPr="00C37493">
        <w:rPr>
          <w:sz w:val="28"/>
          <w:szCs w:val="28"/>
        </w:rPr>
        <w:t xml:space="preserve">5. Следующие </w:t>
      </w:r>
      <w:proofErr w:type="spellStart"/>
      <w:r w:rsidRPr="00C37493">
        <w:rPr>
          <w:sz w:val="28"/>
          <w:szCs w:val="28"/>
          <w:lang w:val="en-US"/>
        </w:rPr>
        <w:t>печати</w:t>
      </w:r>
      <w:proofErr w:type="spellEnd"/>
      <w:r w:rsidRPr="00C37493">
        <w:rPr>
          <w:sz w:val="28"/>
          <w:szCs w:val="28"/>
          <w:lang w:val="en-US"/>
        </w:rPr>
        <w:t xml:space="preserve"> и </w:t>
      </w:r>
      <w:proofErr w:type="spellStart"/>
      <w:r w:rsidRPr="00C37493">
        <w:rPr>
          <w:sz w:val="28"/>
          <w:szCs w:val="28"/>
          <w:lang w:val="en-US"/>
        </w:rPr>
        <w:t>штампы</w:t>
      </w:r>
      <w:proofErr w:type="spellEnd"/>
      <w:r w:rsidRPr="00C37493">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3191"/>
      </w:tblGrid>
      <w:tr w:rsidR="00333C21" w:rsidRPr="00C37493" w:rsidTr="00027951">
        <w:trPr>
          <w:jc w:val="center"/>
        </w:trPr>
        <w:tc>
          <w:tcPr>
            <w:tcW w:w="1101" w:type="dxa"/>
            <w:shd w:val="clear" w:color="auto" w:fill="auto"/>
            <w:vAlign w:val="center"/>
          </w:tcPr>
          <w:p w:rsidR="00333C21" w:rsidRPr="00C37493" w:rsidRDefault="00333C21" w:rsidP="00027951">
            <w:pPr>
              <w:jc w:val="center"/>
              <w:rPr>
                <w:sz w:val="28"/>
                <w:szCs w:val="28"/>
                <w:lang w:val="en-US"/>
              </w:rPr>
            </w:pPr>
            <w:r w:rsidRPr="00C37493">
              <w:rPr>
                <w:sz w:val="28"/>
                <w:szCs w:val="28"/>
                <w:lang w:val="en-US"/>
              </w:rPr>
              <w:t>№ п/п</w:t>
            </w:r>
          </w:p>
        </w:tc>
        <w:tc>
          <w:tcPr>
            <w:tcW w:w="5244" w:type="dxa"/>
            <w:shd w:val="clear" w:color="auto" w:fill="auto"/>
            <w:vAlign w:val="center"/>
          </w:tcPr>
          <w:p w:rsidR="00333C21" w:rsidRPr="00C37493" w:rsidRDefault="00333C21" w:rsidP="00027951">
            <w:pPr>
              <w:jc w:val="center"/>
              <w:rPr>
                <w:sz w:val="28"/>
                <w:szCs w:val="28"/>
                <w:lang w:val="en-US"/>
              </w:rPr>
            </w:pPr>
            <w:r w:rsidRPr="00C37493">
              <w:rPr>
                <w:sz w:val="28"/>
                <w:szCs w:val="28"/>
              </w:rPr>
              <w:t xml:space="preserve">Описание </w:t>
            </w:r>
            <w:proofErr w:type="spellStart"/>
            <w:r w:rsidRPr="00C37493">
              <w:rPr>
                <w:sz w:val="28"/>
                <w:szCs w:val="28"/>
                <w:lang w:val="en-US"/>
              </w:rPr>
              <w:t>печатей</w:t>
            </w:r>
            <w:proofErr w:type="spellEnd"/>
            <w:r w:rsidRPr="00C37493">
              <w:rPr>
                <w:sz w:val="28"/>
                <w:szCs w:val="28"/>
                <w:lang w:val="en-US"/>
              </w:rPr>
              <w:t xml:space="preserve"> и </w:t>
            </w:r>
            <w:proofErr w:type="spellStart"/>
            <w:r w:rsidRPr="00C37493">
              <w:rPr>
                <w:sz w:val="28"/>
                <w:szCs w:val="28"/>
                <w:lang w:val="en-US"/>
              </w:rPr>
              <w:t>штампов</w:t>
            </w:r>
            <w:proofErr w:type="spellEnd"/>
          </w:p>
        </w:tc>
        <w:tc>
          <w:tcPr>
            <w:tcW w:w="3191" w:type="dxa"/>
            <w:shd w:val="clear" w:color="auto" w:fill="auto"/>
            <w:vAlign w:val="center"/>
          </w:tcPr>
          <w:p w:rsidR="00333C21" w:rsidRPr="00C37493" w:rsidRDefault="00333C21" w:rsidP="00027951">
            <w:pPr>
              <w:jc w:val="center"/>
              <w:rPr>
                <w:sz w:val="28"/>
                <w:szCs w:val="28"/>
                <w:lang w:val="en-US"/>
              </w:rPr>
            </w:pPr>
            <w:proofErr w:type="spellStart"/>
            <w:r w:rsidRPr="00C37493">
              <w:rPr>
                <w:sz w:val="28"/>
                <w:szCs w:val="28"/>
                <w:lang w:val="en-US"/>
              </w:rPr>
              <w:t>Количество</w:t>
            </w:r>
            <w:proofErr w:type="spellEnd"/>
          </w:p>
        </w:tc>
      </w:tr>
      <w:tr w:rsidR="00333C21" w:rsidRPr="00C37493" w:rsidTr="00027951">
        <w:trPr>
          <w:jc w:val="center"/>
        </w:trPr>
        <w:tc>
          <w:tcPr>
            <w:tcW w:w="1101" w:type="dxa"/>
            <w:shd w:val="clear" w:color="auto" w:fill="auto"/>
          </w:tcPr>
          <w:p w:rsidR="00333C21" w:rsidRPr="00C37493" w:rsidRDefault="00333C21" w:rsidP="00027951">
            <w:pPr>
              <w:jc w:val="center"/>
              <w:rPr>
                <w:sz w:val="28"/>
                <w:szCs w:val="28"/>
                <w:lang w:val="en-US"/>
              </w:rPr>
            </w:pPr>
            <w:r w:rsidRPr="00C37493">
              <w:rPr>
                <w:sz w:val="28"/>
                <w:szCs w:val="28"/>
                <w:lang w:val="en-US"/>
              </w:rPr>
              <w:t>1.</w:t>
            </w:r>
          </w:p>
        </w:tc>
        <w:tc>
          <w:tcPr>
            <w:tcW w:w="5244" w:type="dxa"/>
            <w:shd w:val="clear" w:color="auto" w:fill="auto"/>
          </w:tcPr>
          <w:p w:rsidR="00333C21" w:rsidRPr="00C37493" w:rsidRDefault="00333C21" w:rsidP="00027951">
            <w:pPr>
              <w:jc w:val="both"/>
              <w:rPr>
                <w:sz w:val="28"/>
                <w:szCs w:val="28"/>
              </w:rPr>
            </w:pPr>
          </w:p>
        </w:tc>
        <w:tc>
          <w:tcPr>
            <w:tcW w:w="3191" w:type="dxa"/>
            <w:shd w:val="clear" w:color="auto" w:fill="auto"/>
          </w:tcPr>
          <w:p w:rsidR="00333C21" w:rsidRPr="00C37493" w:rsidRDefault="00333C21" w:rsidP="00027951">
            <w:pPr>
              <w:jc w:val="both"/>
              <w:rPr>
                <w:sz w:val="28"/>
                <w:szCs w:val="28"/>
              </w:rPr>
            </w:pPr>
          </w:p>
        </w:tc>
      </w:tr>
      <w:tr w:rsidR="00333C21" w:rsidRPr="00C37493" w:rsidTr="00027951">
        <w:trPr>
          <w:jc w:val="center"/>
        </w:trPr>
        <w:tc>
          <w:tcPr>
            <w:tcW w:w="1101" w:type="dxa"/>
            <w:shd w:val="clear" w:color="auto" w:fill="auto"/>
          </w:tcPr>
          <w:p w:rsidR="00333C21" w:rsidRPr="00C37493" w:rsidRDefault="00333C21" w:rsidP="00027951">
            <w:pPr>
              <w:jc w:val="center"/>
              <w:rPr>
                <w:sz w:val="28"/>
                <w:szCs w:val="28"/>
                <w:lang w:val="en-US"/>
              </w:rPr>
            </w:pPr>
            <w:r w:rsidRPr="00C37493">
              <w:rPr>
                <w:sz w:val="28"/>
                <w:szCs w:val="28"/>
                <w:lang w:val="en-US"/>
              </w:rPr>
              <w:t>2.</w:t>
            </w:r>
          </w:p>
        </w:tc>
        <w:tc>
          <w:tcPr>
            <w:tcW w:w="5244" w:type="dxa"/>
            <w:shd w:val="clear" w:color="auto" w:fill="auto"/>
          </w:tcPr>
          <w:p w:rsidR="00333C21" w:rsidRPr="00C37493" w:rsidRDefault="00333C21" w:rsidP="00027951">
            <w:pPr>
              <w:jc w:val="both"/>
              <w:rPr>
                <w:sz w:val="28"/>
                <w:szCs w:val="28"/>
              </w:rPr>
            </w:pPr>
          </w:p>
        </w:tc>
        <w:tc>
          <w:tcPr>
            <w:tcW w:w="3191" w:type="dxa"/>
            <w:shd w:val="clear" w:color="auto" w:fill="auto"/>
          </w:tcPr>
          <w:p w:rsidR="00333C21" w:rsidRPr="00C37493" w:rsidRDefault="00333C21" w:rsidP="00027951">
            <w:pPr>
              <w:jc w:val="both"/>
              <w:rPr>
                <w:sz w:val="28"/>
                <w:szCs w:val="28"/>
              </w:rPr>
            </w:pPr>
          </w:p>
        </w:tc>
      </w:tr>
      <w:tr w:rsidR="00333C21" w:rsidRPr="00C37493" w:rsidTr="00027951">
        <w:trPr>
          <w:jc w:val="center"/>
        </w:trPr>
        <w:tc>
          <w:tcPr>
            <w:tcW w:w="1101" w:type="dxa"/>
            <w:shd w:val="clear" w:color="auto" w:fill="auto"/>
          </w:tcPr>
          <w:p w:rsidR="00333C21" w:rsidRPr="00C37493" w:rsidRDefault="00333C21" w:rsidP="00027951">
            <w:pPr>
              <w:jc w:val="center"/>
              <w:rPr>
                <w:sz w:val="28"/>
                <w:szCs w:val="28"/>
                <w:lang w:val="en-US"/>
              </w:rPr>
            </w:pPr>
            <w:r w:rsidRPr="00C37493">
              <w:rPr>
                <w:sz w:val="28"/>
                <w:szCs w:val="28"/>
                <w:lang w:val="en-US"/>
              </w:rPr>
              <w:t>…</w:t>
            </w:r>
          </w:p>
        </w:tc>
        <w:tc>
          <w:tcPr>
            <w:tcW w:w="5244" w:type="dxa"/>
            <w:shd w:val="clear" w:color="auto" w:fill="auto"/>
          </w:tcPr>
          <w:p w:rsidR="00333C21" w:rsidRPr="00C37493" w:rsidRDefault="00333C21" w:rsidP="00027951">
            <w:pPr>
              <w:jc w:val="both"/>
              <w:rPr>
                <w:sz w:val="28"/>
                <w:szCs w:val="28"/>
              </w:rPr>
            </w:pPr>
          </w:p>
        </w:tc>
        <w:tc>
          <w:tcPr>
            <w:tcW w:w="3191" w:type="dxa"/>
            <w:shd w:val="clear" w:color="auto" w:fill="auto"/>
          </w:tcPr>
          <w:p w:rsidR="00333C21" w:rsidRPr="00C37493" w:rsidRDefault="00333C21" w:rsidP="00027951">
            <w:pPr>
              <w:jc w:val="both"/>
              <w:rPr>
                <w:sz w:val="28"/>
                <w:szCs w:val="28"/>
              </w:rPr>
            </w:pPr>
          </w:p>
        </w:tc>
      </w:tr>
    </w:tbl>
    <w:p w:rsidR="00D35EB2" w:rsidRPr="00C37493" w:rsidRDefault="00D35EB2" w:rsidP="00050A47">
      <w:pPr>
        <w:jc w:val="both"/>
        <w:rPr>
          <w:sz w:val="28"/>
          <w:szCs w:val="28"/>
        </w:rPr>
      </w:pPr>
    </w:p>
    <w:p w:rsidR="00D35EB2" w:rsidRPr="00C37493" w:rsidRDefault="00333C21" w:rsidP="00050A47">
      <w:pPr>
        <w:jc w:val="both"/>
        <w:rPr>
          <w:sz w:val="28"/>
          <w:szCs w:val="28"/>
        </w:rPr>
      </w:pPr>
      <w:r w:rsidRPr="00C37493">
        <w:rPr>
          <w:sz w:val="28"/>
          <w:szCs w:val="28"/>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r w:rsidR="00CF56B2" w:rsidRPr="00C37493">
        <w:rPr>
          <w:sz w:val="28"/>
          <w:szCs w:val="28"/>
        </w:rPr>
        <w:t>:</w:t>
      </w:r>
    </w:p>
    <w:p w:rsidR="00CF56B2" w:rsidRPr="00C37493" w:rsidRDefault="00CF56B2" w:rsidP="00050A47">
      <w:pPr>
        <w:jc w:val="both"/>
        <w:rPr>
          <w:sz w:val="28"/>
          <w:szCs w:val="28"/>
          <w:lang w:val="en-US"/>
        </w:rPr>
      </w:pPr>
      <w:r w:rsidRPr="00C37493">
        <w:rPr>
          <w:sz w:val="28"/>
          <w:szCs w:val="28"/>
          <w:lang w:val="en-US"/>
        </w:rPr>
        <w:t>_____________________________________________________________________</w:t>
      </w:r>
    </w:p>
    <w:p w:rsidR="00CF56B2" w:rsidRPr="00C37493" w:rsidRDefault="00CF56B2" w:rsidP="00050A47">
      <w:pPr>
        <w:jc w:val="both"/>
        <w:rPr>
          <w:sz w:val="28"/>
          <w:szCs w:val="28"/>
          <w:lang w:val="en-US"/>
        </w:rPr>
      </w:pPr>
    </w:p>
    <w:p w:rsidR="00CF56B2" w:rsidRPr="00C37493" w:rsidRDefault="00CF56B2" w:rsidP="00050A47">
      <w:pPr>
        <w:jc w:val="both"/>
        <w:rPr>
          <w:sz w:val="28"/>
          <w:szCs w:val="28"/>
        </w:rPr>
      </w:pPr>
      <w:r w:rsidRPr="00C37493">
        <w:rPr>
          <w:sz w:val="28"/>
          <w:szCs w:val="28"/>
        </w:rPr>
        <w:t>В процессе передачи документов и дел выявлены следующие существенные недостатки и нарушения в организации работы по ведению учета:</w:t>
      </w:r>
    </w:p>
    <w:p w:rsidR="00CF56B2" w:rsidRPr="00C37493" w:rsidRDefault="00CF56B2" w:rsidP="00050A47">
      <w:pPr>
        <w:jc w:val="both"/>
        <w:rPr>
          <w:sz w:val="28"/>
          <w:szCs w:val="28"/>
        </w:rPr>
      </w:pPr>
      <w:r w:rsidRPr="00C37493">
        <w:rPr>
          <w:sz w:val="28"/>
          <w:szCs w:val="28"/>
        </w:rPr>
        <w:t>_____________________________________________________________________</w:t>
      </w:r>
    </w:p>
    <w:p w:rsidR="00D86CEE" w:rsidRPr="00C37493" w:rsidRDefault="00D86CEE" w:rsidP="00050A47">
      <w:pPr>
        <w:jc w:val="both"/>
        <w:rPr>
          <w:sz w:val="28"/>
          <w:szCs w:val="28"/>
        </w:rPr>
      </w:pPr>
    </w:p>
    <w:p w:rsidR="00E61D33" w:rsidRPr="00C37493" w:rsidRDefault="00CF56B2" w:rsidP="00050A47">
      <w:pPr>
        <w:jc w:val="both"/>
        <w:rPr>
          <w:sz w:val="28"/>
          <w:szCs w:val="28"/>
        </w:rPr>
      </w:pPr>
      <w:r w:rsidRPr="00C37493">
        <w:rPr>
          <w:sz w:val="28"/>
          <w:szCs w:val="28"/>
        </w:rPr>
        <w:t>Передающим лицом предоставлены следующие пояснения:</w:t>
      </w:r>
    </w:p>
    <w:p w:rsidR="00E61D33" w:rsidRPr="00C37493" w:rsidRDefault="00CF56B2" w:rsidP="00050A47">
      <w:pPr>
        <w:jc w:val="both"/>
        <w:rPr>
          <w:sz w:val="28"/>
          <w:szCs w:val="28"/>
          <w:lang w:val="en-US"/>
        </w:rPr>
      </w:pPr>
      <w:r w:rsidRPr="00C37493">
        <w:rPr>
          <w:sz w:val="28"/>
          <w:szCs w:val="28"/>
          <w:lang w:val="en-US"/>
        </w:rPr>
        <w:t>_____________________________________________________________________</w:t>
      </w:r>
    </w:p>
    <w:p w:rsidR="00E61D33" w:rsidRPr="00C37493" w:rsidRDefault="00E61D33" w:rsidP="00050A47">
      <w:pPr>
        <w:jc w:val="both"/>
        <w:rPr>
          <w:sz w:val="28"/>
          <w:szCs w:val="28"/>
        </w:rPr>
      </w:pPr>
    </w:p>
    <w:p w:rsidR="00E61D33" w:rsidRPr="00C37493" w:rsidRDefault="00CF56B2" w:rsidP="00050A47">
      <w:pPr>
        <w:jc w:val="both"/>
        <w:rPr>
          <w:sz w:val="28"/>
          <w:szCs w:val="28"/>
          <w:lang w:val="en-US"/>
        </w:rPr>
      </w:pPr>
      <w:proofErr w:type="spellStart"/>
      <w:r w:rsidRPr="00C37493">
        <w:rPr>
          <w:sz w:val="28"/>
          <w:szCs w:val="28"/>
          <w:lang w:val="en-US"/>
        </w:rPr>
        <w:t>Дополнения</w:t>
      </w:r>
      <w:proofErr w:type="spellEnd"/>
      <w:r w:rsidRPr="00C37493">
        <w:rPr>
          <w:sz w:val="28"/>
          <w:szCs w:val="28"/>
          <w:lang w:val="en-US"/>
        </w:rPr>
        <w:t xml:space="preserve"> (</w:t>
      </w:r>
      <w:proofErr w:type="spellStart"/>
      <w:r w:rsidRPr="00C37493">
        <w:rPr>
          <w:sz w:val="28"/>
          <w:szCs w:val="28"/>
          <w:lang w:val="en-US"/>
        </w:rPr>
        <w:t>примечания</w:t>
      </w:r>
      <w:proofErr w:type="spellEnd"/>
      <w:r w:rsidRPr="00C37493">
        <w:rPr>
          <w:sz w:val="28"/>
          <w:szCs w:val="28"/>
          <w:lang w:val="en-US"/>
        </w:rPr>
        <w:t xml:space="preserve">, </w:t>
      </w:r>
      <w:proofErr w:type="spellStart"/>
      <w:r w:rsidRPr="00C37493">
        <w:rPr>
          <w:sz w:val="28"/>
          <w:szCs w:val="28"/>
          <w:lang w:val="en-US"/>
        </w:rPr>
        <w:t>рекомендации</w:t>
      </w:r>
      <w:proofErr w:type="spellEnd"/>
      <w:r w:rsidRPr="00C37493">
        <w:rPr>
          <w:sz w:val="28"/>
          <w:szCs w:val="28"/>
          <w:lang w:val="en-US"/>
        </w:rPr>
        <w:t xml:space="preserve">, </w:t>
      </w:r>
      <w:proofErr w:type="spellStart"/>
      <w:r w:rsidRPr="00C37493">
        <w:rPr>
          <w:sz w:val="28"/>
          <w:szCs w:val="28"/>
          <w:lang w:val="en-US"/>
        </w:rPr>
        <w:t>предложения</w:t>
      </w:r>
      <w:proofErr w:type="spellEnd"/>
      <w:r w:rsidRPr="00C37493">
        <w:rPr>
          <w:sz w:val="28"/>
          <w:szCs w:val="28"/>
          <w:lang w:val="en-US"/>
        </w:rPr>
        <w:t>):</w:t>
      </w:r>
    </w:p>
    <w:p w:rsidR="00CF56B2" w:rsidRPr="00C37493" w:rsidRDefault="00CF56B2" w:rsidP="00050A47">
      <w:pPr>
        <w:jc w:val="both"/>
        <w:rPr>
          <w:sz w:val="28"/>
          <w:szCs w:val="28"/>
        </w:rPr>
      </w:pPr>
      <w:r w:rsidRPr="00C37493">
        <w:rPr>
          <w:sz w:val="28"/>
          <w:szCs w:val="28"/>
        </w:rPr>
        <w:t>_____________________________________________________________________</w:t>
      </w:r>
    </w:p>
    <w:p w:rsidR="00CF56B2" w:rsidRPr="00C37493" w:rsidRDefault="00CF56B2" w:rsidP="00050A47">
      <w:pPr>
        <w:jc w:val="both"/>
        <w:rPr>
          <w:sz w:val="28"/>
          <w:szCs w:val="28"/>
        </w:rPr>
      </w:pPr>
    </w:p>
    <w:p w:rsidR="00CF56B2" w:rsidRPr="00C37493" w:rsidRDefault="00CF56B2" w:rsidP="00050A47">
      <w:pPr>
        <w:jc w:val="both"/>
        <w:rPr>
          <w:sz w:val="28"/>
          <w:szCs w:val="28"/>
        </w:rPr>
      </w:pPr>
      <w:r w:rsidRPr="00C37493">
        <w:rPr>
          <w:sz w:val="28"/>
          <w:szCs w:val="28"/>
        </w:rPr>
        <w:t>Приложения к акту:</w:t>
      </w:r>
    </w:p>
    <w:p w:rsidR="00CF56B2" w:rsidRPr="00C37493" w:rsidRDefault="00CF56B2" w:rsidP="00050A47">
      <w:pPr>
        <w:jc w:val="both"/>
        <w:rPr>
          <w:sz w:val="28"/>
          <w:szCs w:val="28"/>
        </w:rPr>
      </w:pPr>
      <w:r w:rsidRPr="00C37493">
        <w:rPr>
          <w:sz w:val="28"/>
          <w:szCs w:val="28"/>
        </w:rPr>
        <w:t>1.____________________________________________________________________</w:t>
      </w:r>
    </w:p>
    <w:p w:rsidR="00CF56B2" w:rsidRPr="00C37493" w:rsidRDefault="00CF56B2" w:rsidP="00050A47">
      <w:pPr>
        <w:jc w:val="both"/>
        <w:rPr>
          <w:sz w:val="28"/>
          <w:szCs w:val="28"/>
        </w:rPr>
      </w:pPr>
      <w:r w:rsidRPr="00C37493">
        <w:rPr>
          <w:sz w:val="28"/>
          <w:szCs w:val="28"/>
        </w:rPr>
        <w:t>...</w:t>
      </w:r>
    </w:p>
    <w:p w:rsidR="00CF56B2" w:rsidRPr="00C37493" w:rsidRDefault="00CF56B2" w:rsidP="00050A47">
      <w:pPr>
        <w:jc w:val="both"/>
        <w:rPr>
          <w:sz w:val="28"/>
          <w:szCs w:val="28"/>
        </w:rPr>
      </w:pPr>
    </w:p>
    <w:p w:rsidR="00CF56B2" w:rsidRPr="00C37493" w:rsidRDefault="00CF56B2" w:rsidP="00050A47">
      <w:pPr>
        <w:jc w:val="both"/>
        <w:rPr>
          <w:sz w:val="28"/>
          <w:szCs w:val="28"/>
        </w:rPr>
      </w:pPr>
      <w:r w:rsidRPr="00C37493">
        <w:rPr>
          <w:sz w:val="28"/>
          <w:szCs w:val="28"/>
        </w:rPr>
        <w:t>Передал:</w:t>
      </w:r>
    </w:p>
    <w:p w:rsidR="00CF56B2" w:rsidRPr="00C37493" w:rsidRDefault="00CF56B2" w:rsidP="00050A47">
      <w:pPr>
        <w:jc w:val="both"/>
        <w:rPr>
          <w:sz w:val="28"/>
          <w:szCs w:val="28"/>
        </w:rPr>
      </w:pPr>
      <w:r w:rsidRPr="00C37493">
        <w:rPr>
          <w:sz w:val="28"/>
          <w:szCs w:val="28"/>
        </w:rPr>
        <w:lastRenderedPageBreak/>
        <w:t>______________________         ________________           _____________________</w:t>
      </w:r>
    </w:p>
    <w:p w:rsidR="00CF56B2" w:rsidRPr="00C37493" w:rsidRDefault="00CF56B2" w:rsidP="00050A47">
      <w:pPr>
        <w:jc w:val="both"/>
        <w:rPr>
          <w:sz w:val="28"/>
          <w:szCs w:val="28"/>
        </w:rPr>
      </w:pPr>
      <w:r w:rsidRPr="00C37493">
        <w:rPr>
          <w:sz w:val="28"/>
          <w:szCs w:val="28"/>
        </w:rPr>
        <w:t xml:space="preserve">            (</w:t>
      </w:r>
      <w:proofErr w:type="gramStart"/>
      <w:r w:rsidRPr="00C37493">
        <w:rPr>
          <w:sz w:val="28"/>
          <w:szCs w:val="28"/>
        </w:rPr>
        <w:t xml:space="preserve">должность)   </w:t>
      </w:r>
      <w:proofErr w:type="gramEnd"/>
      <w:r w:rsidRPr="00C37493">
        <w:rPr>
          <w:sz w:val="28"/>
          <w:szCs w:val="28"/>
        </w:rPr>
        <w:t xml:space="preserve">                               (подпись)                           (фамилия, инициалы)</w:t>
      </w:r>
    </w:p>
    <w:p w:rsidR="00CF56B2" w:rsidRPr="00C37493" w:rsidRDefault="00CF56B2" w:rsidP="00050A47">
      <w:pPr>
        <w:jc w:val="both"/>
        <w:rPr>
          <w:sz w:val="28"/>
          <w:szCs w:val="28"/>
        </w:rPr>
      </w:pPr>
    </w:p>
    <w:p w:rsidR="00CF56B2" w:rsidRPr="00C37493" w:rsidRDefault="00CF56B2" w:rsidP="00050A47">
      <w:pPr>
        <w:jc w:val="both"/>
        <w:rPr>
          <w:sz w:val="28"/>
          <w:szCs w:val="28"/>
        </w:rPr>
      </w:pPr>
      <w:r w:rsidRPr="00C37493">
        <w:rPr>
          <w:color w:val="000000"/>
          <w:sz w:val="28"/>
          <w:szCs w:val="28"/>
        </w:rPr>
        <w:t>Прин</w:t>
      </w:r>
      <w:r w:rsidR="007C1754" w:rsidRPr="00C37493">
        <w:rPr>
          <w:color w:val="000000"/>
          <w:sz w:val="28"/>
          <w:szCs w:val="28"/>
        </w:rPr>
        <w:t>я</w:t>
      </w:r>
      <w:r w:rsidRPr="00C37493">
        <w:rPr>
          <w:color w:val="000000"/>
          <w:sz w:val="28"/>
          <w:szCs w:val="28"/>
        </w:rPr>
        <w:t>л</w:t>
      </w:r>
      <w:r w:rsidRPr="00C37493">
        <w:rPr>
          <w:sz w:val="28"/>
          <w:szCs w:val="28"/>
        </w:rPr>
        <w:t>:</w:t>
      </w:r>
    </w:p>
    <w:p w:rsidR="00CF56B2" w:rsidRPr="00C37493" w:rsidRDefault="00CF56B2" w:rsidP="00CF56B2">
      <w:pPr>
        <w:jc w:val="both"/>
        <w:rPr>
          <w:sz w:val="28"/>
          <w:szCs w:val="28"/>
        </w:rPr>
      </w:pPr>
      <w:r w:rsidRPr="00C37493">
        <w:rPr>
          <w:sz w:val="28"/>
          <w:szCs w:val="28"/>
        </w:rPr>
        <w:t>______________________         ________________           _____________________</w:t>
      </w:r>
    </w:p>
    <w:p w:rsidR="00CF56B2" w:rsidRPr="00C37493" w:rsidRDefault="00CF56B2" w:rsidP="00CF56B2">
      <w:pPr>
        <w:jc w:val="both"/>
        <w:rPr>
          <w:sz w:val="28"/>
          <w:szCs w:val="28"/>
        </w:rPr>
      </w:pPr>
      <w:r w:rsidRPr="00C37493">
        <w:rPr>
          <w:sz w:val="28"/>
          <w:szCs w:val="28"/>
        </w:rPr>
        <w:t xml:space="preserve">            (</w:t>
      </w:r>
      <w:proofErr w:type="gramStart"/>
      <w:r w:rsidRPr="00C37493">
        <w:rPr>
          <w:sz w:val="28"/>
          <w:szCs w:val="28"/>
        </w:rPr>
        <w:t xml:space="preserve">должность)   </w:t>
      </w:r>
      <w:proofErr w:type="gramEnd"/>
      <w:r w:rsidRPr="00C37493">
        <w:rPr>
          <w:sz w:val="28"/>
          <w:szCs w:val="28"/>
        </w:rPr>
        <w:t xml:space="preserve">                               (подпись)                           (фамилия, инициалы)</w:t>
      </w:r>
    </w:p>
    <w:p w:rsidR="00E61D33" w:rsidRPr="00C37493" w:rsidRDefault="00E61D33" w:rsidP="00050A47">
      <w:pPr>
        <w:jc w:val="both"/>
        <w:rPr>
          <w:sz w:val="28"/>
          <w:szCs w:val="28"/>
        </w:rPr>
      </w:pPr>
    </w:p>
    <w:p w:rsidR="00E61D33" w:rsidRPr="00C37493" w:rsidRDefault="00CF56B2" w:rsidP="00050A47">
      <w:pPr>
        <w:jc w:val="both"/>
        <w:rPr>
          <w:sz w:val="28"/>
          <w:szCs w:val="28"/>
        </w:rPr>
      </w:pPr>
      <w:r w:rsidRPr="00C37493">
        <w:rPr>
          <w:sz w:val="28"/>
          <w:szCs w:val="28"/>
        </w:rPr>
        <w:t>Председатель комиссии:</w:t>
      </w:r>
    </w:p>
    <w:p w:rsidR="009712D2" w:rsidRPr="00C37493" w:rsidRDefault="009712D2" w:rsidP="009712D2">
      <w:pPr>
        <w:jc w:val="both"/>
        <w:rPr>
          <w:sz w:val="28"/>
          <w:szCs w:val="28"/>
        </w:rPr>
      </w:pPr>
      <w:r w:rsidRPr="00C37493">
        <w:rPr>
          <w:sz w:val="28"/>
          <w:szCs w:val="28"/>
        </w:rPr>
        <w:t>______________________         ________________           _____________________</w:t>
      </w:r>
    </w:p>
    <w:p w:rsidR="009712D2" w:rsidRPr="00C37493" w:rsidRDefault="009712D2" w:rsidP="009712D2">
      <w:pPr>
        <w:jc w:val="both"/>
        <w:rPr>
          <w:sz w:val="28"/>
          <w:szCs w:val="28"/>
        </w:rPr>
      </w:pPr>
      <w:r w:rsidRPr="00C37493">
        <w:rPr>
          <w:sz w:val="28"/>
          <w:szCs w:val="28"/>
        </w:rPr>
        <w:t xml:space="preserve">            (</w:t>
      </w:r>
      <w:proofErr w:type="gramStart"/>
      <w:r w:rsidRPr="00C37493">
        <w:rPr>
          <w:sz w:val="28"/>
          <w:szCs w:val="28"/>
        </w:rPr>
        <w:t xml:space="preserve">должность)   </w:t>
      </w:r>
      <w:proofErr w:type="gramEnd"/>
      <w:r w:rsidRPr="00C37493">
        <w:rPr>
          <w:sz w:val="28"/>
          <w:szCs w:val="28"/>
        </w:rPr>
        <w:t xml:space="preserve">                               (подпись)                           (фамилия, инициалы)</w:t>
      </w:r>
    </w:p>
    <w:p w:rsidR="00CF56B2" w:rsidRPr="00C37493" w:rsidRDefault="00CF56B2" w:rsidP="00050A47">
      <w:pPr>
        <w:jc w:val="both"/>
        <w:rPr>
          <w:sz w:val="28"/>
          <w:szCs w:val="28"/>
        </w:rPr>
      </w:pPr>
    </w:p>
    <w:p w:rsidR="00CF56B2" w:rsidRPr="00C37493" w:rsidRDefault="00CF56B2" w:rsidP="00050A47">
      <w:pPr>
        <w:jc w:val="both"/>
        <w:rPr>
          <w:sz w:val="28"/>
          <w:szCs w:val="28"/>
        </w:rPr>
      </w:pPr>
      <w:r w:rsidRPr="00C37493">
        <w:rPr>
          <w:sz w:val="28"/>
          <w:szCs w:val="28"/>
        </w:rPr>
        <w:t>Члены комиссии:</w:t>
      </w:r>
    </w:p>
    <w:p w:rsidR="009712D2" w:rsidRPr="00C37493" w:rsidRDefault="009712D2" w:rsidP="009712D2">
      <w:pPr>
        <w:jc w:val="both"/>
        <w:rPr>
          <w:sz w:val="28"/>
          <w:szCs w:val="28"/>
        </w:rPr>
      </w:pPr>
      <w:r w:rsidRPr="00C37493">
        <w:rPr>
          <w:sz w:val="28"/>
          <w:szCs w:val="28"/>
        </w:rPr>
        <w:t>______________________         ________________           _____________________</w:t>
      </w:r>
    </w:p>
    <w:p w:rsidR="009712D2" w:rsidRPr="00C37493" w:rsidRDefault="009712D2" w:rsidP="009712D2">
      <w:pPr>
        <w:jc w:val="both"/>
        <w:rPr>
          <w:sz w:val="28"/>
          <w:szCs w:val="28"/>
        </w:rPr>
      </w:pPr>
      <w:r w:rsidRPr="00C37493">
        <w:rPr>
          <w:sz w:val="28"/>
          <w:szCs w:val="28"/>
        </w:rPr>
        <w:t xml:space="preserve">            (</w:t>
      </w:r>
      <w:proofErr w:type="gramStart"/>
      <w:r w:rsidRPr="00C37493">
        <w:rPr>
          <w:sz w:val="28"/>
          <w:szCs w:val="28"/>
        </w:rPr>
        <w:t xml:space="preserve">должность)   </w:t>
      </w:r>
      <w:proofErr w:type="gramEnd"/>
      <w:r w:rsidRPr="00C37493">
        <w:rPr>
          <w:sz w:val="28"/>
          <w:szCs w:val="28"/>
        </w:rPr>
        <w:t xml:space="preserve">                               (подпись)                           (фамилия, инициалы)</w:t>
      </w:r>
    </w:p>
    <w:p w:rsidR="009712D2" w:rsidRPr="00C37493" w:rsidRDefault="009712D2" w:rsidP="009712D2">
      <w:pPr>
        <w:jc w:val="both"/>
        <w:rPr>
          <w:sz w:val="28"/>
          <w:szCs w:val="28"/>
        </w:rPr>
      </w:pPr>
      <w:r w:rsidRPr="00C37493">
        <w:rPr>
          <w:sz w:val="28"/>
          <w:szCs w:val="28"/>
        </w:rPr>
        <w:t>______________________         ________________           _____________________</w:t>
      </w:r>
    </w:p>
    <w:p w:rsidR="009712D2" w:rsidRPr="00C37493" w:rsidRDefault="009712D2" w:rsidP="009712D2">
      <w:pPr>
        <w:jc w:val="both"/>
        <w:rPr>
          <w:sz w:val="28"/>
          <w:szCs w:val="28"/>
        </w:rPr>
      </w:pPr>
      <w:r w:rsidRPr="00C37493">
        <w:rPr>
          <w:sz w:val="28"/>
          <w:szCs w:val="28"/>
        </w:rPr>
        <w:t xml:space="preserve">            (</w:t>
      </w:r>
      <w:proofErr w:type="gramStart"/>
      <w:r w:rsidRPr="00C37493">
        <w:rPr>
          <w:sz w:val="28"/>
          <w:szCs w:val="28"/>
        </w:rPr>
        <w:t xml:space="preserve">должность)   </w:t>
      </w:r>
      <w:proofErr w:type="gramEnd"/>
      <w:r w:rsidRPr="00C37493">
        <w:rPr>
          <w:sz w:val="28"/>
          <w:szCs w:val="28"/>
        </w:rPr>
        <w:t xml:space="preserve">                               (подпись)                           (фамилия, инициалы)</w:t>
      </w:r>
    </w:p>
    <w:p w:rsidR="009712D2" w:rsidRPr="00C37493" w:rsidRDefault="009712D2" w:rsidP="009712D2">
      <w:pPr>
        <w:jc w:val="both"/>
        <w:rPr>
          <w:sz w:val="28"/>
          <w:szCs w:val="28"/>
        </w:rPr>
      </w:pPr>
      <w:r w:rsidRPr="00C37493">
        <w:rPr>
          <w:sz w:val="28"/>
          <w:szCs w:val="28"/>
        </w:rPr>
        <w:t>______________________         ________________           _____________________</w:t>
      </w:r>
    </w:p>
    <w:p w:rsidR="009712D2" w:rsidRPr="00C37493" w:rsidRDefault="009712D2" w:rsidP="009712D2">
      <w:pPr>
        <w:jc w:val="both"/>
        <w:rPr>
          <w:sz w:val="28"/>
          <w:szCs w:val="28"/>
        </w:rPr>
      </w:pPr>
      <w:r w:rsidRPr="00C37493">
        <w:rPr>
          <w:sz w:val="28"/>
          <w:szCs w:val="28"/>
        </w:rPr>
        <w:t xml:space="preserve">            (</w:t>
      </w:r>
      <w:proofErr w:type="gramStart"/>
      <w:r w:rsidRPr="00C37493">
        <w:rPr>
          <w:sz w:val="28"/>
          <w:szCs w:val="28"/>
        </w:rPr>
        <w:t xml:space="preserve">должность)   </w:t>
      </w:r>
      <w:proofErr w:type="gramEnd"/>
      <w:r w:rsidRPr="00C37493">
        <w:rPr>
          <w:sz w:val="28"/>
          <w:szCs w:val="28"/>
        </w:rPr>
        <w:t xml:space="preserve">                               (подпись)                           (фамилия, инициалы)</w:t>
      </w:r>
    </w:p>
    <w:p w:rsidR="00BB3DE9" w:rsidRPr="00120D4B" w:rsidRDefault="0055191F" w:rsidP="00BB3DE9">
      <w:pPr>
        <w:ind w:left="4820"/>
        <w:rPr>
          <w:rFonts w:eastAsia="Calibri"/>
          <w:sz w:val="28"/>
          <w:szCs w:val="28"/>
          <w:lang w:eastAsia="en-US"/>
        </w:rPr>
      </w:pPr>
      <w:r w:rsidRPr="00C37493">
        <w:rPr>
          <w:rFonts w:eastAsia="Calibri"/>
          <w:sz w:val="28"/>
          <w:szCs w:val="28"/>
          <w:lang w:eastAsia="en-US"/>
        </w:rPr>
        <w:br w:type="page"/>
      </w:r>
      <w:r w:rsidR="00BB3DE9" w:rsidRPr="00120D4B">
        <w:rPr>
          <w:rFonts w:eastAsia="Calibri"/>
          <w:sz w:val="28"/>
          <w:szCs w:val="28"/>
          <w:lang w:eastAsia="en-US"/>
        </w:rPr>
        <w:lastRenderedPageBreak/>
        <w:t>Приложение 5</w:t>
      </w:r>
    </w:p>
    <w:p w:rsidR="00BB3DE9" w:rsidRPr="00C37493" w:rsidRDefault="00BB3DE9" w:rsidP="00BB3DE9">
      <w:pPr>
        <w:ind w:left="4820"/>
        <w:rPr>
          <w:rFonts w:eastAsia="Calibri"/>
          <w:sz w:val="28"/>
          <w:szCs w:val="28"/>
          <w:lang w:eastAsia="en-US"/>
        </w:rPr>
      </w:pPr>
      <w:r w:rsidRPr="00C37493">
        <w:rPr>
          <w:rFonts w:eastAsia="Calibri"/>
          <w:sz w:val="28"/>
          <w:szCs w:val="28"/>
          <w:lang w:eastAsia="en-US"/>
        </w:rPr>
        <w:t>к Положению об учетной политике для целей бюджетного (бухгалтерского) учета и налогообложения аппарата Совета депутатов муниципального округа Чертаново Южное</w:t>
      </w:r>
    </w:p>
    <w:p w:rsidR="00BB3DE9" w:rsidRPr="00C37493" w:rsidRDefault="00BB3DE9" w:rsidP="00BB3DE9">
      <w:pPr>
        <w:ind w:left="4820"/>
        <w:rPr>
          <w:rFonts w:eastAsia="Calibri"/>
          <w:sz w:val="28"/>
          <w:szCs w:val="28"/>
          <w:lang w:eastAsia="en-US"/>
        </w:rPr>
      </w:pPr>
      <w:r w:rsidRPr="00C37493">
        <w:rPr>
          <w:rFonts w:eastAsia="Calibri"/>
          <w:sz w:val="28"/>
          <w:szCs w:val="28"/>
          <w:lang w:eastAsia="en-US"/>
        </w:rPr>
        <w:t>от</w:t>
      </w:r>
      <w:r w:rsidR="00BC601D">
        <w:rPr>
          <w:rFonts w:eastAsia="Calibri"/>
          <w:sz w:val="28"/>
          <w:szCs w:val="28"/>
          <w:lang w:eastAsia="en-US"/>
        </w:rPr>
        <w:t xml:space="preserve"> 26.12.2022 </w:t>
      </w:r>
      <w:r w:rsidR="00120D4B">
        <w:rPr>
          <w:rFonts w:eastAsia="Calibri"/>
          <w:sz w:val="28"/>
          <w:szCs w:val="28"/>
          <w:lang w:eastAsia="en-US"/>
        </w:rPr>
        <w:t>№</w:t>
      </w:r>
      <w:r w:rsidR="00BC601D">
        <w:rPr>
          <w:rFonts w:eastAsia="Calibri"/>
          <w:sz w:val="28"/>
          <w:szCs w:val="28"/>
          <w:lang w:eastAsia="en-US"/>
        </w:rPr>
        <w:t xml:space="preserve"> 02-01-05-11</w:t>
      </w:r>
    </w:p>
    <w:p w:rsidR="00667EF5" w:rsidRPr="00C37493" w:rsidRDefault="00667EF5" w:rsidP="00BB3DE9">
      <w:pPr>
        <w:ind w:firstLine="4820"/>
        <w:jc w:val="both"/>
        <w:rPr>
          <w:rFonts w:eastAsia="Calibri"/>
          <w:b/>
          <w:sz w:val="28"/>
          <w:szCs w:val="28"/>
          <w:lang w:eastAsia="en-US"/>
        </w:rPr>
      </w:pPr>
    </w:p>
    <w:p w:rsidR="004844E2" w:rsidRPr="00C37493" w:rsidRDefault="004844E2" w:rsidP="00C06CA6">
      <w:pPr>
        <w:jc w:val="center"/>
        <w:rPr>
          <w:b/>
          <w:sz w:val="28"/>
          <w:szCs w:val="28"/>
        </w:rPr>
      </w:pPr>
      <w:r w:rsidRPr="00C37493">
        <w:rPr>
          <w:b/>
          <w:color w:val="000000"/>
          <w:sz w:val="28"/>
          <w:szCs w:val="28"/>
          <w:lang w:eastAsia="en-US"/>
        </w:rPr>
        <w:t>Состав</w:t>
      </w:r>
      <w:r w:rsidRPr="00C37493">
        <w:rPr>
          <w:b/>
          <w:color w:val="000000"/>
          <w:sz w:val="28"/>
          <w:szCs w:val="28"/>
          <w:lang w:val="en-US" w:eastAsia="en-US"/>
        </w:rPr>
        <w:t> </w:t>
      </w:r>
      <w:r w:rsidRPr="00C37493">
        <w:rPr>
          <w:b/>
          <w:color w:val="000000"/>
          <w:sz w:val="28"/>
          <w:szCs w:val="28"/>
          <w:lang w:eastAsia="en-US"/>
        </w:rPr>
        <w:t>постоянно действующей комиссии</w:t>
      </w:r>
      <w:r w:rsidRPr="00C37493">
        <w:rPr>
          <w:b/>
          <w:sz w:val="28"/>
          <w:szCs w:val="28"/>
          <w:lang w:eastAsia="en-US"/>
        </w:rPr>
        <w:br/>
      </w:r>
      <w:r w:rsidRPr="00C37493">
        <w:rPr>
          <w:b/>
          <w:color w:val="000000"/>
          <w:sz w:val="28"/>
          <w:szCs w:val="28"/>
          <w:lang w:eastAsia="en-US"/>
        </w:rPr>
        <w:t xml:space="preserve"> по поступлению и выбытию активов</w:t>
      </w:r>
      <w:r w:rsidR="00776C97" w:rsidRPr="00C37493">
        <w:rPr>
          <w:b/>
          <w:color w:val="000000"/>
          <w:sz w:val="28"/>
          <w:szCs w:val="28"/>
          <w:lang w:eastAsia="en-US"/>
        </w:rPr>
        <w:t xml:space="preserve"> </w:t>
      </w:r>
      <w:r w:rsidR="00776C97" w:rsidRPr="00C37493">
        <w:rPr>
          <w:b/>
          <w:sz w:val="28"/>
          <w:szCs w:val="28"/>
        </w:rPr>
        <w:t xml:space="preserve">аппарата Совета депутатов муниципального округа Чертаново </w:t>
      </w:r>
      <w:r w:rsidR="00365045" w:rsidRPr="00C37493">
        <w:rPr>
          <w:b/>
          <w:sz w:val="28"/>
          <w:szCs w:val="28"/>
        </w:rPr>
        <w:t>Южное</w:t>
      </w:r>
    </w:p>
    <w:p w:rsidR="00C06CA6" w:rsidRPr="00C37493" w:rsidRDefault="00C06CA6" w:rsidP="00C06CA6">
      <w:pPr>
        <w:jc w:val="center"/>
        <w:rPr>
          <w:b/>
          <w:color w:val="000000"/>
          <w:sz w:val="28"/>
          <w:szCs w:val="28"/>
          <w:lang w:eastAsia="en-US"/>
        </w:rPr>
      </w:pPr>
    </w:p>
    <w:p w:rsidR="0014518C" w:rsidRPr="00C37493" w:rsidRDefault="004844E2" w:rsidP="0014518C">
      <w:pPr>
        <w:ind w:firstLine="709"/>
        <w:jc w:val="both"/>
        <w:rPr>
          <w:sz w:val="28"/>
          <w:szCs w:val="28"/>
          <w:lang w:eastAsia="en-US"/>
        </w:rPr>
      </w:pPr>
      <w:r w:rsidRPr="00C37493">
        <w:rPr>
          <w:sz w:val="28"/>
          <w:szCs w:val="28"/>
          <w:lang w:eastAsia="en-US"/>
        </w:rPr>
        <w:t xml:space="preserve">Состав комиссии по поступлению и выбытию активов утверждается распоряжением аппарата Совета депутатов муниципального округа Чертаново </w:t>
      </w:r>
      <w:r w:rsidR="00365045" w:rsidRPr="00C37493">
        <w:rPr>
          <w:sz w:val="28"/>
          <w:szCs w:val="28"/>
          <w:lang w:eastAsia="en-US"/>
        </w:rPr>
        <w:t>Южное</w:t>
      </w:r>
      <w:r w:rsidRPr="00C37493">
        <w:rPr>
          <w:sz w:val="28"/>
          <w:szCs w:val="28"/>
          <w:lang w:eastAsia="en-US"/>
        </w:rPr>
        <w:t xml:space="preserve">. В состав комиссии входят председатель и члены комиссии не менее </w:t>
      </w:r>
      <w:r w:rsidR="00627B6F" w:rsidRPr="00C37493">
        <w:rPr>
          <w:sz w:val="28"/>
          <w:szCs w:val="28"/>
          <w:lang w:eastAsia="en-US"/>
        </w:rPr>
        <w:t>2</w:t>
      </w:r>
      <w:r w:rsidRPr="00C37493">
        <w:rPr>
          <w:sz w:val="28"/>
          <w:szCs w:val="28"/>
          <w:lang w:eastAsia="en-US"/>
        </w:rPr>
        <w:t xml:space="preserve"> человек.</w:t>
      </w:r>
    </w:p>
    <w:p w:rsidR="004844E2" w:rsidRPr="00C37493" w:rsidRDefault="004844E2" w:rsidP="0014518C">
      <w:pPr>
        <w:ind w:firstLine="709"/>
        <w:jc w:val="both"/>
        <w:rPr>
          <w:sz w:val="28"/>
          <w:szCs w:val="28"/>
          <w:lang w:eastAsia="en-US"/>
        </w:rPr>
      </w:pPr>
      <w:r w:rsidRPr="00C37493">
        <w:rPr>
          <w:color w:val="000000"/>
          <w:sz w:val="28"/>
          <w:szCs w:val="28"/>
          <w:lang w:eastAsia="en-US"/>
        </w:rPr>
        <w:t>Возложить на комиссию следующие обязанности:</w:t>
      </w:r>
    </w:p>
    <w:p w:rsidR="0017236F" w:rsidRPr="00C37493" w:rsidRDefault="004844E2" w:rsidP="0014518C">
      <w:pPr>
        <w:jc w:val="both"/>
        <w:rPr>
          <w:color w:val="000000"/>
          <w:sz w:val="28"/>
          <w:szCs w:val="28"/>
          <w:lang w:eastAsia="en-US"/>
        </w:rPr>
      </w:pPr>
      <w:r w:rsidRPr="00C37493">
        <w:rPr>
          <w:color w:val="000000"/>
          <w:sz w:val="28"/>
          <w:szCs w:val="28"/>
          <w:lang w:eastAsia="en-US"/>
        </w:rPr>
        <w:t>– осмотр объектов нефинансовых активов в целях принятия к бухучету;</w:t>
      </w:r>
    </w:p>
    <w:p w:rsidR="004844E2" w:rsidRPr="00C37493" w:rsidRDefault="004844E2" w:rsidP="0014518C">
      <w:pPr>
        <w:jc w:val="both"/>
        <w:rPr>
          <w:color w:val="000000"/>
          <w:sz w:val="28"/>
          <w:szCs w:val="28"/>
          <w:lang w:eastAsia="en-US"/>
        </w:rPr>
      </w:pPr>
      <w:r w:rsidRPr="00C37493">
        <w:rPr>
          <w:color w:val="000000"/>
          <w:sz w:val="28"/>
          <w:szCs w:val="28"/>
          <w:lang w:eastAsia="en-US"/>
        </w:rPr>
        <w:t>– опред</w:t>
      </w:r>
      <w:r w:rsidR="0017236F" w:rsidRPr="00C37493">
        <w:rPr>
          <w:color w:val="000000"/>
          <w:sz w:val="28"/>
          <w:szCs w:val="28"/>
          <w:lang w:eastAsia="en-US"/>
        </w:rPr>
        <w:t xml:space="preserve">еление оценочной (справедливой) стоимости нефинансовых активов </w:t>
      </w:r>
      <w:r w:rsidRPr="00C37493">
        <w:rPr>
          <w:color w:val="000000"/>
          <w:sz w:val="28"/>
          <w:szCs w:val="28"/>
          <w:lang w:eastAsia="en-US"/>
        </w:rPr>
        <w:t>в целях</w:t>
      </w:r>
      <w:r w:rsidRPr="00C37493">
        <w:rPr>
          <w:color w:val="000000"/>
          <w:sz w:val="28"/>
          <w:szCs w:val="28"/>
          <w:lang w:val="en-US" w:eastAsia="en-US"/>
        </w:rPr>
        <w:t> </w:t>
      </w:r>
      <w:r w:rsidR="0017236F" w:rsidRPr="00C37493">
        <w:rPr>
          <w:color w:val="000000"/>
          <w:sz w:val="28"/>
          <w:szCs w:val="28"/>
          <w:lang w:eastAsia="en-US"/>
        </w:rPr>
        <w:t>бухгалтерского у</w:t>
      </w:r>
      <w:r w:rsidRPr="00C37493">
        <w:rPr>
          <w:color w:val="000000"/>
          <w:sz w:val="28"/>
          <w:szCs w:val="28"/>
          <w:lang w:eastAsia="en-US"/>
        </w:rPr>
        <w:t>чета;</w:t>
      </w:r>
      <w:r w:rsidRPr="00C37493">
        <w:rPr>
          <w:sz w:val="28"/>
          <w:szCs w:val="28"/>
          <w:lang w:eastAsia="en-US"/>
        </w:rPr>
        <w:br/>
      </w:r>
      <w:r w:rsidRPr="00C37493">
        <w:rPr>
          <w:color w:val="000000"/>
          <w:sz w:val="28"/>
          <w:szCs w:val="28"/>
          <w:lang w:eastAsia="en-US"/>
        </w:rPr>
        <w:t xml:space="preserve"> – принятие решения об отнесении объектов имущества к основным средствам;</w:t>
      </w:r>
      <w:r w:rsidRPr="00C37493">
        <w:rPr>
          <w:sz w:val="28"/>
          <w:szCs w:val="28"/>
          <w:lang w:eastAsia="en-US"/>
        </w:rPr>
        <w:br/>
      </w:r>
      <w:r w:rsidRPr="00C37493">
        <w:rPr>
          <w:color w:val="000000"/>
          <w:sz w:val="28"/>
          <w:szCs w:val="28"/>
          <w:lang w:eastAsia="en-US"/>
        </w:rPr>
        <w:t xml:space="preserve"> – осмотр объектов нефинансовых активов, подлежащих списанию (выбытию);</w:t>
      </w:r>
      <w:r w:rsidRPr="00C37493">
        <w:rPr>
          <w:sz w:val="28"/>
          <w:szCs w:val="28"/>
          <w:lang w:eastAsia="en-US"/>
        </w:rPr>
        <w:br/>
      </w:r>
      <w:r w:rsidRPr="00C37493">
        <w:rPr>
          <w:color w:val="000000"/>
          <w:sz w:val="28"/>
          <w:szCs w:val="28"/>
          <w:lang w:eastAsia="en-US"/>
        </w:rPr>
        <w:t xml:space="preserve"> – принятие решения о целесообразности (пригодности) дальнейшего использования объектов</w:t>
      </w:r>
      <w:r w:rsidRPr="00C37493">
        <w:rPr>
          <w:color w:val="000000"/>
          <w:sz w:val="28"/>
          <w:szCs w:val="28"/>
          <w:lang w:val="en-US" w:eastAsia="en-US"/>
        </w:rPr>
        <w:t> </w:t>
      </w:r>
      <w:r w:rsidRPr="00C37493">
        <w:rPr>
          <w:color w:val="000000"/>
          <w:sz w:val="28"/>
          <w:szCs w:val="28"/>
          <w:lang w:eastAsia="en-US"/>
        </w:rPr>
        <w:t>нефинансовых активов, о возможности и эффективности их восстановления;</w:t>
      </w:r>
      <w:r w:rsidRPr="00C37493">
        <w:rPr>
          <w:sz w:val="28"/>
          <w:szCs w:val="28"/>
          <w:lang w:eastAsia="en-US"/>
        </w:rPr>
        <w:br/>
      </w:r>
      <w:r w:rsidRPr="00C37493">
        <w:rPr>
          <w:color w:val="000000"/>
          <w:sz w:val="28"/>
          <w:szCs w:val="28"/>
          <w:lang w:eastAsia="en-US"/>
        </w:rPr>
        <w:t xml:space="preserve"> – определение возможности использования отдельных узлов, деталей, материальных</w:t>
      </w:r>
      <w:r w:rsidRPr="00C37493">
        <w:rPr>
          <w:color w:val="000000"/>
          <w:sz w:val="28"/>
          <w:szCs w:val="28"/>
          <w:lang w:val="en-US" w:eastAsia="en-US"/>
        </w:rPr>
        <w:t> </w:t>
      </w:r>
      <w:r w:rsidRPr="00C37493">
        <w:rPr>
          <w:color w:val="000000"/>
          <w:sz w:val="28"/>
          <w:szCs w:val="28"/>
          <w:lang w:eastAsia="en-US"/>
        </w:rPr>
        <w:t>запасов ликвидируемых объектов;</w:t>
      </w:r>
      <w:r w:rsidRPr="00C37493">
        <w:rPr>
          <w:sz w:val="28"/>
          <w:szCs w:val="28"/>
          <w:lang w:eastAsia="en-US"/>
        </w:rPr>
        <w:br/>
      </w:r>
      <w:r w:rsidRPr="00C37493">
        <w:rPr>
          <w:color w:val="000000"/>
          <w:sz w:val="28"/>
          <w:szCs w:val="28"/>
          <w:lang w:eastAsia="en-US"/>
        </w:rPr>
        <w:t xml:space="preserve"> – определение причин списания: физический и моральный износ, авария, стихийные</w:t>
      </w:r>
      <w:r w:rsidRPr="00C37493">
        <w:rPr>
          <w:color w:val="000000"/>
          <w:sz w:val="28"/>
          <w:szCs w:val="28"/>
          <w:lang w:val="en-US" w:eastAsia="en-US"/>
        </w:rPr>
        <w:t> </w:t>
      </w:r>
      <w:r w:rsidRPr="00C37493">
        <w:rPr>
          <w:color w:val="000000"/>
          <w:sz w:val="28"/>
          <w:szCs w:val="28"/>
          <w:lang w:eastAsia="en-US"/>
        </w:rPr>
        <w:t>бедствия и т. п.;</w:t>
      </w:r>
      <w:r w:rsidRPr="00C37493">
        <w:rPr>
          <w:sz w:val="28"/>
          <w:szCs w:val="28"/>
          <w:lang w:eastAsia="en-US"/>
        </w:rPr>
        <w:br/>
      </w:r>
      <w:r w:rsidRPr="00C37493">
        <w:rPr>
          <w:color w:val="000000"/>
          <w:sz w:val="28"/>
          <w:szCs w:val="28"/>
          <w:lang w:eastAsia="en-US"/>
        </w:rPr>
        <w:t xml:space="preserve"> – выявление виновных лиц, если объект ликвидируется до истечения нормативного срока</w:t>
      </w:r>
      <w:r w:rsidRPr="00C37493">
        <w:rPr>
          <w:color w:val="000000"/>
          <w:sz w:val="28"/>
          <w:szCs w:val="28"/>
          <w:lang w:val="en-US" w:eastAsia="en-US"/>
        </w:rPr>
        <w:t> </w:t>
      </w:r>
      <w:r w:rsidRPr="00C37493">
        <w:rPr>
          <w:color w:val="000000"/>
          <w:sz w:val="28"/>
          <w:szCs w:val="28"/>
          <w:lang w:eastAsia="en-US"/>
        </w:rPr>
        <w:t>службы в связи с обстоятельствами, возникшими по чьей-либо вине;</w:t>
      </w:r>
      <w:r w:rsidRPr="00C37493">
        <w:rPr>
          <w:sz w:val="28"/>
          <w:szCs w:val="28"/>
          <w:lang w:eastAsia="en-US"/>
        </w:rPr>
        <w:br/>
      </w:r>
      <w:r w:rsidRPr="00C37493">
        <w:rPr>
          <w:color w:val="000000"/>
          <w:sz w:val="28"/>
          <w:szCs w:val="28"/>
          <w:lang w:eastAsia="en-US"/>
        </w:rPr>
        <w:t xml:space="preserve"> – подготовка акта о списании объекта нефинансового актива и документов для согласования</w:t>
      </w:r>
      <w:r w:rsidRPr="00C37493">
        <w:rPr>
          <w:color w:val="000000"/>
          <w:sz w:val="28"/>
          <w:szCs w:val="28"/>
          <w:lang w:val="en-US" w:eastAsia="en-US"/>
        </w:rPr>
        <w:t> </w:t>
      </w:r>
      <w:r w:rsidRPr="00C37493">
        <w:rPr>
          <w:color w:val="000000"/>
          <w:sz w:val="28"/>
          <w:szCs w:val="28"/>
          <w:lang w:eastAsia="en-US"/>
        </w:rPr>
        <w:t>с вышестоящей организацией;</w:t>
      </w:r>
      <w:r w:rsidRPr="00C37493">
        <w:rPr>
          <w:sz w:val="28"/>
          <w:szCs w:val="28"/>
          <w:lang w:eastAsia="en-US"/>
        </w:rPr>
        <w:br/>
      </w:r>
      <w:r w:rsidRPr="00C37493">
        <w:rPr>
          <w:color w:val="000000"/>
          <w:sz w:val="28"/>
          <w:szCs w:val="28"/>
          <w:lang w:eastAsia="en-US"/>
        </w:rPr>
        <w:t xml:space="preserve"> – принятие решения о сдаче вторичного сырья в организации приема вторичного сырья;</w:t>
      </w:r>
      <w:r w:rsidRPr="00C37493">
        <w:rPr>
          <w:sz w:val="28"/>
          <w:szCs w:val="28"/>
          <w:lang w:eastAsia="en-US"/>
        </w:rPr>
        <w:br/>
      </w:r>
      <w:r w:rsidRPr="00C37493">
        <w:rPr>
          <w:color w:val="000000"/>
          <w:sz w:val="28"/>
          <w:szCs w:val="28"/>
          <w:lang w:eastAsia="en-US"/>
        </w:rPr>
        <w:t xml:space="preserve"> – выявление сомнительной и безнадежной для взыскания дебиторской задолженности.</w:t>
      </w:r>
      <w:r w:rsidRPr="00C37493">
        <w:rPr>
          <w:sz w:val="28"/>
          <w:szCs w:val="28"/>
          <w:lang w:eastAsia="en-US"/>
        </w:rPr>
        <w:br/>
      </w:r>
    </w:p>
    <w:p w:rsidR="007E0065" w:rsidRPr="00C37493" w:rsidRDefault="007E0065" w:rsidP="004844E2">
      <w:pPr>
        <w:jc w:val="center"/>
        <w:rPr>
          <w:sz w:val="28"/>
          <w:szCs w:val="28"/>
        </w:rPr>
      </w:pPr>
    </w:p>
    <w:p w:rsidR="004844E2" w:rsidRPr="00C37493" w:rsidRDefault="004844E2" w:rsidP="004844E2">
      <w:pPr>
        <w:jc w:val="center"/>
        <w:rPr>
          <w:sz w:val="28"/>
          <w:szCs w:val="28"/>
        </w:rPr>
      </w:pPr>
    </w:p>
    <w:p w:rsidR="004844E2" w:rsidRPr="00C37493" w:rsidRDefault="004844E2" w:rsidP="004844E2">
      <w:pPr>
        <w:jc w:val="center"/>
        <w:rPr>
          <w:sz w:val="28"/>
          <w:szCs w:val="28"/>
        </w:rPr>
      </w:pPr>
    </w:p>
    <w:p w:rsidR="00BD4FDF" w:rsidRPr="00120D4B" w:rsidRDefault="00BD4FDF" w:rsidP="00BD4FDF">
      <w:pPr>
        <w:ind w:left="4820"/>
        <w:rPr>
          <w:rFonts w:eastAsia="Calibri"/>
          <w:sz w:val="28"/>
          <w:szCs w:val="28"/>
          <w:lang w:eastAsia="en-US"/>
        </w:rPr>
      </w:pPr>
      <w:r w:rsidRPr="00120D4B">
        <w:rPr>
          <w:rFonts w:eastAsia="Calibri"/>
          <w:sz w:val="28"/>
          <w:szCs w:val="28"/>
          <w:lang w:eastAsia="en-US"/>
        </w:rPr>
        <w:t>Приложение 6</w:t>
      </w:r>
    </w:p>
    <w:p w:rsidR="00BD4FDF" w:rsidRPr="00C37493" w:rsidRDefault="00BD4FDF" w:rsidP="00BD4FDF">
      <w:pPr>
        <w:ind w:left="4820"/>
        <w:rPr>
          <w:rFonts w:eastAsia="Calibri"/>
          <w:sz w:val="28"/>
          <w:szCs w:val="28"/>
          <w:lang w:eastAsia="en-US"/>
        </w:rPr>
      </w:pPr>
      <w:r w:rsidRPr="00C37493">
        <w:rPr>
          <w:rFonts w:eastAsia="Calibri"/>
          <w:sz w:val="28"/>
          <w:szCs w:val="28"/>
          <w:lang w:eastAsia="en-US"/>
        </w:rPr>
        <w:t>к Положению об учетной политике для целей бюджетного (бухгалтерского) учета и налогообложения аппарата Совета депутатов муниципального округа Чертаново Южное</w:t>
      </w:r>
    </w:p>
    <w:p w:rsidR="00BD4FDF" w:rsidRPr="00C37493" w:rsidRDefault="00BC601D" w:rsidP="00BD4FDF">
      <w:pPr>
        <w:ind w:left="4820"/>
        <w:rPr>
          <w:rFonts w:eastAsia="Calibri"/>
          <w:sz w:val="28"/>
          <w:szCs w:val="28"/>
          <w:lang w:eastAsia="en-US"/>
        </w:rPr>
      </w:pPr>
      <w:r>
        <w:rPr>
          <w:rFonts w:eastAsia="Calibri"/>
          <w:sz w:val="28"/>
          <w:szCs w:val="28"/>
          <w:lang w:eastAsia="en-US"/>
        </w:rPr>
        <w:t xml:space="preserve">от 26.12.2022 </w:t>
      </w:r>
      <w:r w:rsidR="00120D4B">
        <w:rPr>
          <w:rFonts w:eastAsia="Calibri"/>
          <w:sz w:val="28"/>
          <w:szCs w:val="28"/>
          <w:lang w:eastAsia="en-US"/>
        </w:rPr>
        <w:t>№</w:t>
      </w:r>
      <w:r>
        <w:rPr>
          <w:rFonts w:eastAsia="Calibri"/>
          <w:sz w:val="28"/>
          <w:szCs w:val="28"/>
          <w:lang w:eastAsia="en-US"/>
        </w:rPr>
        <w:t xml:space="preserve"> 02-01-05-11</w:t>
      </w:r>
    </w:p>
    <w:p w:rsidR="004844E2" w:rsidRPr="00C37493" w:rsidRDefault="004844E2" w:rsidP="004844E2">
      <w:pPr>
        <w:spacing w:before="100" w:beforeAutospacing="1" w:after="100" w:afterAutospacing="1"/>
        <w:contextualSpacing/>
        <w:jc w:val="center"/>
        <w:rPr>
          <w:color w:val="000000"/>
          <w:sz w:val="28"/>
          <w:szCs w:val="28"/>
          <w:lang w:eastAsia="en-US"/>
        </w:rPr>
      </w:pPr>
    </w:p>
    <w:p w:rsidR="004844E2" w:rsidRPr="00C37493" w:rsidRDefault="004844E2" w:rsidP="004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37493">
        <w:rPr>
          <w:sz w:val="28"/>
          <w:szCs w:val="28"/>
        </w:rPr>
        <w:t> </w:t>
      </w:r>
    </w:p>
    <w:p w:rsidR="004844E2" w:rsidRPr="00C37493" w:rsidRDefault="004844E2" w:rsidP="008C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37493">
        <w:rPr>
          <w:b/>
          <w:sz w:val="28"/>
          <w:szCs w:val="28"/>
        </w:rPr>
        <w:t>Состав инвентаризационной комиссии</w:t>
      </w:r>
    </w:p>
    <w:p w:rsidR="00776C97" w:rsidRPr="00C37493" w:rsidRDefault="00776C97" w:rsidP="008C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37493">
        <w:rPr>
          <w:b/>
          <w:sz w:val="28"/>
          <w:szCs w:val="28"/>
        </w:rPr>
        <w:t xml:space="preserve">аппарата Совета депутатов муниципального округа Чертаново </w:t>
      </w:r>
      <w:r w:rsidR="00365045" w:rsidRPr="00C37493">
        <w:rPr>
          <w:b/>
          <w:sz w:val="28"/>
          <w:szCs w:val="28"/>
        </w:rPr>
        <w:t>Южное</w:t>
      </w:r>
    </w:p>
    <w:p w:rsidR="00B56758" w:rsidRPr="00C37493" w:rsidRDefault="00B56758" w:rsidP="008C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844E2" w:rsidRPr="00C37493" w:rsidRDefault="004844E2" w:rsidP="00FF6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37493">
        <w:rPr>
          <w:sz w:val="28"/>
          <w:szCs w:val="28"/>
        </w:rPr>
        <w:t xml:space="preserve">Состав комиссии утверждается распоряжением аппарата Совета депутатов муниципального округа Чертаново </w:t>
      </w:r>
      <w:r w:rsidR="00365045" w:rsidRPr="00C37493">
        <w:rPr>
          <w:sz w:val="28"/>
          <w:szCs w:val="28"/>
        </w:rPr>
        <w:t>Южное</w:t>
      </w:r>
      <w:r w:rsidRPr="00C37493">
        <w:rPr>
          <w:sz w:val="28"/>
          <w:szCs w:val="28"/>
        </w:rPr>
        <w:t xml:space="preserve">. В состав комиссии входят председатель и члены комиссии не менее </w:t>
      </w:r>
      <w:r w:rsidR="00FF6478" w:rsidRPr="00C37493">
        <w:rPr>
          <w:sz w:val="28"/>
          <w:szCs w:val="28"/>
        </w:rPr>
        <w:t>2</w:t>
      </w:r>
      <w:r w:rsidRPr="00C37493">
        <w:rPr>
          <w:sz w:val="28"/>
          <w:szCs w:val="28"/>
        </w:rPr>
        <w:t xml:space="preserve"> человек. </w:t>
      </w:r>
    </w:p>
    <w:p w:rsidR="004844E2" w:rsidRPr="00C37493" w:rsidRDefault="004844E2" w:rsidP="00FF6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37493">
        <w:rPr>
          <w:sz w:val="28"/>
          <w:szCs w:val="28"/>
        </w:rPr>
        <w:t>Возложить на постоянно действующую инвентаризационную комиссию следующие обязанности:</w:t>
      </w:r>
    </w:p>
    <w:p w:rsidR="004844E2" w:rsidRPr="00C37493" w:rsidRDefault="004C33BA" w:rsidP="00FF6478">
      <w:pPr>
        <w:ind w:firstLine="919"/>
        <w:jc w:val="both"/>
        <w:rPr>
          <w:sz w:val="28"/>
          <w:szCs w:val="28"/>
        </w:rPr>
      </w:pPr>
      <w:r w:rsidRPr="00C37493">
        <w:rPr>
          <w:sz w:val="28"/>
          <w:szCs w:val="28"/>
        </w:rPr>
        <w:t xml:space="preserve">- </w:t>
      </w:r>
      <w:r w:rsidR="004844E2" w:rsidRPr="00C37493">
        <w:rPr>
          <w:sz w:val="28"/>
          <w:szCs w:val="28"/>
        </w:rPr>
        <w:t>проводить инвентаризацию (в т. ч. обязательную) в соответствии с порядком и графиком проведения инвентаризаций;</w:t>
      </w:r>
    </w:p>
    <w:p w:rsidR="004844E2" w:rsidRPr="00C37493" w:rsidRDefault="004C33BA" w:rsidP="00FF6478">
      <w:pPr>
        <w:ind w:firstLine="919"/>
        <w:jc w:val="both"/>
        <w:rPr>
          <w:sz w:val="28"/>
          <w:szCs w:val="28"/>
        </w:rPr>
      </w:pPr>
      <w:r w:rsidRPr="00C37493">
        <w:rPr>
          <w:sz w:val="28"/>
          <w:szCs w:val="28"/>
        </w:rPr>
        <w:t xml:space="preserve">- </w:t>
      </w:r>
      <w:r w:rsidR="004844E2" w:rsidRPr="00C37493">
        <w:rPr>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4844E2" w:rsidRPr="00C37493" w:rsidRDefault="004C33BA" w:rsidP="00FF6478">
      <w:pPr>
        <w:ind w:firstLine="919"/>
        <w:jc w:val="both"/>
        <w:rPr>
          <w:sz w:val="28"/>
          <w:szCs w:val="28"/>
        </w:rPr>
      </w:pPr>
      <w:r w:rsidRPr="00C37493">
        <w:rPr>
          <w:sz w:val="28"/>
          <w:szCs w:val="28"/>
        </w:rPr>
        <w:t xml:space="preserve">- </w:t>
      </w:r>
      <w:r w:rsidR="004844E2" w:rsidRPr="00C37493">
        <w:rPr>
          <w:sz w:val="28"/>
          <w:szCs w:val="28"/>
        </w:rPr>
        <w:t>правильно и своевременно оформлять материалы инвентаризации.</w:t>
      </w:r>
    </w:p>
    <w:p w:rsidR="004844E2" w:rsidRPr="00C37493" w:rsidRDefault="004844E2" w:rsidP="00FF6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37493">
        <w:rPr>
          <w:sz w:val="28"/>
          <w:szCs w:val="28"/>
        </w:rPr>
        <w:t> </w:t>
      </w:r>
    </w:p>
    <w:p w:rsidR="004844E2" w:rsidRPr="00C37493" w:rsidRDefault="004844E2" w:rsidP="00FF6478">
      <w:pPr>
        <w:ind w:firstLine="919"/>
        <w:jc w:val="both"/>
        <w:rPr>
          <w:sz w:val="28"/>
          <w:szCs w:val="28"/>
        </w:rPr>
      </w:pPr>
    </w:p>
    <w:p w:rsidR="004844E2" w:rsidRPr="00C37493" w:rsidRDefault="004844E2" w:rsidP="004844E2">
      <w:pPr>
        <w:jc w:val="center"/>
        <w:rPr>
          <w:sz w:val="28"/>
          <w:szCs w:val="28"/>
        </w:rPr>
      </w:pPr>
    </w:p>
    <w:p w:rsidR="00FC5F6E" w:rsidRPr="00C37493" w:rsidRDefault="00FC5F6E" w:rsidP="004844E2">
      <w:pPr>
        <w:jc w:val="center"/>
        <w:rPr>
          <w:sz w:val="28"/>
          <w:szCs w:val="28"/>
        </w:rPr>
      </w:pPr>
    </w:p>
    <w:p w:rsidR="00FC5F6E" w:rsidRPr="00C37493" w:rsidRDefault="00FC5F6E" w:rsidP="004844E2">
      <w:pPr>
        <w:jc w:val="center"/>
        <w:rPr>
          <w:sz w:val="28"/>
          <w:szCs w:val="28"/>
        </w:rPr>
      </w:pPr>
    </w:p>
    <w:p w:rsidR="00FC5F6E" w:rsidRPr="00C37493" w:rsidRDefault="00FC5F6E" w:rsidP="004844E2">
      <w:pPr>
        <w:jc w:val="center"/>
        <w:rPr>
          <w:sz w:val="28"/>
          <w:szCs w:val="28"/>
        </w:rPr>
      </w:pPr>
    </w:p>
    <w:p w:rsidR="00FC5F6E" w:rsidRPr="00C37493" w:rsidRDefault="00FC5F6E" w:rsidP="004844E2">
      <w:pPr>
        <w:jc w:val="center"/>
        <w:rPr>
          <w:sz w:val="28"/>
          <w:szCs w:val="28"/>
        </w:rPr>
      </w:pPr>
    </w:p>
    <w:p w:rsidR="00FC5F6E" w:rsidRPr="00C37493" w:rsidRDefault="00FC5F6E" w:rsidP="004844E2">
      <w:pPr>
        <w:jc w:val="center"/>
        <w:rPr>
          <w:sz w:val="28"/>
          <w:szCs w:val="28"/>
        </w:rPr>
      </w:pPr>
    </w:p>
    <w:p w:rsidR="00FC5F6E" w:rsidRPr="00C37493" w:rsidRDefault="00FC5F6E" w:rsidP="004844E2">
      <w:pPr>
        <w:jc w:val="center"/>
        <w:rPr>
          <w:sz w:val="28"/>
          <w:szCs w:val="28"/>
        </w:rPr>
      </w:pPr>
    </w:p>
    <w:p w:rsidR="00FC5F6E" w:rsidRPr="00C37493" w:rsidRDefault="00FC5F6E" w:rsidP="004844E2">
      <w:pPr>
        <w:jc w:val="center"/>
        <w:rPr>
          <w:sz w:val="28"/>
          <w:szCs w:val="28"/>
        </w:rPr>
      </w:pPr>
    </w:p>
    <w:p w:rsidR="00FC5F6E" w:rsidRPr="00C37493" w:rsidRDefault="00FC5F6E" w:rsidP="004844E2">
      <w:pPr>
        <w:jc w:val="center"/>
        <w:rPr>
          <w:sz w:val="28"/>
          <w:szCs w:val="28"/>
        </w:rPr>
      </w:pPr>
    </w:p>
    <w:p w:rsidR="00FC5F6E" w:rsidRPr="00C37493" w:rsidRDefault="00FC5F6E" w:rsidP="004844E2">
      <w:pPr>
        <w:jc w:val="center"/>
        <w:rPr>
          <w:sz w:val="28"/>
          <w:szCs w:val="28"/>
        </w:rPr>
      </w:pPr>
    </w:p>
    <w:p w:rsidR="00FC5F6E" w:rsidRPr="00C37493" w:rsidRDefault="00FC5F6E" w:rsidP="004844E2">
      <w:pPr>
        <w:jc w:val="center"/>
        <w:rPr>
          <w:sz w:val="28"/>
          <w:szCs w:val="28"/>
        </w:rPr>
      </w:pPr>
    </w:p>
    <w:p w:rsidR="00FC5F6E" w:rsidRPr="00C37493" w:rsidRDefault="00FC5F6E" w:rsidP="00FC5F6E">
      <w:pPr>
        <w:ind w:left="4820"/>
        <w:rPr>
          <w:rFonts w:eastAsia="Calibri"/>
          <w:sz w:val="28"/>
          <w:szCs w:val="28"/>
          <w:lang w:eastAsia="en-US"/>
        </w:rPr>
      </w:pPr>
    </w:p>
    <w:p w:rsidR="00FC5F6E" w:rsidRPr="00C37493" w:rsidRDefault="00FC5F6E" w:rsidP="00FC5F6E">
      <w:pPr>
        <w:ind w:left="4820"/>
        <w:rPr>
          <w:rFonts w:eastAsia="Calibri"/>
          <w:sz w:val="28"/>
          <w:szCs w:val="28"/>
          <w:lang w:eastAsia="en-US"/>
        </w:rPr>
      </w:pPr>
    </w:p>
    <w:p w:rsidR="00FC5F6E" w:rsidRPr="00C37493" w:rsidRDefault="00FC5F6E" w:rsidP="00FC5F6E">
      <w:pPr>
        <w:ind w:left="4820"/>
        <w:rPr>
          <w:rFonts w:eastAsia="Calibri"/>
          <w:sz w:val="28"/>
          <w:szCs w:val="28"/>
          <w:lang w:eastAsia="en-US"/>
        </w:rPr>
      </w:pPr>
    </w:p>
    <w:p w:rsidR="00FC5F6E" w:rsidRPr="00C37493" w:rsidRDefault="00FC5F6E" w:rsidP="00FC5F6E">
      <w:pPr>
        <w:ind w:left="4820"/>
        <w:rPr>
          <w:rFonts w:eastAsia="Calibri"/>
          <w:sz w:val="28"/>
          <w:szCs w:val="28"/>
          <w:lang w:eastAsia="en-US"/>
        </w:rPr>
      </w:pPr>
    </w:p>
    <w:p w:rsidR="00FC5F6E" w:rsidRPr="00C37493" w:rsidRDefault="00FC5F6E" w:rsidP="00FC5F6E">
      <w:pPr>
        <w:ind w:left="4820"/>
        <w:rPr>
          <w:rFonts w:eastAsia="Calibri"/>
          <w:sz w:val="28"/>
          <w:szCs w:val="28"/>
          <w:lang w:eastAsia="en-US"/>
        </w:rPr>
      </w:pPr>
    </w:p>
    <w:p w:rsidR="00FC5F6E" w:rsidRPr="00C37493" w:rsidRDefault="00FC5F6E" w:rsidP="00FC5F6E">
      <w:pPr>
        <w:ind w:left="4820"/>
        <w:rPr>
          <w:rFonts w:eastAsia="Calibri"/>
          <w:sz w:val="28"/>
          <w:szCs w:val="28"/>
          <w:lang w:eastAsia="en-US"/>
        </w:rPr>
      </w:pPr>
    </w:p>
    <w:p w:rsidR="00FC5F6E" w:rsidRPr="00C37493" w:rsidRDefault="00FC5F6E" w:rsidP="00FC5F6E">
      <w:pPr>
        <w:ind w:left="4820"/>
        <w:rPr>
          <w:rFonts w:eastAsia="Calibri"/>
          <w:sz w:val="28"/>
          <w:szCs w:val="28"/>
          <w:lang w:eastAsia="en-US"/>
        </w:rPr>
      </w:pPr>
    </w:p>
    <w:p w:rsidR="006D5A8D" w:rsidRPr="00120D4B" w:rsidRDefault="006D5A8D" w:rsidP="006D5A8D">
      <w:pPr>
        <w:ind w:left="4820"/>
        <w:rPr>
          <w:rFonts w:eastAsia="Calibri"/>
          <w:sz w:val="28"/>
          <w:szCs w:val="28"/>
          <w:lang w:eastAsia="en-US"/>
        </w:rPr>
      </w:pPr>
      <w:r w:rsidRPr="00120D4B">
        <w:rPr>
          <w:rFonts w:eastAsia="Calibri"/>
          <w:sz w:val="28"/>
          <w:szCs w:val="28"/>
          <w:lang w:eastAsia="en-US"/>
        </w:rPr>
        <w:t>Приложение 7</w:t>
      </w:r>
    </w:p>
    <w:p w:rsidR="006D5A8D" w:rsidRPr="00C37493" w:rsidRDefault="006D5A8D" w:rsidP="006D5A8D">
      <w:pPr>
        <w:ind w:left="4820"/>
        <w:rPr>
          <w:rFonts w:eastAsia="Calibri"/>
          <w:sz w:val="28"/>
          <w:szCs w:val="28"/>
          <w:lang w:eastAsia="en-US"/>
        </w:rPr>
      </w:pPr>
      <w:r w:rsidRPr="00C37493">
        <w:rPr>
          <w:rFonts w:eastAsia="Calibri"/>
          <w:sz w:val="28"/>
          <w:szCs w:val="28"/>
          <w:lang w:eastAsia="en-US"/>
        </w:rPr>
        <w:t>к Положению об учетной политике для целей бюджетного (бухгалтерского) учета и налогообложения аппарата Совета депутатов муниципального округа Чертаново Южное</w:t>
      </w:r>
    </w:p>
    <w:p w:rsidR="006D5A8D" w:rsidRPr="00C37493" w:rsidRDefault="00BC601D" w:rsidP="006D5A8D">
      <w:pPr>
        <w:ind w:left="4820"/>
        <w:rPr>
          <w:rFonts w:eastAsia="Calibri"/>
          <w:sz w:val="28"/>
          <w:szCs w:val="28"/>
          <w:lang w:eastAsia="en-US"/>
        </w:rPr>
      </w:pPr>
      <w:r>
        <w:rPr>
          <w:rFonts w:eastAsia="Calibri"/>
          <w:sz w:val="28"/>
          <w:szCs w:val="28"/>
          <w:lang w:eastAsia="en-US"/>
        </w:rPr>
        <w:t xml:space="preserve">от 26.12. 2022 </w:t>
      </w:r>
      <w:r w:rsidR="006D5A8D" w:rsidRPr="00C37493">
        <w:rPr>
          <w:rFonts w:eastAsia="Calibri"/>
          <w:sz w:val="28"/>
          <w:szCs w:val="28"/>
          <w:lang w:eastAsia="en-US"/>
        </w:rPr>
        <w:t>№</w:t>
      </w:r>
      <w:r>
        <w:rPr>
          <w:rFonts w:eastAsia="Calibri"/>
          <w:sz w:val="28"/>
          <w:szCs w:val="28"/>
          <w:lang w:eastAsia="en-US"/>
        </w:rPr>
        <w:t xml:space="preserve"> 02-01-05-11</w:t>
      </w:r>
    </w:p>
    <w:p w:rsidR="00FC5F6E" w:rsidRPr="00C37493" w:rsidRDefault="00FC5F6E" w:rsidP="00FC5F6E">
      <w:pPr>
        <w:jc w:val="center"/>
        <w:rPr>
          <w:sz w:val="28"/>
          <w:szCs w:val="28"/>
        </w:rPr>
      </w:pPr>
    </w:p>
    <w:p w:rsidR="00FC5F6E" w:rsidRPr="00C37493" w:rsidRDefault="00FC5F6E" w:rsidP="00FC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37493">
        <w:rPr>
          <w:b/>
          <w:sz w:val="28"/>
          <w:szCs w:val="28"/>
        </w:rPr>
        <w:t>Формы регистров бухгалтерского учета, первичных документов, применяемых для оформления хозяйственных операций, а также формы документов для внутренней бухгалтерской отчетности</w:t>
      </w:r>
    </w:p>
    <w:p w:rsidR="00FC5F6E" w:rsidRPr="00C37493" w:rsidRDefault="00FC5F6E" w:rsidP="00FC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37493">
        <w:rPr>
          <w:b/>
          <w:sz w:val="28"/>
          <w:szCs w:val="28"/>
        </w:rPr>
        <w:t xml:space="preserve">аппарата Совета депутатов муниципального округа Чертаново </w:t>
      </w:r>
      <w:r w:rsidR="005E456F" w:rsidRPr="00C37493">
        <w:rPr>
          <w:b/>
          <w:sz w:val="28"/>
          <w:szCs w:val="28"/>
        </w:rPr>
        <w:t>Южное</w:t>
      </w:r>
    </w:p>
    <w:p w:rsidR="00FC5F6E" w:rsidRPr="00C37493" w:rsidRDefault="00FC5F6E" w:rsidP="00FC5F6E">
      <w:pPr>
        <w:jc w:val="center"/>
        <w:rPr>
          <w:sz w:val="28"/>
          <w:szCs w:val="28"/>
        </w:rPr>
      </w:pPr>
    </w:p>
    <w:p w:rsidR="00FC5F6E" w:rsidRPr="00C37493" w:rsidRDefault="00FC5F6E" w:rsidP="00FC5F6E">
      <w:pPr>
        <w:numPr>
          <w:ilvl w:val="0"/>
          <w:numId w:val="13"/>
        </w:numPr>
        <w:jc w:val="center"/>
        <w:rPr>
          <w:b/>
          <w:sz w:val="28"/>
          <w:szCs w:val="28"/>
        </w:rPr>
      </w:pPr>
      <w:r w:rsidRPr="00C37493">
        <w:rPr>
          <w:b/>
          <w:sz w:val="28"/>
          <w:szCs w:val="28"/>
        </w:rPr>
        <w:t>Общие положения</w:t>
      </w:r>
    </w:p>
    <w:p w:rsidR="0002204D" w:rsidRPr="00C37493" w:rsidRDefault="0002204D" w:rsidP="0002204D">
      <w:pPr>
        <w:ind w:left="720"/>
        <w:rPr>
          <w:b/>
          <w:sz w:val="28"/>
          <w:szCs w:val="28"/>
        </w:rPr>
      </w:pPr>
    </w:p>
    <w:p w:rsidR="00FC5F6E" w:rsidRPr="00C37493" w:rsidRDefault="00FC5F6E" w:rsidP="00FC5F6E">
      <w:pPr>
        <w:jc w:val="both"/>
        <w:rPr>
          <w:sz w:val="28"/>
          <w:szCs w:val="28"/>
        </w:rPr>
      </w:pPr>
      <w:r w:rsidRPr="00C37493">
        <w:rPr>
          <w:sz w:val="28"/>
          <w:szCs w:val="28"/>
        </w:rPr>
        <w:t xml:space="preserve">         </w:t>
      </w:r>
      <w:r w:rsidRPr="00C37493">
        <w:rPr>
          <w:sz w:val="28"/>
          <w:szCs w:val="28"/>
        </w:rPr>
        <w:tab/>
        <w:t xml:space="preserve">Все операции в аппарате Совета депутатов муниципального округа Чертаново </w:t>
      </w:r>
      <w:r w:rsidR="0002204D" w:rsidRPr="00C37493">
        <w:rPr>
          <w:sz w:val="28"/>
          <w:szCs w:val="28"/>
        </w:rPr>
        <w:t>Южн</w:t>
      </w:r>
      <w:r w:rsidRPr="00C37493">
        <w:rPr>
          <w:sz w:val="28"/>
          <w:szCs w:val="28"/>
        </w:rPr>
        <w:t>ое (далее – аппарат) оформляются документами, составленными в соответствии с Федеральным законом от 06 декабря 2011 г. №402-ФЗ «О бухгалтерском учете» и приказом Министерства финансов Российской Федерации от 1 декабря 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Инструкцией о порядке и составления предоставления годовой, квартальной и месячной бюджетной отчетности»,  утвержденной приказом министерства финансов Российской Федерации от 28 декабря 2010 г. №191н.</w:t>
      </w:r>
    </w:p>
    <w:p w:rsidR="00FC5F6E" w:rsidRPr="00C37493" w:rsidRDefault="00FC5F6E" w:rsidP="00FC5F6E">
      <w:pPr>
        <w:jc w:val="both"/>
        <w:rPr>
          <w:sz w:val="28"/>
          <w:szCs w:val="28"/>
        </w:rPr>
      </w:pPr>
      <w:r w:rsidRPr="00C37493">
        <w:rPr>
          <w:sz w:val="28"/>
          <w:szCs w:val="28"/>
        </w:rPr>
        <w:t xml:space="preserve">         </w:t>
      </w:r>
      <w:r w:rsidRPr="00C37493">
        <w:rPr>
          <w:sz w:val="28"/>
          <w:szCs w:val="28"/>
        </w:rPr>
        <w:tab/>
        <w:t xml:space="preserve">Документы, которыми оформляются хозяйственные операции с денежными средствами по лицевым счетам аппарата, а также документы по договорам (сделкам), устанавливающие или изменяющие финансовые обязательства аппарата, подписываются руководителем аппарата, главным бухгалтером, или уполномоченными на то лицами, в качестве которых выступают лица, на которых оформлены в соответствии с действующим законодательством документы, устанавливающие их право на подписание подобных документов от имени аппарата. </w:t>
      </w:r>
    </w:p>
    <w:p w:rsidR="00FC5F6E" w:rsidRPr="00C37493" w:rsidRDefault="00FC5F6E" w:rsidP="00FC5F6E">
      <w:pPr>
        <w:jc w:val="both"/>
        <w:rPr>
          <w:sz w:val="28"/>
          <w:szCs w:val="28"/>
        </w:rPr>
      </w:pPr>
      <w:r w:rsidRPr="00C37493">
        <w:rPr>
          <w:sz w:val="28"/>
          <w:szCs w:val="28"/>
        </w:rPr>
        <w:t xml:space="preserve">        </w:t>
      </w:r>
      <w:r w:rsidRPr="00C37493">
        <w:rPr>
          <w:sz w:val="28"/>
          <w:szCs w:val="28"/>
        </w:rPr>
        <w:tab/>
        <w:t>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w:t>
      </w:r>
    </w:p>
    <w:p w:rsidR="00FC5F6E" w:rsidRPr="00C37493" w:rsidRDefault="00FC5F6E" w:rsidP="00FC5F6E">
      <w:pPr>
        <w:jc w:val="both"/>
        <w:rPr>
          <w:sz w:val="28"/>
          <w:szCs w:val="28"/>
        </w:rPr>
      </w:pPr>
      <w:r w:rsidRPr="00C37493">
        <w:rPr>
          <w:sz w:val="28"/>
          <w:szCs w:val="28"/>
        </w:rPr>
        <w:t xml:space="preserve">       </w:t>
      </w:r>
      <w:r w:rsidRPr="00C37493">
        <w:rPr>
          <w:sz w:val="28"/>
          <w:szCs w:val="28"/>
        </w:rPr>
        <w:tab/>
        <w:t>Первичные и сводные учетные документы составляются на бумажных и электронных носителях информации.</w:t>
      </w:r>
    </w:p>
    <w:p w:rsidR="00FC5F6E" w:rsidRPr="00C37493" w:rsidRDefault="00FC5F6E" w:rsidP="00FC5F6E">
      <w:pPr>
        <w:jc w:val="both"/>
        <w:rPr>
          <w:sz w:val="28"/>
          <w:szCs w:val="28"/>
        </w:rPr>
      </w:pPr>
      <w:r w:rsidRPr="00C37493">
        <w:rPr>
          <w:sz w:val="28"/>
          <w:szCs w:val="28"/>
        </w:rPr>
        <w:lastRenderedPageBreak/>
        <w:t xml:space="preserve">      </w:t>
      </w:r>
      <w:r w:rsidRPr="00C37493">
        <w:rPr>
          <w:sz w:val="28"/>
          <w:szCs w:val="28"/>
        </w:rPr>
        <w:tab/>
        <w:t>Все учредительные документы хранятся у советника аппарата</w:t>
      </w:r>
      <w:r w:rsidR="00B6788F" w:rsidRPr="00C37493">
        <w:rPr>
          <w:sz w:val="28"/>
          <w:szCs w:val="28"/>
        </w:rPr>
        <w:t xml:space="preserve"> Совета депутатов муниципального округа Чертаново Южное</w:t>
      </w:r>
      <w:r w:rsidRPr="00C37493">
        <w:rPr>
          <w:sz w:val="28"/>
          <w:szCs w:val="28"/>
        </w:rPr>
        <w:t>. Регистры бухгалтерского учета и первичные учетные документы хранятся в бухгалтерии аппарата.</w:t>
      </w:r>
    </w:p>
    <w:p w:rsidR="00E515CB" w:rsidRPr="00C37493" w:rsidRDefault="00E515CB" w:rsidP="00FC5F6E">
      <w:pPr>
        <w:jc w:val="both"/>
        <w:rPr>
          <w:sz w:val="28"/>
          <w:szCs w:val="28"/>
        </w:rPr>
      </w:pPr>
    </w:p>
    <w:p w:rsidR="00FC5F6E" w:rsidRPr="00C37493" w:rsidRDefault="00FC5F6E" w:rsidP="00FC5F6E">
      <w:pPr>
        <w:numPr>
          <w:ilvl w:val="0"/>
          <w:numId w:val="13"/>
        </w:numPr>
        <w:jc w:val="center"/>
        <w:rPr>
          <w:b/>
          <w:sz w:val="28"/>
          <w:szCs w:val="28"/>
        </w:rPr>
      </w:pPr>
      <w:r w:rsidRPr="00C37493">
        <w:rPr>
          <w:b/>
          <w:sz w:val="28"/>
          <w:szCs w:val="28"/>
        </w:rPr>
        <w:t>Формы учетных документов</w:t>
      </w:r>
    </w:p>
    <w:p w:rsidR="0002204D" w:rsidRPr="00C37493" w:rsidRDefault="0002204D" w:rsidP="0002204D">
      <w:pPr>
        <w:ind w:left="720"/>
        <w:rPr>
          <w:b/>
          <w:sz w:val="28"/>
          <w:szCs w:val="28"/>
        </w:rPr>
      </w:pPr>
    </w:p>
    <w:p w:rsidR="00FC5F6E" w:rsidRPr="00C37493" w:rsidRDefault="00FC5F6E" w:rsidP="00E515CB">
      <w:pPr>
        <w:ind w:firstLine="709"/>
        <w:jc w:val="both"/>
        <w:rPr>
          <w:sz w:val="28"/>
          <w:szCs w:val="28"/>
        </w:rPr>
      </w:pPr>
      <w:r w:rsidRPr="00C37493">
        <w:rPr>
          <w:sz w:val="28"/>
          <w:szCs w:val="28"/>
        </w:rPr>
        <w:t xml:space="preserve">       </w:t>
      </w:r>
      <w:r w:rsidRPr="00C37493">
        <w:rPr>
          <w:sz w:val="28"/>
          <w:szCs w:val="28"/>
        </w:rPr>
        <w:tab/>
        <w:t xml:space="preserve">2.1. Первичные учетные документы, принимаемые к учету, формируются по унифицированным формам первичных документов, установленных приложением №2 к приказу Министерства финансов Российской Федерации от 30 марта 2015 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E515CB" w:rsidRPr="00C37493">
        <w:rPr>
          <w:sz w:val="28"/>
          <w:szCs w:val="28"/>
        </w:rPr>
        <w:t xml:space="preserve">приказом Министерства финансов России от 15.04.2021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sidRPr="00C37493">
        <w:rPr>
          <w:sz w:val="28"/>
          <w:szCs w:val="28"/>
        </w:rPr>
        <w:t xml:space="preserve">Инструкцией, утвержденной приказом министерства финансов российской Федерации от 1 декабря 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Инструкцией о порядке и составления предоставления годовой, квартально и месячной бюджетной отчетности, утвержденной приказом Министерства финансов Российской Федерации </w:t>
      </w:r>
      <w:r w:rsidR="00E515CB" w:rsidRPr="00C37493">
        <w:rPr>
          <w:sz w:val="28"/>
          <w:szCs w:val="28"/>
        </w:rPr>
        <w:t>от 28 декабря 2010 г. №191н.</w:t>
      </w:r>
    </w:p>
    <w:p w:rsidR="00FC5F6E" w:rsidRPr="00C37493" w:rsidRDefault="00FC5F6E" w:rsidP="00FC5F6E">
      <w:pPr>
        <w:jc w:val="both"/>
        <w:rPr>
          <w:sz w:val="28"/>
          <w:szCs w:val="28"/>
        </w:rPr>
      </w:pPr>
      <w:r w:rsidRPr="00C37493">
        <w:rPr>
          <w:sz w:val="28"/>
          <w:szCs w:val="28"/>
        </w:rPr>
        <w:t xml:space="preserve">        </w:t>
      </w:r>
      <w:r w:rsidRPr="00C37493">
        <w:rPr>
          <w:sz w:val="28"/>
          <w:szCs w:val="28"/>
        </w:rPr>
        <w:tab/>
        <w:t xml:space="preserve">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w:t>
      </w:r>
    </w:p>
    <w:p w:rsidR="00FC5F6E" w:rsidRPr="00C37493" w:rsidRDefault="00FC5F6E" w:rsidP="00FC5F6E">
      <w:pPr>
        <w:jc w:val="both"/>
        <w:rPr>
          <w:sz w:val="28"/>
          <w:szCs w:val="28"/>
        </w:rPr>
      </w:pPr>
      <w:r w:rsidRPr="00C37493">
        <w:rPr>
          <w:sz w:val="28"/>
          <w:szCs w:val="28"/>
        </w:rPr>
        <w:t xml:space="preserve">        </w:t>
      </w:r>
      <w:r w:rsidRPr="00C37493">
        <w:rPr>
          <w:sz w:val="28"/>
          <w:szCs w:val="28"/>
        </w:rPr>
        <w:tab/>
        <w:t xml:space="preserve">Первичные и сводные учетные документы формируются с применением автоматизированных средств управления и программ автоматизации бухгалтерского учета - "1С– «Бухгалтерия для государственного учреждения 8»; «1С: Зарплата и Кадры </w:t>
      </w:r>
      <w:r w:rsidR="00815C9A" w:rsidRPr="00C37493">
        <w:rPr>
          <w:sz w:val="28"/>
          <w:szCs w:val="28"/>
        </w:rPr>
        <w:t>государствен</w:t>
      </w:r>
      <w:r w:rsidRPr="00C37493">
        <w:rPr>
          <w:sz w:val="28"/>
          <w:szCs w:val="28"/>
        </w:rPr>
        <w:t>ного учреждения 8».</w:t>
      </w:r>
    </w:p>
    <w:p w:rsidR="00FC5F6E" w:rsidRPr="00C37493" w:rsidRDefault="00FC5F6E" w:rsidP="00FC5F6E">
      <w:pPr>
        <w:jc w:val="both"/>
        <w:rPr>
          <w:sz w:val="28"/>
          <w:szCs w:val="28"/>
        </w:rPr>
      </w:pPr>
      <w:r w:rsidRPr="00C37493">
        <w:rPr>
          <w:sz w:val="28"/>
          <w:szCs w:val="28"/>
        </w:rPr>
        <w:t xml:space="preserve">         </w:t>
      </w:r>
      <w:r w:rsidRPr="00C37493">
        <w:rPr>
          <w:sz w:val="28"/>
          <w:szCs w:val="28"/>
        </w:rPr>
        <w:tab/>
        <w:t>2.2. При проведении хозяйственных операций, для оформления которых не предусмотрены типовые формы первичных документов, используются унифицированные формы, дополненные необходимыми реквизитами.</w:t>
      </w:r>
    </w:p>
    <w:p w:rsidR="00FC5F6E" w:rsidRPr="00C37493" w:rsidRDefault="00FC5F6E" w:rsidP="00053FA0">
      <w:pPr>
        <w:ind w:firstLine="709"/>
        <w:jc w:val="both"/>
        <w:rPr>
          <w:sz w:val="28"/>
          <w:szCs w:val="28"/>
        </w:rPr>
      </w:pPr>
      <w:r w:rsidRPr="00C37493">
        <w:rPr>
          <w:sz w:val="28"/>
          <w:szCs w:val="28"/>
        </w:rPr>
        <w:lastRenderedPageBreak/>
        <w:t xml:space="preserve">Аппарат </w:t>
      </w:r>
      <w:r w:rsidR="00993C4D" w:rsidRPr="00C37493">
        <w:rPr>
          <w:sz w:val="28"/>
          <w:szCs w:val="28"/>
        </w:rPr>
        <w:t xml:space="preserve">Совета депутатов муниципального округа Чертаново Южное </w:t>
      </w:r>
      <w:r w:rsidRPr="00C37493">
        <w:rPr>
          <w:sz w:val="28"/>
          <w:szCs w:val="28"/>
        </w:rPr>
        <w:t xml:space="preserve">применяет с 1 января 2023 года электронные формы первичных документов и регистров бухучета, обязательные к применению на основании приказа </w:t>
      </w:r>
      <w:r w:rsidR="00053FA0" w:rsidRPr="00C37493">
        <w:rPr>
          <w:sz w:val="28"/>
          <w:szCs w:val="28"/>
        </w:rPr>
        <w:t>Министерства финансов России от 15.04.2021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FC5F6E" w:rsidRPr="00C37493" w:rsidRDefault="00FC5F6E" w:rsidP="00FC5F6E">
      <w:pPr>
        <w:jc w:val="both"/>
        <w:rPr>
          <w:sz w:val="28"/>
          <w:szCs w:val="28"/>
        </w:rPr>
      </w:pPr>
      <w:r w:rsidRPr="00C37493">
        <w:rPr>
          <w:sz w:val="28"/>
          <w:szCs w:val="28"/>
        </w:rPr>
        <w:tab/>
        <w:t>- Решение о признании объектов нефинансовых активов (ф. 0510441);</w:t>
      </w:r>
    </w:p>
    <w:p w:rsidR="00FC5F6E" w:rsidRPr="00C37493" w:rsidRDefault="00FC5F6E" w:rsidP="00FC5F6E">
      <w:pPr>
        <w:jc w:val="both"/>
        <w:rPr>
          <w:sz w:val="28"/>
          <w:szCs w:val="28"/>
        </w:rPr>
      </w:pPr>
      <w:r w:rsidRPr="00C37493">
        <w:rPr>
          <w:sz w:val="28"/>
          <w:szCs w:val="28"/>
        </w:rPr>
        <w:tab/>
        <w:t>- Решение о прекращении признания активами объектов НФА (ф. 0510440);</w:t>
      </w:r>
    </w:p>
    <w:p w:rsidR="00FC5F6E" w:rsidRPr="00C37493" w:rsidRDefault="00FC5F6E" w:rsidP="00FC5F6E">
      <w:pPr>
        <w:jc w:val="both"/>
        <w:rPr>
          <w:sz w:val="28"/>
          <w:szCs w:val="28"/>
        </w:rPr>
      </w:pPr>
      <w:r w:rsidRPr="00C37493">
        <w:rPr>
          <w:sz w:val="28"/>
          <w:szCs w:val="28"/>
        </w:rPr>
        <w:tab/>
        <w:t>- Акт об утилизации (уничтожении) материальных ценностей (ф. 0510435);</w:t>
      </w:r>
    </w:p>
    <w:p w:rsidR="00FC5F6E" w:rsidRPr="00C37493" w:rsidRDefault="00453CB2" w:rsidP="00FC5F6E">
      <w:pPr>
        <w:jc w:val="both"/>
        <w:rPr>
          <w:sz w:val="28"/>
          <w:szCs w:val="28"/>
        </w:rPr>
      </w:pPr>
      <w:r w:rsidRPr="00C37493">
        <w:rPr>
          <w:sz w:val="28"/>
          <w:szCs w:val="28"/>
        </w:rPr>
        <w:tab/>
        <w:t>- Акт о консервации (</w:t>
      </w:r>
      <w:proofErr w:type="spellStart"/>
      <w:r w:rsidRPr="00C37493">
        <w:rPr>
          <w:sz w:val="28"/>
          <w:szCs w:val="28"/>
        </w:rPr>
        <w:t>расконсервации</w:t>
      </w:r>
      <w:proofErr w:type="spellEnd"/>
      <w:r w:rsidRPr="00C37493">
        <w:rPr>
          <w:sz w:val="28"/>
          <w:szCs w:val="28"/>
        </w:rPr>
        <w:t xml:space="preserve">) объекта основных средств </w:t>
      </w:r>
      <w:r w:rsidR="00FC5F6E" w:rsidRPr="00C37493">
        <w:rPr>
          <w:sz w:val="28"/>
          <w:szCs w:val="28"/>
        </w:rPr>
        <w:t>(ф. 0510433);</w:t>
      </w:r>
    </w:p>
    <w:p w:rsidR="00FC5F6E" w:rsidRPr="00C37493" w:rsidRDefault="00FC5F6E" w:rsidP="00FC5F6E">
      <w:pPr>
        <w:jc w:val="both"/>
        <w:rPr>
          <w:sz w:val="28"/>
          <w:szCs w:val="28"/>
        </w:rPr>
      </w:pPr>
      <w:r w:rsidRPr="00C37493">
        <w:rPr>
          <w:sz w:val="28"/>
          <w:szCs w:val="28"/>
        </w:rPr>
        <w:tab/>
        <w:t xml:space="preserve">- </w:t>
      </w:r>
      <w:r w:rsidR="00453CB2" w:rsidRPr="00C37493">
        <w:rPr>
          <w:sz w:val="28"/>
          <w:szCs w:val="28"/>
        </w:rPr>
        <w:t xml:space="preserve">Акт приема-передачи объектов, полученных в личное пользование </w:t>
      </w:r>
      <w:r w:rsidRPr="00C37493">
        <w:rPr>
          <w:sz w:val="28"/>
          <w:szCs w:val="28"/>
        </w:rPr>
        <w:t>(ф. 0510434);</w:t>
      </w:r>
    </w:p>
    <w:p w:rsidR="00FC5F6E" w:rsidRPr="00C37493" w:rsidRDefault="00FC5F6E" w:rsidP="00FC5F6E">
      <w:pPr>
        <w:jc w:val="both"/>
        <w:rPr>
          <w:sz w:val="28"/>
          <w:szCs w:val="28"/>
        </w:rPr>
      </w:pPr>
      <w:r w:rsidRPr="00C37493">
        <w:rPr>
          <w:sz w:val="28"/>
          <w:szCs w:val="28"/>
        </w:rPr>
        <w:tab/>
        <w:t xml:space="preserve">- </w:t>
      </w:r>
      <w:r w:rsidR="00453CB2" w:rsidRPr="00C37493">
        <w:rPr>
          <w:sz w:val="28"/>
          <w:szCs w:val="28"/>
        </w:rPr>
        <w:t>Акт о признании безнадежной к взысканию задолженности по доходам</w:t>
      </w:r>
      <w:r w:rsidRPr="00C37493">
        <w:rPr>
          <w:sz w:val="28"/>
          <w:szCs w:val="28"/>
        </w:rPr>
        <w:t xml:space="preserve"> (ф. 0510436);</w:t>
      </w:r>
    </w:p>
    <w:p w:rsidR="00FC5F6E" w:rsidRPr="00C37493" w:rsidRDefault="00FC5F6E" w:rsidP="00FC5F6E">
      <w:pPr>
        <w:jc w:val="both"/>
        <w:rPr>
          <w:sz w:val="28"/>
          <w:szCs w:val="28"/>
        </w:rPr>
      </w:pPr>
      <w:r w:rsidRPr="00C37493">
        <w:rPr>
          <w:sz w:val="28"/>
          <w:szCs w:val="28"/>
        </w:rPr>
        <w:t xml:space="preserve">           - Решение о списании задолженности, невостребованной кредиторами (ф. 0510437);</w:t>
      </w:r>
    </w:p>
    <w:p w:rsidR="00FC5F6E" w:rsidRPr="00C37493" w:rsidRDefault="00FC5F6E" w:rsidP="00FC5F6E">
      <w:pPr>
        <w:jc w:val="both"/>
        <w:rPr>
          <w:sz w:val="28"/>
          <w:szCs w:val="28"/>
        </w:rPr>
      </w:pPr>
      <w:r w:rsidRPr="00C37493">
        <w:rPr>
          <w:sz w:val="28"/>
          <w:szCs w:val="28"/>
        </w:rPr>
        <w:tab/>
        <w:t xml:space="preserve">- Решение о проведении инвентаризации (ф. 0510439); </w:t>
      </w:r>
    </w:p>
    <w:p w:rsidR="00FC5F6E" w:rsidRPr="00C37493" w:rsidRDefault="00FC5F6E" w:rsidP="00FC5F6E">
      <w:pPr>
        <w:ind w:firstLine="708"/>
        <w:jc w:val="both"/>
        <w:rPr>
          <w:sz w:val="28"/>
          <w:szCs w:val="28"/>
        </w:rPr>
      </w:pPr>
      <w:r w:rsidRPr="00C37493">
        <w:rPr>
          <w:sz w:val="28"/>
          <w:szCs w:val="28"/>
        </w:rPr>
        <w:t>- Изменение Решения о проведении инвентаризации (ф. 0510447);</w:t>
      </w:r>
    </w:p>
    <w:p w:rsidR="00FC5F6E" w:rsidRPr="00C37493" w:rsidRDefault="00FC5F6E" w:rsidP="00FC5F6E">
      <w:pPr>
        <w:ind w:firstLine="708"/>
        <w:jc w:val="both"/>
        <w:rPr>
          <w:sz w:val="28"/>
          <w:szCs w:val="28"/>
        </w:rPr>
      </w:pPr>
      <w:r w:rsidRPr="00C37493">
        <w:rPr>
          <w:sz w:val="28"/>
          <w:szCs w:val="28"/>
        </w:rPr>
        <w:t xml:space="preserve">- </w:t>
      </w:r>
      <w:r w:rsidR="00453CB2" w:rsidRPr="00C37493">
        <w:rPr>
          <w:sz w:val="28"/>
          <w:szCs w:val="28"/>
        </w:rPr>
        <w:t>Решение об оценке стоимости имущества, отчуждаемого не в пользу организаций бюджетной сферы</w:t>
      </w:r>
      <w:r w:rsidRPr="00C37493">
        <w:rPr>
          <w:sz w:val="28"/>
          <w:szCs w:val="28"/>
        </w:rPr>
        <w:t xml:space="preserve"> (ф. 0510442);</w:t>
      </w:r>
    </w:p>
    <w:p w:rsidR="00FC5F6E" w:rsidRPr="00C37493" w:rsidRDefault="00FC5F6E" w:rsidP="00FC5F6E">
      <w:pPr>
        <w:ind w:firstLine="708"/>
        <w:jc w:val="both"/>
        <w:rPr>
          <w:sz w:val="28"/>
          <w:szCs w:val="28"/>
        </w:rPr>
      </w:pPr>
      <w:r w:rsidRPr="00C37493">
        <w:rPr>
          <w:sz w:val="28"/>
          <w:szCs w:val="28"/>
        </w:rPr>
        <w:t xml:space="preserve">- </w:t>
      </w:r>
      <w:r w:rsidR="00453CB2" w:rsidRPr="00C37493">
        <w:rPr>
          <w:sz w:val="28"/>
          <w:szCs w:val="28"/>
        </w:rPr>
        <w:t xml:space="preserve">Решение о признании (восстановлении) сомнительной задолженности по доходам </w:t>
      </w:r>
      <w:r w:rsidRPr="00C37493">
        <w:rPr>
          <w:sz w:val="28"/>
          <w:szCs w:val="28"/>
        </w:rPr>
        <w:t>(ф. 0510445);</w:t>
      </w:r>
    </w:p>
    <w:p w:rsidR="00FC5F6E" w:rsidRPr="00C37493" w:rsidRDefault="00FC5F6E" w:rsidP="00FC5F6E">
      <w:pPr>
        <w:ind w:firstLine="708"/>
        <w:jc w:val="both"/>
        <w:rPr>
          <w:sz w:val="28"/>
          <w:szCs w:val="28"/>
        </w:rPr>
      </w:pPr>
      <w:r w:rsidRPr="00C37493">
        <w:rPr>
          <w:sz w:val="28"/>
          <w:szCs w:val="28"/>
        </w:rPr>
        <w:t>- Решение о восстановлении кредиторской задолженности (ф. 0510446);</w:t>
      </w:r>
    </w:p>
    <w:p w:rsidR="00FC5F6E" w:rsidRPr="00C37493" w:rsidRDefault="00FC5F6E" w:rsidP="00FC5F6E">
      <w:pPr>
        <w:ind w:firstLine="708"/>
        <w:jc w:val="both"/>
        <w:rPr>
          <w:sz w:val="28"/>
          <w:szCs w:val="28"/>
        </w:rPr>
      </w:pPr>
      <w:r w:rsidRPr="00C37493">
        <w:rPr>
          <w:sz w:val="28"/>
          <w:szCs w:val="28"/>
        </w:rPr>
        <w:t xml:space="preserve">- </w:t>
      </w:r>
      <w:r w:rsidR="00453CB2" w:rsidRPr="00C37493">
        <w:rPr>
          <w:sz w:val="28"/>
          <w:szCs w:val="28"/>
        </w:rPr>
        <w:t xml:space="preserve">Извещение о начислении доходов (уточнении начисления) </w:t>
      </w:r>
      <w:r w:rsidRPr="00C37493">
        <w:rPr>
          <w:sz w:val="28"/>
          <w:szCs w:val="28"/>
        </w:rPr>
        <w:t>(ф. 0510432);</w:t>
      </w:r>
    </w:p>
    <w:p w:rsidR="00FC5F6E" w:rsidRPr="00C37493" w:rsidRDefault="00FC5F6E" w:rsidP="00FC5F6E">
      <w:pPr>
        <w:ind w:firstLine="708"/>
        <w:jc w:val="both"/>
        <w:rPr>
          <w:sz w:val="28"/>
          <w:szCs w:val="28"/>
        </w:rPr>
      </w:pPr>
      <w:r w:rsidRPr="00C37493">
        <w:rPr>
          <w:sz w:val="28"/>
          <w:szCs w:val="28"/>
        </w:rPr>
        <w:t>- Ведомость группового начисления доходов (ф. 0510431);</w:t>
      </w:r>
    </w:p>
    <w:p w:rsidR="00FC5F6E" w:rsidRPr="00C37493" w:rsidRDefault="00FC5F6E" w:rsidP="00FC5F6E">
      <w:pPr>
        <w:ind w:firstLine="708"/>
        <w:jc w:val="both"/>
        <w:rPr>
          <w:sz w:val="28"/>
          <w:szCs w:val="28"/>
        </w:rPr>
      </w:pPr>
      <w:r w:rsidRPr="00C37493">
        <w:rPr>
          <w:sz w:val="28"/>
          <w:szCs w:val="28"/>
        </w:rPr>
        <w:t xml:space="preserve">- Журнал операций по </w:t>
      </w:r>
      <w:proofErr w:type="spellStart"/>
      <w:r w:rsidRPr="00C37493">
        <w:rPr>
          <w:sz w:val="28"/>
          <w:szCs w:val="28"/>
        </w:rPr>
        <w:t>забалансовому</w:t>
      </w:r>
      <w:proofErr w:type="spellEnd"/>
      <w:r w:rsidRPr="00C37493">
        <w:rPr>
          <w:sz w:val="28"/>
          <w:szCs w:val="28"/>
        </w:rPr>
        <w:t xml:space="preserve"> счету (ф. 0509213);</w:t>
      </w:r>
    </w:p>
    <w:p w:rsidR="00FC5F6E" w:rsidRPr="00C37493" w:rsidRDefault="00FC5F6E" w:rsidP="00FC5F6E">
      <w:pPr>
        <w:ind w:firstLine="708"/>
        <w:jc w:val="both"/>
        <w:rPr>
          <w:sz w:val="28"/>
          <w:szCs w:val="28"/>
        </w:rPr>
      </w:pPr>
      <w:r w:rsidRPr="00C37493">
        <w:rPr>
          <w:sz w:val="28"/>
          <w:szCs w:val="28"/>
        </w:rPr>
        <w:t>- Карточка учета имущества в личном пользовании (ф. 0509097);</w:t>
      </w:r>
    </w:p>
    <w:p w:rsidR="00FC5F6E" w:rsidRPr="00C37493" w:rsidRDefault="00FC5F6E" w:rsidP="00FC5F6E">
      <w:pPr>
        <w:ind w:firstLine="708"/>
        <w:jc w:val="both"/>
        <w:rPr>
          <w:sz w:val="28"/>
          <w:szCs w:val="28"/>
        </w:rPr>
      </w:pPr>
      <w:r w:rsidRPr="00C37493">
        <w:rPr>
          <w:sz w:val="28"/>
          <w:szCs w:val="28"/>
        </w:rPr>
        <w:t xml:space="preserve">- </w:t>
      </w:r>
      <w:r w:rsidR="00453CB2" w:rsidRPr="00C37493">
        <w:rPr>
          <w:sz w:val="28"/>
          <w:szCs w:val="28"/>
        </w:rPr>
        <w:t xml:space="preserve">Ведомость доходов физических лиц, облагаемых НДФЛ, страховыми взносами </w:t>
      </w:r>
      <w:r w:rsidRPr="00C37493">
        <w:rPr>
          <w:sz w:val="28"/>
          <w:szCs w:val="28"/>
        </w:rPr>
        <w:t>(ф. 0509095);</w:t>
      </w:r>
    </w:p>
    <w:p w:rsidR="00FC5F6E" w:rsidRPr="00C37493" w:rsidRDefault="00FC5F6E" w:rsidP="00FC5F6E">
      <w:pPr>
        <w:ind w:firstLine="708"/>
        <w:jc w:val="both"/>
        <w:rPr>
          <w:sz w:val="28"/>
          <w:szCs w:val="28"/>
        </w:rPr>
      </w:pPr>
      <w:r w:rsidRPr="00C37493">
        <w:rPr>
          <w:sz w:val="28"/>
          <w:szCs w:val="28"/>
        </w:rPr>
        <w:t>- Заявка-обоснование закупки товаров, работ, услуг малого объема (ф. </w:t>
      </w:r>
      <w:proofErr w:type="gramStart"/>
      <w:r w:rsidRPr="00C37493">
        <w:rPr>
          <w:sz w:val="28"/>
          <w:szCs w:val="28"/>
        </w:rPr>
        <w:t>0504518)</w:t>
      </w:r>
      <w:r w:rsidRPr="00C37493">
        <w:rPr>
          <w:sz w:val="28"/>
          <w:szCs w:val="28"/>
        </w:rPr>
        <w:tab/>
      </w:r>
      <w:proofErr w:type="gramEnd"/>
      <w:r w:rsidRPr="00C37493">
        <w:rPr>
          <w:sz w:val="28"/>
          <w:szCs w:val="28"/>
        </w:rPr>
        <w:t>;</w:t>
      </w:r>
    </w:p>
    <w:p w:rsidR="00FC5F6E" w:rsidRPr="00C37493" w:rsidRDefault="00FC5F6E" w:rsidP="00FC5F6E">
      <w:pPr>
        <w:ind w:firstLine="708"/>
        <w:jc w:val="both"/>
        <w:rPr>
          <w:sz w:val="28"/>
          <w:szCs w:val="28"/>
        </w:rPr>
      </w:pPr>
      <w:r w:rsidRPr="00C37493">
        <w:rPr>
          <w:sz w:val="28"/>
          <w:szCs w:val="28"/>
        </w:rPr>
        <w:t>- Отчет о расходах подотчетного лица (ф. 0504520);</w:t>
      </w:r>
    </w:p>
    <w:p w:rsidR="00FC5F6E" w:rsidRPr="00C37493" w:rsidRDefault="00FC5F6E" w:rsidP="00FC5F6E">
      <w:pPr>
        <w:ind w:firstLine="708"/>
        <w:jc w:val="both"/>
        <w:rPr>
          <w:sz w:val="28"/>
          <w:szCs w:val="28"/>
        </w:rPr>
      </w:pPr>
      <w:r w:rsidRPr="00C37493">
        <w:rPr>
          <w:sz w:val="28"/>
          <w:szCs w:val="28"/>
        </w:rPr>
        <w:t>- Акт о результатах инвентаризации наличных денежных средств (ф. </w:t>
      </w:r>
      <w:proofErr w:type="gramStart"/>
      <w:r w:rsidRPr="00C37493">
        <w:rPr>
          <w:sz w:val="28"/>
          <w:szCs w:val="28"/>
        </w:rPr>
        <w:t>0510836)</w:t>
      </w:r>
      <w:r w:rsidRPr="00C37493">
        <w:rPr>
          <w:sz w:val="28"/>
          <w:szCs w:val="28"/>
        </w:rPr>
        <w:tab/>
      </w:r>
      <w:proofErr w:type="gramEnd"/>
      <w:r w:rsidRPr="00C37493">
        <w:rPr>
          <w:sz w:val="28"/>
          <w:szCs w:val="28"/>
        </w:rPr>
        <w:t>;</w:t>
      </w:r>
    </w:p>
    <w:p w:rsidR="00FC5F6E" w:rsidRPr="00C37493" w:rsidRDefault="00FC5F6E" w:rsidP="00FC5F6E">
      <w:pPr>
        <w:ind w:firstLine="708"/>
        <w:jc w:val="both"/>
        <w:rPr>
          <w:sz w:val="28"/>
          <w:szCs w:val="28"/>
        </w:rPr>
      </w:pPr>
      <w:r w:rsidRPr="00C37493">
        <w:rPr>
          <w:sz w:val="28"/>
          <w:szCs w:val="28"/>
        </w:rPr>
        <w:t>- Акт о списании объектов нефинансовых активов (кроме транспортных средств) (ф. 0510454);</w:t>
      </w:r>
    </w:p>
    <w:p w:rsidR="00FC5F6E" w:rsidRPr="00C37493" w:rsidRDefault="00FC5F6E" w:rsidP="00FC5F6E">
      <w:pPr>
        <w:ind w:firstLine="708"/>
        <w:jc w:val="both"/>
        <w:rPr>
          <w:sz w:val="28"/>
          <w:szCs w:val="28"/>
        </w:rPr>
      </w:pPr>
      <w:r w:rsidRPr="00C37493">
        <w:rPr>
          <w:sz w:val="28"/>
          <w:szCs w:val="28"/>
        </w:rPr>
        <w:t>- Накладная на отпуск мат</w:t>
      </w:r>
      <w:r w:rsidR="00815C9A" w:rsidRPr="00C37493">
        <w:rPr>
          <w:sz w:val="28"/>
          <w:szCs w:val="28"/>
        </w:rPr>
        <w:t xml:space="preserve">ериальных ценностей на сторону </w:t>
      </w:r>
      <w:r w:rsidRPr="00C37493">
        <w:rPr>
          <w:sz w:val="28"/>
          <w:szCs w:val="28"/>
        </w:rPr>
        <w:t>(ф. 0510458);</w:t>
      </w:r>
    </w:p>
    <w:p w:rsidR="00FC5F6E" w:rsidRPr="00C37493" w:rsidRDefault="00FC5F6E" w:rsidP="00FC5F6E">
      <w:pPr>
        <w:ind w:firstLine="708"/>
        <w:jc w:val="both"/>
        <w:rPr>
          <w:sz w:val="28"/>
          <w:szCs w:val="28"/>
        </w:rPr>
      </w:pPr>
      <w:r w:rsidRPr="00C37493">
        <w:rPr>
          <w:sz w:val="28"/>
          <w:szCs w:val="28"/>
        </w:rPr>
        <w:lastRenderedPageBreak/>
        <w:t>- Акт о списании материальных запасов (ф. 0510460);</w:t>
      </w:r>
    </w:p>
    <w:p w:rsidR="00FC5F6E" w:rsidRPr="00C37493" w:rsidRDefault="00FC5F6E" w:rsidP="00FC5F6E">
      <w:pPr>
        <w:ind w:firstLine="708"/>
        <w:jc w:val="both"/>
        <w:rPr>
          <w:sz w:val="28"/>
          <w:szCs w:val="28"/>
        </w:rPr>
      </w:pPr>
      <w:r w:rsidRPr="00C37493">
        <w:rPr>
          <w:sz w:val="28"/>
          <w:szCs w:val="28"/>
        </w:rPr>
        <w:t>- Акт о списании бланков строгой отчетности (ф. 0510461);</w:t>
      </w:r>
    </w:p>
    <w:p w:rsidR="00FC5F6E" w:rsidRPr="00C37493" w:rsidRDefault="00FC5F6E" w:rsidP="00FC5F6E">
      <w:pPr>
        <w:ind w:firstLine="708"/>
        <w:jc w:val="both"/>
        <w:rPr>
          <w:sz w:val="28"/>
          <w:szCs w:val="28"/>
        </w:rPr>
      </w:pPr>
      <w:r w:rsidRPr="00C37493">
        <w:rPr>
          <w:sz w:val="28"/>
          <w:szCs w:val="28"/>
        </w:rPr>
        <w:t>- Акт о результатах инвентаризации (ф. 0510463);</w:t>
      </w:r>
    </w:p>
    <w:p w:rsidR="00FC5F6E" w:rsidRPr="00C37493" w:rsidRDefault="00186A31" w:rsidP="00FC5F6E">
      <w:pPr>
        <w:ind w:firstLine="708"/>
        <w:jc w:val="both"/>
        <w:rPr>
          <w:sz w:val="28"/>
          <w:szCs w:val="28"/>
        </w:rPr>
      </w:pPr>
      <w:r w:rsidRPr="00C37493">
        <w:rPr>
          <w:sz w:val="28"/>
          <w:szCs w:val="28"/>
        </w:rPr>
        <w:t xml:space="preserve">- Извещение о трансферте </w:t>
      </w:r>
      <w:r w:rsidR="00FC5F6E" w:rsidRPr="00C37493">
        <w:rPr>
          <w:sz w:val="28"/>
          <w:szCs w:val="28"/>
        </w:rPr>
        <w:t>(ф. 0510453).</w:t>
      </w:r>
    </w:p>
    <w:p w:rsidR="00FC5F6E" w:rsidRPr="00C37493" w:rsidRDefault="00FC5F6E" w:rsidP="00FC5F6E">
      <w:pPr>
        <w:ind w:firstLine="708"/>
        <w:jc w:val="both"/>
        <w:rPr>
          <w:sz w:val="28"/>
          <w:szCs w:val="28"/>
        </w:rPr>
      </w:pPr>
      <w:r w:rsidRPr="00C37493">
        <w:rPr>
          <w:sz w:val="28"/>
          <w:szCs w:val="28"/>
        </w:rPr>
        <w:t>С 1 января 2024 года:</w:t>
      </w:r>
    </w:p>
    <w:p w:rsidR="00FC5F6E" w:rsidRPr="00C37493" w:rsidRDefault="00FC5F6E" w:rsidP="00FC5F6E">
      <w:pPr>
        <w:ind w:firstLine="708"/>
        <w:jc w:val="both"/>
        <w:rPr>
          <w:sz w:val="28"/>
          <w:szCs w:val="28"/>
        </w:rPr>
      </w:pPr>
      <w:r w:rsidRPr="00C37493">
        <w:rPr>
          <w:sz w:val="28"/>
          <w:szCs w:val="28"/>
        </w:rPr>
        <w:t>- Акт о приеме – передаче объектов нефинансовых активов (ф. 0510448);</w:t>
      </w:r>
    </w:p>
    <w:p w:rsidR="00FC5F6E" w:rsidRPr="00C37493" w:rsidRDefault="00FC5F6E" w:rsidP="00FC5F6E">
      <w:pPr>
        <w:ind w:firstLine="708"/>
        <w:jc w:val="both"/>
        <w:rPr>
          <w:sz w:val="28"/>
          <w:szCs w:val="28"/>
        </w:rPr>
      </w:pPr>
      <w:r w:rsidRPr="00C37493">
        <w:rPr>
          <w:sz w:val="28"/>
          <w:szCs w:val="28"/>
        </w:rPr>
        <w:t>- Накладная на внутренне</w:t>
      </w:r>
      <w:r w:rsidR="00186A31" w:rsidRPr="00C37493">
        <w:rPr>
          <w:sz w:val="28"/>
          <w:szCs w:val="28"/>
        </w:rPr>
        <w:t>е</w:t>
      </w:r>
      <w:r w:rsidRPr="00C37493">
        <w:rPr>
          <w:sz w:val="28"/>
          <w:szCs w:val="28"/>
        </w:rPr>
        <w:t xml:space="preserve"> перемещение объектов нефинансовых активов (ф. 0510450);</w:t>
      </w:r>
    </w:p>
    <w:p w:rsidR="00FC5F6E" w:rsidRPr="00C37493" w:rsidRDefault="00FC5F6E" w:rsidP="00FC5F6E">
      <w:pPr>
        <w:ind w:firstLine="708"/>
        <w:jc w:val="both"/>
        <w:rPr>
          <w:sz w:val="28"/>
          <w:szCs w:val="28"/>
        </w:rPr>
      </w:pPr>
      <w:r w:rsidRPr="00C37493">
        <w:rPr>
          <w:sz w:val="28"/>
          <w:szCs w:val="28"/>
        </w:rPr>
        <w:t>- Требование-накладная (ф. 0510451);</w:t>
      </w:r>
    </w:p>
    <w:p w:rsidR="00FC5F6E" w:rsidRPr="00C37493" w:rsidRDefault="00FC5F6E" w:rsidP="00FC5F6E">
      <w:pPr>
        <w:ind w:firstLine="708"/>
        <w:jc w:val="both"/>
        <w:rPr>
          <w:sz w:val="28"/>
          <w:szCs w:val="28"/>
        </w:rPr>
      </w:pPr>
      <w:r w:rsidRPr="00C37493">
        <w:rPr>
          <w:sz w:val="28"/>
          <w:szCs w:val="28"/>
        </w:rPr>
        <w:t>- Акт приемки товаров, работ, услуг (ф. 0510452);</w:t>
      </w:r>
    </w:p>
    <w:p w:rsidR="00FC5F6E" w:rsidRPr="00C37493" w:rsidRDefault="00FC5F6E" w:rsidP="00FC5F6E">
      <w:pPr>
        <w:ind w:firstLine="708"/>
        <w:jc w:val="both"/>
        <w:rPr>
          <w:sz w:val="28"/>
          <w:szCs w:val="28"/>
        </w:rPr>
      </w:pPr>
      <w:r w:rsidRPr="00C37493">
        <w:rPr>
          <w:sz w:val="28"/>
          <w:szCs w:val="28"/>
        </w:rPr>
        <w:t>- Заявка-обоснование закупки товаров, работ, услуг малого объема через подотчетное лицо (ф. 0510521);</w:t>
      </w:r>
    </w:p>
    <w:p w:rsidR="00FC5F6E" w:rsidRPr="00C37493" w:rsidRDefault="00FC5F6E" w:rsidP="00FC5F6E">
      <w:pPr>
        <w:ind w:firstLine="708"/>
        <w:jc w:val="both"/>
        <w:rPr>
          <w:sz w:val="28"/>
          <w:szCs w:val="28"/>
        </w:rPr>
      </w:pPr>
      <w:r w:rsidRPr="00C37493">
        <w:rPr>
          <w:sz w:val="28"/>
          <w:szCs w:val="28"/>
        </w:rPr>
        <w:t>- Карточка учета капитальных вложений (ф. 0509211</w:t>
      </w:r>
      <w:r w:rsidR="00186A31" w:rsidRPr="00C37493">
        <w:rPr>
          <w:sz w:val="28"/>
          <w:szCs w:val="28"/>
        </w:rPr>
        <w:t>)</w:t>
      </w:r>
      <w:r w:rsidRPr="00C37493">
        <w:rPr>
          <w:sz w:val="28"/>
          <w:szCs w:val="28"/>
        </w:rPr>
        <w:t>;</w:t>
      </w:r>
    </w:p>
    <w:p w:rsidR="00FC5F6E" w:rsidRPr="00C37493" w:rsidRDefault="00FC5F6E" w:rsidP="00FC5F6E">
      <w:pPr>
        <w:ind w:firstLine="708"/>
        <w:jc w:val="both"/>
        <w:rPr>
          <w:sz w:val="28"/>
          <w:szCs w:val="28"/>
        </w:rPr>
      </w:pPr>
      <w:r w:rsidRPr="00C37493">
        <w:rPr>
          <w:sz w:val="28"/>
          <w:szCs w:val="28"/>
        </w:rPr>
        <w:t>- Карточка учета права пользования нефинансовым активом (ф. 0509214);</w:t>
      </w:r>
    </w:p>
    <w:p w:rsidR="00FC5F6E" w:rsidRPr="00C37493" w:rsidRDefault="00FC5F6E" w:rsidP="00FC5F6E">
      <w:pPr>
        <w:ind w:firstLine="708"/>
        <w:jc w:val="both"/>
        <w:rPr>
          <w:sz w:val="28"/>
          <w:szCs w:val="28"/>
        </w:rPr>
      </w:pPr>
      <w:r w:rsidRPr="00C37493">
        <w:rPr>
          <w:sz w:val="28"/>
          <w:szCs w:val="28"/>
        </w:rPr>
        <w:t>- Инвентарная карточка учета нефинансовых активов (ф. 0509215);</w:t>
      </w:r>
    </w:p>
    <w:p w:rsidR="00FC5F6E" w:rsidRPr="00C37493" w:rsidRDefault="00FC5F6E" w:rsidP="00FC5F6E">
      <w:pPr>
        <w:ind w:firstLine="708"/>
        <w:jc w:val="both"/>
        <w:rPr>
          <w:sz w:val="28"/>
          <w:szCs w:val="28"/>
        </w:rPr>
      </w:pPr>
      <w:r w:rsidRPr="00C37493">
        <w:rPr>
          <w:sz w:val="28"/>
          <w:szCs w:val="28"/>
        </w:rPr>
        <w:t>-Инвентарная карточка группового учета нефинансовых активов (ф. 0509216);</w:t>
      </w:r>
    </w:p>
    <w:p w:rsidR="00FC5F6E" w:rsidRPr="00C37493" w:rsidRDefault="00FC5F6E" w:rsidP="00FC5F6E">
      <w:pPr>
        <w:ind w:firstLine="708"/>
        <w:jc w:val="both"/>
        <w:rPr>
          <w:sz w:val="28"/>
          <w:szCs w:val="28"/>
        </w:rPr>
      </w:pPr>
      <w:r w:rsidRPr="00C37493">
        <w:rPr>
          <w:sz w:val="28"/>
          <w:szCs w:val="28"/>
        </w:rPr>
        <w:t>Документы, составляемые в электронном виде, хранятся в томах на съемном жестком диске 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r w:rsidRPr="00C37493">
        <w:rPr>
          <w:sz w:val="28"/>
          <w:szCs w:val="28"/>
        </w:rPr>
        <w:tab/>
      </w:r>
    </w:p>
    <w:p w:rsidR="00FC5F6E" w:rsidRPr="00C37493" w:rsidRDefault="00FC5F6E" w:rsidP="00FC5F6E">
      <w:pPr>
        <w:ind w:firstLine="708"/>
        <w:jc w:val="both"/>
        <w:rPr>
          <w:sz w:val="28"/>
          <w:szCs w:val="28"/>
        </w:rPr>
      </w:pPr>
      <w:r w:rsidRPr="00C37493">
        <w:rPr>
          <w:sz w:val="28"/>
          <w:szCs w:val="28"/>
        </w:rPr>
        <w:t xml:space="preserve">2.3. </w:t>
      </w:r>
      <w:r w:rsidR="005E1AA9" w:rsidRPr="00C37493">
        <w:rPr>
          <w:sz w:val="28"/>
          <w:szCs w:val="28"/>
        </w:rPr>
        <w:t>П</w:t>
      </w:r>
      <w:r w:rsidRPr="00C37493">
        <w:rPr>
          <w:sz w:val="28"/>
          <w:szCs w:val="28"/>
        </w:rPr>
        <w:t>раво подписи учетных документов предоставлено должностным лицам, перечисленным в таблице:</w:t>
      </w:r>
    </w:p>
    <w:p w:rsidR="001909BF" w:rsidRPr="00C37493" w:rsidRDefault="001909BF" w:rsidP="00FC5F6E">
      <w:pPr>
        <w:ind w:firstLine="708"/>
        <w:jc w:val="both"/>
        <w:rPr>
          <w:sz w:val="28"/>
          <w:szCs w:val="28"/>
        </w:rPr>
      </w:pPr>
    </w:p>
    <w:p w:rsidR="00FC5F6E" w:rsidRPr="00C37493" w:rsidRDefault="00FC5F6E" w:rsidP="00FC5F6E">
      <w:pPr>
        <w:ind w:firstLine="708"/>
        <w:jc w:val="both"/>
        <w:rPr>
          <w:sz w:val="28"/>
          <w:szCs w:val="28"/>
          <w:u w:val="single"/>
        </w:rPr>
      </w:pPr>
      <w:r w:rsidRPr="00C37493">
        <w:rPr>
          <w:sz w:val="28"/>
          <w:szCs w:val="28"/>
          <w:u w:val="single"/>
        </w:rPr>
        <w:t>Перечень лиц, имеющих право подписи первичных документов</w:t>
      </w:r>
    </w:p>
    <w:p w:rsidR="00815C9A" w:rsidRPr="00C37493" w:rsidRDefault="00815C9A" w:rsidP="00FC5F6E">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842"/>
        <w:gridCol w:w="1965"/>
        <w:gridCol w:w="1908"/>
        <w:gridCol w:w="1907"/>
      </w:tblGrid>
      <w:tr w:rsidR="00FC5F6E" w:rsidRPr="00C37493" w:rsidTr="006A56B7">
        <w:tc>
          <w:tcPr>
            <w:tcW w:w="959" w:type="dxa"/>
            <w:shd w:val="clear" w:color="auto" w:fill="auto"/>
          </w:tcPr>
          <w:p w:rsidR="00FC5F6E" w:rsidRPr="00C37493" w:rsidRDefault="00FC5F6E" w:rsidP="006A56B7">
            <w:pPr>
              <w:jc w:val="both"/>
              <w:rPr>
                <w:sz w:val="28"/>
                <w:szCs w:val="28"/>
              </w:rPr>
            </w:pPr>
            <w:r w:rsidRPr="00C37493">
              <w:rPr>
                <w:sz w:val="28"/>
                <w:szCs w:val="28"/>
              </w:rPr>
              <w:t>№ п/п</w:t>
            </w:r>
          </w:p>
        </w:tc>
        <w:tc>
          <w:tcPr>
            <w:tcW w:w="2869" w:type="dxa"/>
            <w:shd w:val="clear" w:color="auto" w:fill="auto"/>
          </w:tcPr>
          <w:p w:rsidR="00FC5F6E" w:rsidRPr="00C37493" w:rsidRDefault="00FC5F6E" w:rsidP="006A56B7">
            <w:pPr>
              <w:jc w:val="both"/>
              <w:rPr>
                <w:sz w:val="28"/>
                <w:szCs w:val="28"/>
              </w:rPr>
            </w:pPr>
            <w:r w:rsidRPr="00C37493">
              <w:rPr>
                <w:sz w:val="28"/>
                <w:szCs w:val="28"/>
              </w:rPr>
              <w:t>Должность, Ф.И.О.</w:t>
            </w:r>
          </w:p>
        </w:tc>
        <w:tc>
          <w:tcPr>
            <w:tcW w:w="1914" w:type="dxa"/>
            <w:shd w:val="clear" w:color="auto" w:fill="auto"/>
          </w:tcPr>
          <w:p w:rsidR="00FC5F6E" w:rsidRPr="00C37493" w:rsidRDefault="00FC5F6E" w:rsidP="006A56B7">
            <w:pPr>
              <w:jc w:val="both"/>
              <w:rPr>
                <w:sz w:val="28"/>
                <w:szCs w:val="28"/>
              </w:rPr>
            </w:pPr>
            <w:r w:rsidRPr="00C37493">
              <w:rPr>
                <w:sz w:val="28"/>
                <w:szCs w:val="28"/>
              </w:rPr>
              <w:t>Наименование документов</w:t>
            </w:r>
          </w:p>
        </w:tc>
        <w:tc>
          <w:tcPr>
            <w:tcW w:w="1914" w:type="dxa"/>
            <w:shd w:val="clear" w:color="auto" w:fill="auto"/>
          </w:tcPr>
          <w:p w:rsidR="00FC5F6E" w:rsidRPr="00C37493" w:rsidRDefault="00FC5F6E" w:rsidP="006A56B7">
            <w:pPr>
              <w:jc w:val="both"/>
              <w:rPr>
                <w:sz w:val="28"/>
                <w:szCs w:val="28"/>
              </w:rPr>
            </w:pPr>
            <w:r w:rsidRPr="00C37493">
              <w:rPr>
                <w:sz w:val="28"/>
                <w:szCs w:val="28"/>
              </w:rPr>
              <w:t>Примечание</w:t>
            </w:r>
          </w:p>
        </w:tc>
        <w:tc>
          <w:tcPr>
            <w:tcW w:w="1915" w:type="dxa"/>
            <w:shd w:val="clear" w:color="auto" w:fill="auto"/>
          </w:tcPr>
          <w:p w:rsidR="00FC5F6E" w:rsidRPr="00C37493" w:rsidRDefault="00FC5F6E" w:rsidP="006A56B7">
            <w:pPr>
              <w:jc w:val="both"/>
              <w:rPr>
                <w:sz w:val="28"/>
                <w:szCs w:val="28"/>
              </w:rPr>
            </w:pPr>
            <w:r w:rsidRPr="00C37493">
              <w:rPr>
                <w:sz w:val="28"/>
                <w:szCs w:val="28"/>
              </w:rPr>
              <w:t xml:space="preserve"> Приказом ознакомлен</w:t>
            </w:r>
          </w:p>
        </w:tc>
      </w:tr>
      <w:tr w:rsidR="00FC5F6E" w:rsidRPr="00C37493" w:rsidTr="006A56B7">
        <w:tc>
          <w:tcPr>
            <w:tcW w:w="959" w:type="dxa"/>
            <w:shd w:val="clear" w:color="auto" w:fill="auto"/>
          </w:tcPr>
          <w:p w:rsidR="00FC5F6E" w:rsidRPr="00C37493" w:rsidRDefault="00FC5F6E" w:rsidP="006A56B7">
            <w:pPr>
              <w:jc w:val="both"/>
              <w:rPr>
                <w:sz w:val="28"/>
                <w:szCs w:val="28"/>
              </w:rPr>
            </w:pPr>
            <w:r w:rsidRPr="00C37493">
              <w:rPr>
                <w:sz w:val="28"/>
                <w:szCs w:val="28"/>
              </w:rPr>
              <w:t>1</w:t>
            </w:r>
          </w:p>
        </w:tc>
        <w:tc>
          <w:tcPr>
            <w:tcW w:w="2869" w:type="dxa"/>
            <w:shd w:val="clear" w:color="auto" w:fill="auto"/>
          </w:tcPr>
          <w:p w:rsidR="00FC5F6E" w:rsidRPr="00C37493" w:rsidRDefault="002C2E97" w:rsidP="006A56B7">
            <w:pPr>
              <w:jc w:val="both"/>
              <w:rPr>
                <w:sz w:val="28"/>
                <w:szCs w:val="28"/>
              </w:rPr>
            </w:pPr>
            <w:r w:rsidRPr="00C37493">
              <w:rPr>
                <w:sz w:val="28"/>
                <w:szCs w:val="28"/>
              </w:rPr>
              <w:t>Руководитель</w:t>
            </w:r>
          </w:p>
        </w:tc>
        <w:tc>
          <w:tcPr>
            <w:tcW w:w="1914" w:type="dxa"/>
            <w:shd w:val="clear" w:color="auto" w:fill="auto"/>
          </w:tcPr>
          <w:p w:rsidR="00FC5F6E" w:rsidRPr="00C37493" w:rsidRDefault="00FC5F6E" w:rsidP="006A56B7">
            <w:pPr>
              <w:jc w:val="both"/>
              <w:rPr>
                <w:sz w:val="28"/>
                <w:szCs w:val="28"/>
              </w:rPr>
            </w:pPr>
            <w:r w:rsidRPr="00C37493">
              <w:rPr>
                <w:sz w:val="28"/>
                <w:szCs w:val="28"/>
              </w:rPr>
              <w:t>Все документы</w:t>
            </w:r>
          </w:p>
        </w:tc>
        <w:tc>
          <w:tcPr>
            <w:tcW w:w="1914" w:type="dxa"/>
            <w:shd w:val="clear" w:color="auto" w:fill="auto"/>
          </w:tcPr>
          <w:p w:rsidR="00FC5F6E" w:rsidRPr="00C37493" w:rsidRDefault="00FC5F6E" w:rsidP="006A56B7">
            <w:pPr>
              <w:jc w:val="both"/>
              <w:rPr>
                <w:sz w:val="28"/>
                <w:szCs w:val="28"/>
              </w:rPr>
            </w:pPr>
            <w:r w:rsidRPr="00C37493">
              <w:rPr>
                <w:sz w:val="28"/>
                <w:szCs w:val="28"/>
              </w:rPr>
              <w:t>-</w:t>
            </w:r>
          </w:p>
        </w:tc>
        <w:tc>
          <w:tcPr>
            <w:tcW w:w="1915" w:type="dxa"/>
            <w:shd w:val="clear" w:color="auto" w:fill="auto"/>
          </w:tcPr>
          <w:p w:rsidR="00FC5F6E" w:rsidRPr="00C37493" w:rsidRDefault="00FC5F6E" w:rsidP="006A56B7">
            <w:pPr>
              <w:jc w:val="both"/>
              <w:rPr>
                <w:sz w:val="28"/>
                <w:szCs w:val="28"/>
              </w:rPr>
            </w:pPr>
          </w:p>
        </w:tc>
      </w:tr>
      <w:tr w:rsidR="00FC5F6E" w:rsidRPr="00C37493" w:rsidTr="006A56B7">
        <w:tc>
          <w:tcPr>
            <w:tcW w:w="959" w:type="dxa"/>
            <w:shd w:val="clear" w:color="auto" w:fill="auto"/>
          </w:tcPr>
          <w:p w:rsidR="00FC5F6E" w:rsidRPr="00C37493" w:rsidRDefault="00FC5F6E" w:rsidP="006A56B7">
            <w:pPr>
              <w:jc w:val="both"/>
              <w:rPr>
                <w:sz w:val="28"/>
                <w:szCs w:val="28"/>
              </w:rPr>
            </w:pPr>
            <w:r w:rsidRPr="00C37493">
              <w:rPr>
                <w:sz w:val="28"/>
                <w:szCs w:val="28"/>
              </w:rPr>
              <w:t>2</w:t>
            </w:r>
          </w:p>
        </w:tc>
        <w:tc>
          <w:tcPr>
            <w:tcW w:w="2869" w:type="dxa"/>
            <w:shd w:val="clear" w:color="auto" w:fill="auto"/>
          </w:tcPr>
          <w:p w:rsidR="00FC5F6E" w:rsidRPr="00C37493" w:rsidRDefault="00FC5F6E" w:rsidP="006A56B7">
            <w:pPr>
              <w:jc w:val="both"/>
              <w:rPr>
                <w:sz w:val="28"/>
                <w:szCs w:val="28"/>
              </w:rPr>
            </w:pPr>
            <w:r w:rsidRPr="00C37493">
              <w:rPr>
                <w:sz w:val="28"/>
                <w:szCs w:val="28"/>
              </w:rPr>
              <w:t>Главный бухгалтер</w:t>
            </w:r>
          </w:p>
        </w:tc>
        <w:tc>
          <w:tcPr>
            <w:tcW w:w="1914" w:type="dxa"/>
            <w:shd w:val="clear" w:color="auto" w:fill="auto"/>
          </w:tcPr>
          <w:p w:rsidR="00FC5F6E" w:rsidRPr="00C37493" w:rsidRDefault="00FC5F6E" w:rsidP="006A56B7">
            <w:pPr>
              <w:jc w:val="both"/>
              <w:rPr>
                <w:sz w:val="28"/>
                <w:szCs w:val="28"/>
              </w:rPr>
            </w:pPr>
            <w:r w:rsidRPr="00C37493">
              <w:rPr>
                <w:sz w:val="28"/>
                <w:szCs w:val="28"/>
              </w:rPr>
              <w:t>Все документы</w:t>
            </w:r>
          </w:p>
        </w:tc>
        <w:tc>
          <w:tcPr>
            <w:tcW w:w="1914" w:type="dxa"/>
            <w:shd w:val="clear" w:color="auto" w:fill="auto"/>
          </w:tcPr>
          <w:p w:rsidR="00FC5F6E" w:rsidRPr="00C37493" w:rsidRDefault="00FC5F6E" w:rsidP="006A56B7">
            <w:pPr>
              <w:jc w:val="both"/>
              <w:rPr>
                <w:sz w:val="28"/>
                <w:szCs w:val="28"/>
              </w:rPr>
            </w:pPr>
            <w:r w:rsidRPr="00C37493">
              <w:rPr>
                <w:sz w:val="28"/>
                <w:szCs w:val="28"/>
              </w:rPr>
              <w:t>-</w:t>
            </w:r>
          </w:p>
        </w:tc>
        <w:tc>
          <w:tcPr>
            <w:tcW w:w="1915" w:type="dxa"/>
            <w:shd w:val="clear" w:color="auto" w:fill="auto"/>
          </w:tcPr>
          <w:p w:rsidR="00FC5F6E" w:rsidRPr="00C37493" w:rsidRDefault="00FC5F6E" w:rsidP="006A56B7">
            <w:pPr>
              <w:jc w:val="both"/>
              <w:rPr>
                <w:sz w:val="28"/>
                <w:szCs w:val="28"/>
              </w:rPr>
            </w:pPr>
          </w:p>
        </w:tc>
      </w:tr>
    </w:tbl>
    <w:p w:rsidR="00B6788F" w:rsidRPr="00C37493" w:rsidRDefault="00B6788F" w:rsidP="00FC5F6E">
      <w:pPr>
        <w:ind w:firstLine="708"/>
        <w:jc w:val="both"/>
        <w:rPr>
          <w:sz w:val="28"/>
          <w:szCs w:val="28"/>
        </w:rPr>
      </w:pPr>
    </w:p>
    <w:p w:rsidR="00FC5F6E" w:rsidRPr="00C37493" w:rsidRDefault="00FC5F6E" w:rsidP="00FC5F6E">
      <w:pPr>
        <w:ind w:firstLine="708"/>
        <w:jc w:val="both"/>
        <w:rPr>
          <w:sz w:val="28"/>
          <w:szCs w:val="28"/>
        </w:rPr>
      </w:pPr>
      <w:r w:rsidRPr="00C37493">
        <w:rPr>
          <w:sz w:val="28"/>
          <w:szCs w:val="28"/>
        </w:rPr>
        <w:t>2.4. Порядок и сроки передачи первичных учетных документов для отражения в бухучете устанавливаются в соответствии с графиком документооборота (приложение</w:t>
      </w:r>
      <w:r w:rsidR="00720EC1" w:rsidRPr="00C37493">
        <w:rPr>
          <w:sz w:val="28"/>
          <w:szCs w:val="28"/>
        </w:rPr>
        <w:t xml:space="preserve"> </w:t>
      </w:r>
      <w:r w:rsidRPr="00C37493">
        <w:rPr>
          <w:sz w:val="28"/>
          <w:szCs w:val="28"/>
        </w:rPr>
        <w:t>1 к Положению об учетной политике для целей бюджетного (бу</w:t>
      </w:r>
      <w:r w:rsidR="007E7630" w:rsidRPr="00C37493">
        <w:rPr>
          <w:sz w:val="28"/>
          <w:szCs w:val="28"/>
        </w:rPr>
        <w:t>хгалтерского) учета и налогообло</w:t>
      </w:r>
      <w:r w:rsidRPr="00C37493">
        <w:rPr>
          <w:sz w:val="28"/>
          <w:szCs w:val="28"/>
        </w:rPr>
        <w:t xml:space="preserve">жения в аппарате Совета депутатов муниципального округа Чертаново </w:t>
      </w:r>
      <w:r w:rsidR="007E7630" w:rsidRPr="00C37493">
        <w:rPr>
          <w:sz w:val="28"/>
          <w:szCs w:val="28"/>
        </w:rPr>
        <w:t>Юж</w:t>
      </w:r>
      <w:r w:rsidRPr="00C37493">
        <w:rPr>
          <w:sz w:val="28"/>
          <w:szCs w:val="28"/>
        </w:rPr>
        <w:t>ное.</w:t>
      </w:r>
    </w:p>
    <w:p w:rsidR="00FC5F6E" w:rsidRPr="00C37493" w:rsidRDefault="00FC5F6E" w:rsidP="00FC5F6E">
      <w:pPr>
        <w:ind w:firstLine="708"/>
        <w:jc w:val="both"/>
        <w:rPr>
          <w:sz w:val="28"/>
          <w:szCs w:val="28"/>
        </w:rPr>
      </w:pPr>
      <w:r w:rsidRPr="00C37493">
        <w:rPr>
          <w:sz w:val="28"/>
          <w:szCs w:val="28"/>
        </w:rPr>
        <w:t>2.5. Формирование регистров бухучета осуществляется в следующем порядке:</w:t>
      </w:r>
    </w:p>
    <w:p w:rsidR="00FC5F6E" w:rsidRPr="00C37493" w:rsidRDefault="00FC5F6E" w:rsidP="00FC5F6E">
      <w:pPr>
        <w:ind w:firstLine="708"/>
        <w:jc w:val="both"/>
        <w:rPr>
          <w:sz w:val="28"/>
          <w:szCs w:val="28"/>
        </w:rPr>
      </w:pPr>
      <w:r w:rsidRPr="00C37493">
        <w:rPr>
          <w:sz w:val="28"/>
          <w:szCs w:val="28"/>
        </w:rPr>
        <w:lastRenderedPageBreak/>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FC5F6E" w:rsidRPr="00C37493" w:rsidRDefault="00FC5F6E" w:rsidP="00FC5F6E">
      <w:pPr>
        <w:ind w:firstLine="708"/>
        <w:jc w:val="both"/>
        <w:rPr>
          <w:sz w:val="28"/>
          <w:szCs w:val="28"/>
        </w:rPr>
      </w:pPr>
      <w:r w:rsidRPr="00C37493">
        <w:rPr>
          <w:sz w:val="28"/>
          <w:szCs w:val="28"/>
        </w:rPr>
        <w:t xml:space="preserve">- журнал операций (ф. 0509213) по всем </w:t>
      </w:r>
      <w:proofErr w:type="spellStart"/>
      <w:r w:rsidRPr="00C37493">
        <w:rPr>
          <w:sz w:val="28"/>
          <w:szCs w:val="28"/>
        </w:rPr>
        <w:t>забалансовым</w:t>
      </w:r>
      <w:proofErr w:type="spellEnd"/>
      <w:r w:rsidRPr="00C37493">
        <w:rPr>
          <w:sz w:val="28"/>
          <w:szCs w:val="28"/>
        </w:rPr>
        <w:t xml:space="preserve"> счетам формируется ежемесячно случае, если в отчетном месяце были обороты по счету;</w:t>
      </w:r>
    </w:p>
    <w:p w:rsidR="00FC5F6E" w:rsidRPr="00C37493" w:rsidRDefault="00FC5F6E" w:rsidP="00FC5F6E">
      <w:pPr>
        <w:ind w:firstLine="708"/>
        <w:jc w:val="both"/>
        <w:rPr>
          <w:sz w:val="28"/>
          <w:szCs w:val="28"/>
        </w:rPr>
      </w:pPr>
      <w:r w:rsidRPr="00C37493">
        <w:rPr>
          <w:sz w:val="28"/>
          <w:szCs w:val="28"/>
        </w:rPr>
        <w:t>- журнал регистрации приходных и расходных фондовых ордеров составляется ежемесячно, в последний рабочий день месяца;</w:t>
      </w:r>
    </w:p>
    <w:p w:rsidR="00FC5F6E" w:rsidRPr="00C37493" w:rsidRDefault="00FC5F6E" w:rsidP="00FC5F6E">
      <w:pPr>
        <w:ind w:firstLine="708"/>
        <w:jc w:val="both"/>
        <w:rPr>
          <w:sz w:val="28"/>
          <w:szCs w:val="28"/>
        </w:rPr>
      </w:pPr>
      <w:r w:rsidRPr="00C37493">
        <w:rPr>
          <w:sz w:val="28"/>
          <w:szCs w:val="28"/>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т.д.) и при выбытии. При отсутствии указанных событий – ежегодно, на последний рабочий день года, со сведениями о начисленной амортизации, (возможно сохранение инвентарных карточек в электронном виде, без распечатки на бумажном носителе);</w:t>
      </w:r>
    </w:p>
    <w:p w:rsidR="00FC5F6E" w:rsidRPr="00C37493" w:rsidRDefault="00FC5F6E" w:rsidP="00FC5F6E">
      <w:pPr>
        <w:ind w:firstLine="708"/>
        <w:jc w:val="both"/>
        <w:rPr>
          <w:sz w:val="28"/>
          <w:szCs w:val="28"/>
        </w:rPr>
      </w:pPr>
      <w:r w:rsidRPr="00C37493">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т.д.) и при выбытии;</w:t>
      </w:r>
    </w:p>
    <w:p w:rsidR="00FC5F6E" w:rsidRPr="00C37493" w:rsidRDefault="00FC5F6E" w:rsidP="00FC5F6E">
      <w:pPr>
        <w:ind w:firstLine="708"/>
        <w:jc w:val="both"/>
        <w:rPr>
          <w:sz w:val="28"/>
          <w:szCs w:val="28"/>
        </w:rPr>
      </w:pPr>
      <w:r w:rsidRPr="00C37493">
        <w:rPr>
          <w:sz w:val="28"/>
          <w:szCs w:val="28"/>
        </w:rPr>
        <w:t>- опись инвентарных карточек по учету основных средств, инвентарный список основных средств, реестр карточек заполняется ежегодно, в последний день года;</w:t>
      </w:r>
    </w:p>
    <w:p w:rsidR="00FC5F6E" w:rsidRPr="00C37493" w:rsidRDefault="00FC5F6E" w:rsidP="00FC5F6E">
      <w:pPr>
        <w:ind w:firstLine="708"/>
        <w:jc w:val="both"/>
        <w:rPr>
          <w:sz w:val="28"/>
          <w:szCs w:val="28"/>
        </w:rPr>
      </w:pPr>
      <w:r w:rsidRPr="00C37493">
        <w:rPr>
          <w:sz w:val="28"/>
          <w:szCs w:val="28"/>
        </w:rPr>
        <w:t>- книга учета бланков строгой отчетности, книга аналитического учета депонированной зарплаты заполняются ежемесячно, в последний день месяца;</w:t>
      </w:r>
    </w:p>
    <w:p w:rsidR="00FC5F6E" w:rsidRPr="00C37493" w:rsidRDefault="00FC5F6E" w:rsidP="00FC5F6E">
      <w:pPr>
        <w:ind w:firstLine="708"/>
        <w:jc w:val="both"/>
        <w:rPr>
          <w:sz w:val="28"/>
          <w:szCs w:val="28"/>
        </w:rPr>
      </w:pPr>
      <w:r w:rsidRPr="00C37493">
        <w:rPr>
          <w:sz w:val="28"/>
          <w:szCs w:val="28"/>
        </w:rPr>
        <w:t>Журналы операций, главная книга заполняются ежемесячно;</w:t>
      </w:r>
    </w:p>
    <w:p w:rsidR="00FC5F6E" w:rsidRPr="00C37493" w:rsidRDefault="00FC5F6E" w:rsidP="00FC5F6E">
      <w:pPr>
        <w:ind w:firstLine="708"/>
        <w:jc w:val="both"/>
        <w:rPr>
          <w:sz w:val="28"/>
          <w:szCs w:val="28"/>
        </w:rPr>
      </w:pPr>
      <w:r w:rsidRPr="00C37493">
        <w:rPr>
          <w:sz w:val="28"/>
          <w:szCs w:val="28"/>
        </w:rPr>
        <w:t>Другие регистры, не указанные выше, заполняются по мере необходимости, если иное не установлено законодательством РФ.</w:t>
      </w:r>
    </w:p>
    <w:p w:rsidR="00FC5F6E" w:rsidRPr="00C37493" w:rsidRDefault="00FC5F6E" w:rsidP="00FC5F6E">
      <w:pPr>
        <w:ind w:firstLine="708"/>
        <w:jc w:val="both"/>
        <w:rPr>
          <w:sz w:val="28"/>
          <w:szCs w:val="28"/>
        </w:rPr>
      </w:pPr>
      <w:r w:rsidRPr="00C37493">
        <w:rPr>
          <w:sz w:val="28"/>
          <w:szCs w:val="28"/>
        </w:rPr>
        <w:t>2.6. Журнал операции расчетов по оплате труда (ф. 0504071) ведется раздельно по код</w:t>
      </w:r>
      <w:r w:rsidR="00911C37" w:rsidRPr="00C37493">
        <w:rPr>
          <w:sz w:val="28"/>
          <w:szCs w:val="28"/>
        </w:rPr>
        <w:t>у</w:t>
      </w:r>
      <w:r w:rsidRPr="00C37493">
        <w:rPr>
          <w:sz w:val="28"/>
          <w:szCs w:val="28"/>
        </w:rPr>
        <w:t xml:space="preserve"> финансового обеспечения деятельности</w:t>
      </w:r>
      <w:r w:rsidR="00C00A96" w:rsidRPr="00C37493">
        <w:rPr>
          <w:sz w:val="28"/>
          <w:szCs w:val="28"/>
        </w:rPr>
        <w:t xml:space="preserve"> </w:t>
      </w:r>
      <w:r w:rsidR="00925C20" w:rsidRPr="00C37493">
        <w:rPr>
          <w:sz w:val="28"/>
          <w:szCs w:val="28"/>
        </w:rPr>
        <w:t xml:space="preserve">«КФО </w:t>
      </w:r>
      <w:r w:rsidR="00C00A96" w:rsidRPr="00C37493">
        <w:rPr>
          <w:sz w:val="28"/>
          <w:szCs w:val="28"/>
        </w:rPr>
        <w:t>1</w:t>
      </w:r>
      <w:r w:rsidR="00925C20" w:rsidRPr="00C37493">
        <w:rPr>
          <w:sz w:val="28"/>
          <w:szCs w:val="28"/>
        </w:rPr>
        <w:t>»</w:t>
      </w:r>
      <w:r w:rsidR="00C00A96" w:rsidRPr="00C37493">
        <w:rPr>
          <w:sz w:val="28"/>
          <w:szCs w:val="28"/>
        </w:rPr>
        <w:t>.</w:t>
      </w:r>
    </w:p>
    <w:p w:rsidR="00FC5F6E" w:rsidRPr="00C37493" w:rsidRDefault="00FC5F6E" w:rsidP="00C732F6">
      <w:pPr>
        <w:ind w:firstLine="708"/>
        <w:jc w:val="both"/>
        <w:rPr>
          <w:sz w:val="28"/>
          <w:szCs w:val="28"/>
        </w:rPr>
      </w:pPr>
      <w:r w:rsidRPr="00C37493">
        <w:rPr>
          <w:sz w:val="28"/>
          <w:szCs w:val="28"/>
        </w:rPr>
        <w:t>2.7. Журналам операций присваиваются номера согласно таблице. Журналы операций подписываются главным бухгалтером, составившим журнал операций.</w:t>
      </w:r>
    </w:p>
    <w:p w:rsidR="00FC5F6E" w:rsidRPr="00C37493" w:rsidRDefault="00FC5F6E" w:rsidP="00FC5F6E">
      <w:pPr>
        <w:ind w:firstLine="708"/>
        <w:jc w:val="center"/>
        <w:rPr>
          <w:sz w:val="28"/>
          <w:szCs w:val="28"/>
          <w:u w:val="single"/>
        </w:rPr>
      </w:pPr>
      <w:r w:rsidRPr="00C37493">
        <w:rPr>
          <w:sz w:val="28"/>
          <w:szCs w:val="28"/>
          <w:u w:val="single"/>
        </w:rPr>
        <w:t>Номера журналов операций</w:t>
      </w:r>
    </w:p>
    <w:p w:rsidR="00FC5F6E" w:rsidRPr="00C37493" w:rsidRDefault="00FC5F6E" w:rsidP="00FC5F6E">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FC5F6E" w:rsidRPr="00C37493" w:rsidTr="006A56B7">
        <w:tc>
          <w:tcPr>
            <w:tcW w:w="1384" w:type="dxa"/>
            <w:shd w:val="clear" w:color="auto" w:fill="auto"/>
          </w:tcPr>
          <w:p w:rsidR="00FC5F6E" w:rsidRPr="00C37493" w:rsidRDefault="00FC5F6E" w:rsidP="006A56B7">
            <w:pPr>
              <w:jc w:val="center"/>
              <w:rPr>
                <w:sz w:val="28"/>
                <w:szCs w:val="28"/>
              </w:rPr>
            </w:pPr>
            <w:r w:rsidRPr="00C37493">
              <w:rPr>
                <w:sz w:val="28"/>
                <w:szCs w:val="28"/>
              </w:rPr>
              <w:t>Номер журнала</w:t>
            </w:r>
          </w:p>
        </w:tc>
        <w:tc>
          <w:tcPr>
            <w:tcW w:w="8187" w:type="dxa"/>
            <w:shd w:val="clear" w:color="auto" w:fill="auto"/>
          </w:tcPr>
          <w:p w:rsidR="00FC5F6E" w:rsidRPr="00C37493" w:rsidRDefault="00FC5F6E" w:rsidP="006A56B7">
            <w:pPr>
              <w:jc w:val="center"/>
              <w:rPr>
                <w:sz w:val="28"/>
                <w:szCs w:val="28"/>
              </w:rPr>
            </w:pPr>
            <w:r w:rsidRPr="00C37493">
              <w:rPr>
                <w:sz w:val="28"/>
                <w:szCs w:val="28"/>
              </w:rPr>
              <w:t>Наименование журнала</w:t>
            </w:r>
          </w:p>
        </w:tc>
      </w:tr>
      <w:tr w:rsidR="001909BF" w:rsidRPr="00C37493" w:rsidTr="006A56B7">
        <w:tc>
          <w:tcPr>
            <w:tcW w:w="1384" w:type="dxa"/>
            <w:shd w:val="clear" w:color="auto" w:fill="auto"/>
          </w:tcPr>
          <w:p w:rsidR="001909BF" w:rsidRPr="00C37493" w:rsidRDefault="001909BF" w:rsidP="006A56B7">
            <w:pPr>
              <w:jc w:val="center"/>
              <w:rPr>
                <w:sz w:val="28"/>
                <w:szCs w:val="28"/>
              </w:rPr>
            </w:pPr>
            <w:r w:rsidRPr="00C37493">
              <w:rPr>
                <w:sz w:val="28"/>
                <w:szCs w:val="28"/>
              </w:rPr>
              <w:t>1</w:t>
            </w:r>
          </w:p>
        </w:tc>
        <w:tc>
          <w:tcPr>
            <w:tcW w:w="8187" w:type="dxa"/>
            <w:shd w:val="clear" w:color="auto" w:fill="auto"/>
          </w:tcPr>
          <w:p w:rsidR="001909BF" w:rsidRPr="00C37493" w:rsidRDefault="001909BF" w:rsidP="006A56B7">
            <w:pPr>
              <w:rPr>
                <w:sz w:val="28"/>
                <w:szCs w:val="28"/>
              </w:rPr>
            </w:pPr>
            <w:r w:rsidRPr="00C37493">
              <w:rPr>
                <w:sz w:val="28"/>
                <w:szCs w:val="28"/>
              </w:rPr>
              <w:t>Журнал операций по счету "Касса"</w:t>
            </w:r>
          </w:p>
        </w:tc>
      </w:tr>
      <w:tr w:rsidR="00FC5F6E" w:rsidRPr="00C37493" w:rsidTr="006A56B7">
        <w:tc>
          <w:tcPr>
            <w:tcW w:w="1384" w:type="dxa"/>
            <w:shd w:val="clear" w:color="auto" w:fill="auto"/>
          </w:tcPr>
          <w:p w:rsidR="00FC5F6E" w:rsidRPr="00C37493" w:rsidRDefault="00FC5F6E" w:rsidP="006A56B7">
            <w:pPr>
              <w:jc w:val="center"/>
              <w:rPr>
                <w:sz w:val="28"/>
                <w:szCs w:val="28"/>
              </w:rPr>
            </w:pPr>
            <w:r w:rsidRPr="00C37493">
              <w:rPr>
                <w:sz w:val="28"/>
                <w:szCs w:val="28"/>
              </w:rPr>
              <w:t>2</w:t>
            </w:r>
          </w:p>
        </w:tc>
        <w:tc>
          <w:tcPr>
            <w:tcW w:w="8187" w:type="dxa"/>
            <w:shd w:val="clear" w:color="auto" w:fill="auto"/>
          </w:tcPr>
          <w:p w:rsidR="00FC5F6E" w:rsidRPr="00C37493" w:rsidRDefault="00FC5F6E" w:rsidP="006A56B7">
            <w:pPr>
              <w:rPr>
                <w:sz w:val="28"/>
                <w:szCs w:val="28"/>
              </w:rPr>
            </w:pPr>
            <w:r w:rsidRPr="00C37493">
              <w:rPr>
                <w:sz w:val="28"/>
                <w:szCs w:val="28"/>
              </w:rPr>
              <w:t>Журнал операций с безналичными денежными средствами</w:t>
            </w:r>
          </w:p>
        </w:tc>
      </w:tr>
      <w:tr w:rsidR="001909BF" w:rsidRPr="00C37493" w:rsidTr="006A56B7">
        <w:tc>
          <w:tcPr>
            <w:tcW w:w="1384" w:type="dxa"/>
            <w:shd w:val="clear" w:color="auto" w:fill="auto"/>
          </w:tcPr>
          <w:p w:rsidR="001909BF" w:rsidRPr="00C37493" w:rsidRDefault="001909BF" w:rsidP="006A56B7">
            <w:pPr>
              <w:jc w:val="center"/>
              <w:rPr>
                <w:sz w:val="28"/>
                <w:szCs w:val="28"/>
              </w:rPr>
            </w:pPr>
            <w:r w:rsidRPr="00C37493">
              <w:rPr>
                <w:sz w:val="28"/>
                <w:szCs w:val="28"/>
              </w:rPr>
              <w:t>3</w:t>
            </w:r>
          </w:p>
        </w:tc>
        <w:tc>
          <w:tcPr>
            <w:tcW w:w="8187" w:type="dxa"/>
            <w:shd w:val="clear" w:color="auto" w:fill="auto"/>
          </w:tcPr>
          <w:p w:rsidR="001909BF" w:rsidRPr="00C37493" w:rsidRDefault="001909BF" w:rsidP="006A56B7">
            <w:pPr>
              <w:rPr>
                <w:sz w:val="28"/>
                <w:szCs w:val="28"/>
              </w:rPr>
            </w:pPr>
            <w:r w:rsidRPr="00C37493">
              <w:rPr>
                <w:sz w:val="28"/>
                <w:szCs w:val="28"/>
              </w:rPr>
              <w:t>Журнал операций расчетов с подотчетными лицами</w:t>
            </w:r>
          </w:p>
        </w:tc>
      </w:tr>
      <w:tr w:rsidR="00FC5F6E" w:rsidRPr="00C37493" w:rsidTr="006A56B7">
        <w:tc>
          <w:tcPr>
            <w:tcW w:w="1384" w:type="dxa"/>
            <w:shd w:val="clear" w:color="auto" w:fill="auto"/>
          </w:tcPr>
          <w:p w:rsidR="00FC5F6E" w:rsidRPr="00C37493" w:rsidRDefault="00FC5F6E" w:rsidP="006A56B7">
            <w:pPr>
              <w:jc w:val="center"/>
              <w:rPr>
                <w:sz w:val="28"/>
                <w:szCs w:val="28"/>
              </w:rPr>
            </w:pPr>
            <w:r w:rsidRPr="00C37493">
              <w:rPr>
                <w:sz w:val="28"/>
                <w:szCs w:val="28"/>
              </w:rPr>
              <w:t>4</w:t>
            </w:r>
          </w:p>
        </w:tc>
        <w:tc>
          <w:tcPr>
            <w:tcW w:w="8187" w:type="dxa"/>
            <w:shd w:val="clear" w:color="auto" w:fill="auto"/>
          </w:tcPr>
          <w:p w:rsidR="00FC5F6E" w:rsidRPr="00C37493" w:rsidRDefault="00FC5F6E" w:rsidP="006A56B7">
            <w:pPr>
              <w:rPr>
                <w:sz w:val="28"/>
                <w:szCs w:val="28"/>
              </w:rPr>
            </w:pPr>
            <w:r w:rsidRPr="00C37493">
              <w:rPr>
                <w:sz w:val="28"/>
                <w:szCs w:val="28"/>
              </w:rPr>
              <w:t>Журнал операций расчетов с поставщиками и подрядчиками</w:t>
            </w:r>
          </w:p>
        </w:tc>
      </w:tr>
      <w:tr w:rsidR="00FC5F6E" w:rsidRPr="00C37493" w:rsidTr="006A56B7">
        <w:tc>
          <w:tcPr>
            <w:tcW w:w="1384" w:type="dxa"/>
            <w:shd w:val="clear" w:color="auto" w:fill="auto"/>
          </w:tcPr>
          <w:p w:rsidR="00FC5F6E" w:rsidRPr="00C37493" w:rsidRDefault="00FC5F6E" w:rsidP="006A56B7">
            <w:pPr>
              <w:jc w:val="center"/>
              <w:rPr>
                <w:sz w:val="28"/>
                <w:szCs w:val="28"/>
              </w:rPr>
            </w:pPr>
            <w:r w:rsidRPr="00C37493">
              <w:rPr>
                <w:sz w:val="28"/>
                <w:szCs w:val="28"/>
              </w:rPr>
              <w:t>5</w:t>
            </w:r>
          </w:p>
        </w:tc>
        <w:tc>
          <w:tcPr>
            <w:tcW w:w="8187" w:type="dxa"/>
            <w:shd w:val="clear" w:color="auto" w:fill="auto"/>
          </w:tcPr>
          <w:p w:rsidR="00FC5F6E" w:rsidRPr="00C37493" w:rsidRDefault="00FC5F6E" w:rsidP="006A56B7">
            <w:pPr>
              <w:rPr>
                <w:sz w:val="28"/>
                <w:szCs w:val="28"/>
              </w:rPr>
            </w:pPr>
            <w:r w:rsidRPr="00C37493">
              <w:rPr>
                <w:sz w:val="28"/>
                <w:szCs w:val="28"/>
              </w:rPr>
              <w:t>Журнал операций расчетов с дебиторами по доходам</w:t>
            </w:r>
          </w:p>
        </w:tc>
      </w:tr>
      <w:tr w:rsidR="00FC5F6E" w:rsidRPr="00C37493" w:rsidTr="006A56B7">
        <w:tc>
          <w:tcPr>
            <w:tcW w:w="1384" w:type="dxa"/>
            <w:shd w:val="clear" w:color="auto" w:fill="auto"/>
          </w:tcPr>
          <w:p w:rsidR="00FC5F6E" w:rsidRPr="00C37493" w:rsidRDefault="00FC5F6E" w:rsidP="006A56B7">
            <w:pPr>
              <w:jc w:val="center"/>
              <w:rPr>
                <w:sz w:val="28"/>
                <w:szCs w:val="28"/>
              </w:rPr>
            </w:pPr>
            <w:r w:rsidRPr="00C37493">
              <w:rPr>
                <w:sz w:val="28"/>
                <w:szCs w:val="28"/>
              </w:rPr>
              <w:t>6</w:t>
            </w:r>
          </w:p>
        </w:tc>
        <w:tc>
          <w:tcPr>
            <w:tcW w:w="8187" w:type="dxa"/>
            <w:shd w:val="clear" w:color="auto" w:fill="auto"/>
          </w:tcPr>
          <w:p w:rsidR="00FC5F6E" w:rsidRPr="00C37493" w:rsidRDefault="00CF34F4" w:rsidP="006A56B7">
            <w:pPr>
              <w:rPr>
                <w:sz w:val="28"/>
                <w:szCs w:val="28"/>
              </w:rPr>
            </w:pPr>
            <w:r w:rsidRPr="00C37493">
              <w:rPr>
                <w:sz w:val="28"/>
                <w:szCs w:val="28"/>
              </w:rPr>
              <w:t>Журнал операций расчетов по оплате труда</w:t>
            </w:r>
          </w:p>
        </w:tc>
      </w:tr>
      <w:tr w:rsidR="00FC5F6E" w:rsidRPr="00C37493" w:rsidTr="006A56B7">
        <w:tc>
          <w:tcPr>
            <w:tcW w:w="1384" w:type="dxa"/>
            <w:shd w:val="clear" w:color="auto" w:fill="auto"/>
          </w:tcPr>
          <w:p w:rsidR="00FC5F6E" w:rsidRPr="00C37493" w:rsidRDefault="00FC5F6E" w:rsidP="006A56B7">
            <w:pPr>
              <w:jc w:val="center"/>
              <w:rPr>
                <w:sz w:val="28"/>
                <w:szCs w:val="28"/>
              </w:rPr>
            </w:pPr>
            <w:r w:rsidRPr="00C37493">
              <w:rPr>
                <w:sz w:val="28"/>
                <w:szCs w:val="28"/>
              </w:rPr>
              <w:t>7</w:t>
            </w:r>
          </w:p>
        </w:tc>
        <w:tc>
          <w:tcPr>
            <w:tcW w:w="8187" w:type="dxa"/>
            <w:shd w:val="clear" w:color="auto" w:fill="auto"/>
          </w:tcPr>
          <w:p w:rsidR="00FC5F6E" w:rsidRPr="00C37493" w:rsidRDefault="00FC5F6E" w:rsidP="006A56B7">
            <w:pPr>
              <w:rPr>
                <w:sz w:val="28"/>
                <w:szCs w:val="28"/>
              </w:rPr>
            </w:pPr>
            <w:r w:rsidRPr="00C37493">
              <w:rPr>
                <w:sz w:val="28"/>
                <w:szCs w:val="28"/>
              </w:rPr>
              <w:t xml:space="preserve">Журнал операций по выбытию и перемещению нефинансовых </w:t>
            </w:r>
            <w:r w:rsidRPr="00C37493">
              <w:rPr>
                <w:sz w:val="28"/>
                <w:szCs w:val="28"/>
              </w:rPr>
              <w:lastRenderedPageBreak/>
              <w:t>активов</w:t>
            </w:r>
          </w:p>
        </w:tc>
      </w:tr>
      <w:tr w:rsidR="00FC5F6E" w:rsidRPr="00C37493" w:rsidTr="006A56B7">
        <w:tc>
          <w:tcPr>
            <w:tcW w:w="1384" w:type="dxa"/>
            <w:shd w:val="clear" w:color="auto" w:fill="auto"/>
          </w:tcPr>
          <w:p w:rsidR="00FC5F6E" w:rsidRPr="00C37493" w:rsidRDefault="00FC5F6E" w:rsidP="006A56B7">
            <w:pPr>
              <w:jc w:val="center"/>
              <w:rPr>
                <w:sz w:val="28"/>
                <w:szCs w:val="28"/>
              </w:rPr>
            </w:pPr>
            <w:r w:rsidRPr="00C37493">
              <w:rPr>
                <w:sz w:val="28"/>
                <w:szCs w:val="28"/>
              </w:rPr>
              <w:t>8</w:t>
            </w:r>
          </w:p>
        </w:tc>
        <w:tc>
          <w:tcPr>
            <w:tcW w:w="8187" w:type="dxa"/>
            <w:shd w:val="clear" w:color="auto" w:fill="auto"/>
          </w:tcPr>
          <w:p w:rsidR="00FC5F6E" w:rsidRPr="00C37493" w:rsidRDefault="00FC5F6E" w:rsidP="006A56B7">
            <w:pPr>
              <w:rPr>
                <w:sz w:val="28"/>
                <w:szCs w:val="28"/>
              </w:rPr>
            </w:pPr>
            <w:r w:rsidRPr="00C37493">
              <w:rPr>
                <w:sz w:val="28"/>
                <w:szCs w:val="28"/>
              </w:rPr>
              <w:t>Журнал по прочим операциям</w:t>
            </w:r>
          </w:p>
        </w:tc>
      </w:tr>
      <w:tr w:rsidR="00FC5F6E" w:rsidRPr="00C37493" w:rsidTr="006A56B7">
        <w:tc>
          <w:tcPr>
            <w:tcW w:w="1384" w:type="dxa"/>
            <w:shd w:val="clear" w:color="auto" w:fill="auto"/>
          </w:tcPr>
          <w:p w:rsidR="00FC5F6E" w:rsidRPr="00C37493" w:rsidRDefault="00FC5F6E" w:rsidP="006A56B7">
            <w:pPr>
              <w:jc w:val="center"/>
              <w:rPr>
                <w:sz w:val="28"/>
                <w:szCs w:val="28"/>
              </w:rPr>
            </w:pPr>
            <w:r w:rsidRPr="00C37493">
              <w:rPr>
                <w:sz w:val="28"/>
                <w:szCs w:val="28"/>
              </w:rPr>
              <w:t>8-МО</w:t>
            </w:r>
          </w:p>
        </w:tc>
        <w:tc>
          <w:tcPr>
            <w:tcW w:w="8187" w:type="dxa"/>
            <w:shd w:val="clear" w:color="auto" w:fill="auto"/>
          </w:tcPr>
          <w:p w:rsidR="00FC5F6E" w:rsidRPr="00C37493" w:rsidRDefault="00C5747B" w:rsidP="006A56B7">
            <w:pPr>
              <w:rPr>
                <w:sz w:val="28"/>
                <w:szCs w:val="28"/>
              </w:rPr>
            </w:pPr>
            <w:r w:rsidRPr="00C37493">
              <w:rPr>
                <w:sz w:val="28"/>
                <w:szCs w:val="28"/>
              </w:rPr>
              <w:t>Журнал по прочим операциям формирования входящих остатков следующего финансового года</w:t>
            </w:r>
          </w:p>
        </w:tc>
      </w:tr>
      <w:tr w:rsidR="00FC5F6E" w:rsidRPr="00C37493" w:rsidTr="006A56B7">
        <w:tc>
          <w:tcPr>
            <w:tcW w:w="1384" w:type="dxa"/>
            <w:shd w:val="clear" w:color="auto" w:fill="auto"/>
          </w:tcPr>
          <w:p w:rsidR="00FC5F6E" w:rsidRPr="00C37493" w:rsidRDefault="00FC5F6E" w:rsidP="006A56B7">
            <w:pPr>
              <w:jc w:val="center"/>
              <w:rPr>
                <w:sz w:val="28"/>
                <w:szCs w:val="28"/>
              </w:rPr>
            </w:pPr>
            <w:r w:rsidRPr="00C37493">
              <w:rPr>
                <w:sz w:val="28"/>
                <w:szCs w:val="28"/>
              </w:rPr>
              <w:t>8-ОШ</w:t>
            </w:r>
          </w:p>
        </w:tc>
        <w:tc>
          <w:tcPr>
            <w:tcW w:w="8187" w:type="dxa"/>
            <w:shd w:val="clear" w:color="auto" w:fill="auto"/>
          </w:tcPr>
          <w:p w:rsidR="00FC5F6E" w:rsidRPr="00C37493" w:rsidRDefault="00C5747B" w:rsidP="006A56B7">
            <w:pPr>
              <w:rPr>
                <w:sz w:val="28"/>
                <w:szCs w:val="28"/>
              </w:rPr>
            </w:pPr>
            <w:r w:rsidRPr="00C37493">
              <w:rPr>
                <w:sz w:val="28"/>
                <w:szCs w:val="28"/>
              </w:rPr>
              <w:t>Журнал по прочим операциям (исправление ошибок прошлых лет)</w:t>
            </w:r>
          </w:p>
        </w:tc>
      </w:tr>
      <w:tr w:rsidR="00FC5F6E" w:rsidRPr="00C37493" w:rsidTr="006A56B7">
        <w:tc>
          <w:tcPr>
            <w:tcW w:w="1384" w:type="dxa"/>
            <w:shd w:val="clear" w:color="auto" w:fill="auto"/>
          </w:tcPr>
          <w:p w:rsidR="00FC5F6E" w:rsidRPr="00C37493" w:rsidRDefault="00FC5F6E" w:rsidP="006A56B7">
            <w:pPr>
              <w:jc w:val="center"/>
              <w:rPr>
                <w:sz w:val="28"/>
                <w:szCs w:val="28"/>
              </w:rPr>
            </w:pPr>
            <w:r w:rsidRPr="00C37493">
              <w:rPr>
                <w:sz w:val="28"/>
                <w:szCs w:val="28"/>
              </w:rPr>
              <w:t>9</w:t>
            </w:r>
          </w:p>
        </w:tc>
        <w:tc>
          <w:tcPr>
            <w:tcW w:w="8187" w:type="dxa"/>
            <w:shd w:val="clear" w:color="auto" w:fill="auto"/>
          </w:tcPr>
          <w:p w:rsidR="00FC5F6E" w:rsidRPr="00C37493" w:rsidRDefault="00C5747B" w:rsidP="006A56B7">
            <w:pPr>
              <w:rPr>
                <w:sz w:val="28"/>
                <w:szCs w:val="28"/>
              </w:rPr>
            </w:pPr>
            <w:r w:rsidRPr="00C37493">
              <w:rPr>
                <w:sz w:val="28"/>
                <w:szCs w:val="28"/>
              </w:rPr>
              <w:t>Журнал по санкционированию</w:t>
            </w:r>
          </w:p>
        </w:tc>
      </w:tr>
    </w:tbl>
    <w:p w:rsidR="00FC5F6E" w:rsidRPr="00C37493" w:rsidRDefault="00FC5F6E" w:rsidP="00FC5F6E">
      <w:pPr>
        <w:ind w:firstLine="708"/>
        <w:jc w:val="center"/>
        <w:rPr>
          <w:sz w:val="28"/>
          <w:szCs w:val="28"/>
        </w:rPr>
      </w:pPr>
    </w:p>
    <w:p w:rsidR="00FC5F6E" w:rsidRPr="00C37493" w:rsidRDefault="00FC5F6E" w:rsidP="00FC5F6E">
      <w:pPr>
        <w:ind w:firstLine="708"/>
        <w:jc w:val="both"/>
        <w:rPr>
          <w:sz w:val="28"/>
          <w:szCs w:val="28"/>
        </w:rPr>
      </w:pPr>
      <w:r w:rsidRPr="00C37493">
        <w:rPr>
          <w:sz w:val="28"/>
          <w:szCs w:val="28"/>
        </w:rPr>
        <w:t>2.8.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FC5F6E" w:rsidRPr="00C37493" w:rsidRDefault="00FC5F6E" w:rsidP="00FC5F6E">
      <w:pPr>
        <w:ind w:firstLine="708"/>
        <w:jc w:val="both"/>
        <w:rPr>
          <w:sz w:val="28"/>
          <w:szCs w:val="28"/>
        </w:rPr>
      </w:pPr>
      <w:r w:rsidRPr="00C37493">
        <w:rPr>
          <w:sz w:val="28"/>
          <w:szCs w:val="28"/>
        </w:rPr>
        <w:t>Список сотрудников, имеющих право подписи электронных документов и регистров бухучета, утверждается отдельным распоряжением. Отметки бухгалтерии о принятии объекта к учету или о его выбытии, иные поля унифицированной формы документа, предусмотренные для отражения бухгалтерских записей, в электронном первичном документе, подписанном ЭЦП, не заполняются.</w:t>
      </w:r>
    </w:p>
    <w:p w:rsidR="00FC5F6E" w:rsidRPr="00C37493" w:rsidRDefault="00FC5F6E" w:rsidP="00FC5F6E">
      <w:pPr>
        <w:ind w:firstLine="708"/>
        <w:jc w:val="both"/>
        <w:rPr>
          <w:sz w:val="28"/>
          <w:szCs w:val="28"/>
        </w:rPr>
      </w:pPr>
      <w:r w:rsidRPr="00C37493">
        <w:rPr>
          <w:sz w:val="28"/>
          <w:szCs w:val="28"/>
        </w:rPr>
        <w:t>2.9.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хранении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распоряжением руководителя на ответственного сотрудника учреждения.</w:t>
      </w:r>
    </w:p>
    <w:p w:rsidR="00FC5F6E" w:rsidRPr="00C37493" w:rsidRDefault="00FC5F6E" w:rsidP="00FC5F6E">
      <w:pPr>
        <w:ind w:firstLine="708"/>
        <w:jc w:val="both"/>
        <w:rPr>
          <w:sz w:val="28"/>
          <w:szCs w:val="28"/>
        </w:rPr>
      </w:pPr>
      <w:r w:rsidRPr="00C37493">
        <w:rPr>
          <w:sz w:val="28"/>
          <w:szCs w:val="28"/>
        </w:rPr>
        <w:t>2.10. 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rsidR="00FC5F6E" w:rsidRPr="00C37493" w:rsidRDefault="00FC5F6E" w:rsidP="00FC5F6E">
      <w:pPr>
        <w:ind w:firstLine="708"/>
        <w:jc w:val="both"/>
        <w:rPr>
          <w:sz w:val="28"/>
          <w:szCs w:val="28"/>
        </w:rPr>
      </w:pPr>
      <w:r w:rsidRPr="00C37493">
        <w:rPr>
          <w:sz w:val="28"/>
          <w:szCs w:val="28"/>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 При заверении многостраничного документа заверяется копия каждого листа.</w:t>
      </w:r>
    </w:p>
    <w:p w:rsidR="00FC5F6E" w:rsidRPr="00C37493" w:rsidRDefault="00FC5F6E" w:rsidP="00FC5F6E">
      <w:pPr>
        <w:ind w:firstLine="708"/>
        <w:jc w:val="both"/>
        <w:rPr>
          <w:sz w:val="28"/>
          <w:szCs w:val="28"/>
        </w:rPr>
      </w:pPr>
      <w:r w:rsidRPr="00C37493">
        <w:rPr>
          <w:sz w:val="28"/>
          <w:szCs w:val="28"/>
        </w:rPr>
        <w:t>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w:t>
      </w:r>
      <w:r w:rsidR="001C5161" w:rsidRPr="00C37493">
        <w:rPr>
          <w:sz w:val="28"/>
          <w:szCs w:val="28"/>
        </w:rPr>
        <w:t>онного документооборота аппарата</w:t>
      </w:r>
      <w:r w:rsidRPr="00C37493">
        <w:rPr>
          <w:sz w:val="28"/>
          <w:szCs w:val="28"/>
        </w:rPr>
        <w:t xml:space="preserve"> Совета депутатов муниципального округа Чертаново </w:t>
      </w:r>
      <w:r w:rsidR="005F7722" w:rsidRPr="00C37493">
        <w:rPr>
          <w:sz w:val="28"/>
          <w:szCs w:val="28"/>
        </w:rPr>
        <w:t>Южное</w:t>
      </w:r>
      <w:r w:rsidRPr="00C37493">
        <w:rPr>
          <w:sz w:val="28"/>
          <w:szCs w:val="28"/>
        </w:rPr>
        <w:t xml:space="preserve">», - с указанием сведений о сертификате электронной подписи – кому выдан и срок действия. Дополнительно сотрудник </w:t>
      </w:r>
      <w:r w:rsidRPr="00C37493">
        <w:rPr>
          <w:sz w:val="28"/>
          <w:szCs w:val="28"/>
        </w:rPr>
        <w:lastRenderedPageBreak/>
        <w:t xml:space="preserve">бухгалтерии, ответственный за обработку документа, ведение регистра, ставит </w:t>
      </w:r>
      <w:proofErr w:type="gramStart"/>
      <w:r w:rsidRPr="00C37493">
        <w:rPr>
          <w:sz w:val="28"/>
          <w:szCs w:val="28"/>
        </w:rPr>
        <w:t>надпись</w:t>
      </w:r>
      <w:proofErr w:type="gramEnd"/>
      <w:r w:rsidRPr="00C37493">
        <w:rPr>
          <w:sz w:val="28"/>
          <w:szCs w:val="28"/>
        </w:rPr>
        <w:t xml:space="preserve"> «Копия верна», дату распечатки и свою подпись.</w:t>
      </w:r>
    </w:p>
    <w:p w:rsidR="00FC5F6E" w:rsidRPr="00C37493" w:rsidRDefault="00FC5F6E" w:rsidP="00FC5F6E">
      <w:pPr>
        <w:ind w:firstLine="708"/>
        <w:jc w:val="both"/>
        <w:rPr>
          <w:sz w:val="28"/>
          <w:szCs w:val="28"/>
        </w:rPr>
      </w:pPr>
      <w:r w:rsidRPr="00C37493">
        <w:rPr>
          <w:sz w:val="28"/>
          <w:szCs w:val="28"/>
        </w:rPr>
        <w:t>2.11. Особенности применения первичных документов:</w:t>
      </w:r>
    </w:p>
    <w:p w:rsidR="00FC5F6E" w:rsidRPr="00C37493" w:rsidRDefault="00FC5F6E" w:rsidP="00FC5F6E">
      <w:pPr>
        <w:ind w:firstLine="708"/>
        <w:jc w:val="both"/>
        <w:rPr>
          <w:sz w:val="28"/>
          <w:szCs w:val="28"/>
        </w:rPr>
      </w:pPr>
      <w:r w:rsidRPr="00C37493">
        <w:rPr>
          <w:sz w:val="28"/>
          <w:szCs w:val="28"/>
        </w:rPr>
        <w:t>2.11.1. При приобретении и реализации нефинансовых активов составляется Акт о приеме-передаче объектов нефинансовых активов (ф. 0504101).</w:t>
      </w:r>
    </w:p>
    <w:p w:rsidR="00FC5F6E" w:rsidRPr="00C37493" w:rsidRDefault="00FC5F6E" w:rsidP="00FC5F6E">
      <w:pPr>
        <w:ind w:firstLine="708"/>
        <w:jc w:val="both"/>
        <w:rPr>
          <w:sz w:val="28"/>
          <w:szCs w:val="28"/>
        </w:rPr>
      </w:pPr>
      <w:r w:rsidRPr="00C37493">
        <w:rPr>
          <w:sz w:val="28"/>
          <w:szCs w:val="28"/>
        </w:rPr>
        <w:t xml:space="preserve">2.11.2. В </w:t>
      </w:r>
      <w:r w:rsidR="001C5161" w:rsidRPr="00C37493">
        <w:rPr>
          <w:sz w:val="28"/>
          <w:szCs w:val="28"/>
        </w:rPr>
        <w:t>Т</w:t>
      </w:r>
      <w:r w:rsidRPr="00C37493">
        <w:rPr>
          <w:sz w:val="28"/>
          <w:szCs w:val="28"/>
        </w:rPr>
        <w:t>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FC5F6E" w:rsidRPr="00C37493" w:rsidRDefault="00FC5F6E" w:rsidP="00FC5F6E">
      <w:pPr>
        <w:ind w:firstLine="708"/>
        <w:jc w:val="both"/>
        <w:rPr>
          <w:sz w:val="28"/>
          <w:szCs w:val="28"/>
        </w:rPr>
      </w:pPr>
      <w:r w:rsidRPr="00C37493">
        <w:rPr>
          <w:sz w:val="28"/>
          <w:szCs w:val="28"/>
        </w:rPr>
        <w:t>Табель учета использования рабочего времени (ф. 0504421) дополнен условными обозначениями.</w:t>
      </w:r>
    </w:p>
    <w:p w:rsidR="002F3AD1" w:rsidRPr="00C37493" w:rsidRDefault="002F3AD1" w:rsidP="00FC5F6E">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25"/>
      </w:tblGrid>
      <w:tr w:rsidR="00FC5F6E" w:rsidRPr="00C37493" w:rsidTr="006A56B7">
        <w:tc>
          <w:tcPr>
            <w:tcW w:w="8046" w:type="dxa"/>
            <w:shd w:val="clear" w:color="auto" w:fill="auto"/>
          </w:tcPr>
          <w:p w:rsidR="00FC5F6E" w:rsidRPr="00C37493" w:rsidRDefault="00FC5F6E" w:rsidP="006A56B7">
            <w:pPr>
              <w:jc w:val="both"/>
              <w:rPr>
                <w:sz w:val="28"/>
                <w:szCs w:val="28"/>
              </w:rPr>
            </w:pPr>
            <w:r w:rsidRPr="00C37493">
              <w:rPr>
                <w:sz w:val="28"/>
                <w:szCs w:val="28"/>
              </w:rPr>
              <w:t>Наименования показателя</w:t>
            </w:r>
          </w:p>
        </w:tc>
        <w:tc>
          <w:tcPr>
            <w:tcW w:w="1525" w:type="dxa"/>
            <w:shd w:val="clear" w:color="auto" w:fill="auto"/>
          </w:tcPr>
          <w:p w:rsidR="00FC5F6E" w:rsidRPr="00C37493" w:rsidRDefault="00FC5F6E" w:rsidP="006A56B7">
            <w:pPr>
              <w:jc w:val="both"/>
              <w:rPr>
                <w:sz w:val="28"/>
                <w:szCs w:val="28"/>
              </w:rPr>
            </w:pPr>
            <w:r w:rsidRPr="00C37493">
              <w:rPr>
                <w:sz w:val="28"/>
                <w:szCs w:val="28"/>
              </w:rPr>
              <w:t>Код</w:t>
            </w:r>
          </w:p>
        </w:tc>
      </w:tr>
      <w:tr w:rsidR="00FC5F6E" w:rsidRPr="00C37493" w:rsidTr="006A56B7">
        <w:tc>
          <w:tcPr>
            <w:tcW w:w="8046" w:type="dxa"/>
            <w:shd w:val="clear" w:color="auto" w:fill="auto"/>
          </w:tcPr>
          <w:p w:rsidR="00FC5F6E" w:rsidRPr="00C37493" w:rsidRDefault="006439DC" w:rsidP="006439DC">
            <w:pPr>
              <w:jc w:val="both"/>
              <w:rPr>
                <w:sz w:val="28"/>
                <w:szCs w:val="28"/>
              </w:rPr>
            </w:pPr>
            <w:r w:rsidRPr="00C37493">
              <w:rPr>
                <w:sz w:val="28"/>
                <w:szCs w:val="28"/>
              </w:rPr>
              <w:t>О</w:t>
            </w:r>
            <w:r w:rsidR="00FC5F6E" w:rsidRPr="00C37493">
              <w:rPr>
                <w:sz w:val="28"/>
                <w:szCs w:val="28"/>
              </w:rPr>
              <w:t xml:space="preserve">плачиваемые </w:t>
            </w:r>
            <w:r w:rsidRPr="00C37493">
              <w:rPr>
                <w:sz w:val="28"/>
                <w:szCs w:val="28"/>
              </w:rPr>
              <w:t xml:space="preserve">нерабочие </w:t>
            </w:r>
            <w:r w:rsidR="00FC5F6E" w:rsidRPr="00C37493">
              <w:rPr>
                <w:sz w:val="28"/>
                <w:szCs w:val="28"/>
              </w:rPr>
              <w:t>дни</w:t>
            </w:r>
          </w:p>
        </w:tc>
        <w:tc>
          <w:tcPr>
            <w:tcW w:w="1525" w:type="dxa"/>
            <w:shd w:val="clear" w:color="auto" w:fill="auto"/>
          </w:tcPr>
          <w:p w:rsidR="00FC5F6E" w:rsidRPr="00C37493" w:rsidRDefault="006439DC" w:rsidP="006A56B7">
            <w:pPr>
              <w:jc w:val="both"/>
              <w:rPr>
                <w:sz w:val="28"/>
                <w:szCs w:val="28"/>
              </w:rPr>
            </w:pPr>
            <w:r w:rsidRPr="00C37493">
              <w:rPr>
                <w:sz w:val="28"/>
                <w:szCs w:val="28"/>
              </w:rPr>
              <w:t>ОН</w:t>
            </w:r>
          </w:p>
        </w:tc>
      </w:tr>
    </w:tbl>
    <w:p w:rsidR="00FC5F6E" w:rsidRPr="00C37493" w:rsidRDefault="00FC5F6E" w:rsidP="00FC5F6E">
      <w:pPr>
        <w:ind w:firstLine="708"/>
        <w:jc w:val="both"/>
        <w:rPr>
          <w:sz w:val="28"/>
          <w:szCs w:val="28"/>
        </w:rPr>
      </w:pPr>
    </w:p>
    <w:p w:rsidR="00FC5F6E" w:rsidRPr="00C37493" w:rsidRDefault="00FC5F6E" w:rsidP="00FC5F6E">
      <w:pPr>
        <w:ind w:firstLine="708"/>
        <w:jc w:val="both"/>
        <w:rPr>
          <w:sz w:val="28"/>
          <w:szCs w:val="28"/>
        </w:rPr>
      </w:pPr>
      <w:r w:rsidRPr="00C37493">
        <w:rPr>
          <w:sz w:val="28"/>
          <w:szCs w:val="28"/>
        </w:rPr>
        <w:t>2.11.3. Работодатель обязуется в день выплаты заработной платы за вторую половину месяца выдавать работнику электронные расчетные листки по форме, утвержденной к настоящей Учетной политике одним из способов:</w:t>
      </w:r>
    </w:p>
    <w:p w:rsidR="00FC5F6E" w:rsidRPr="00C37493" w:rsidRDefault="00FC5F6E" w:rsidP="00FC5F6E">
      <w:pPr>
        <w:ind w:firstLine="708"/>
        <w:jc w:val="both"/>
        <w:rPr>
          <w:sz w:val="28"/>
          <w:szCs w:val="28"/>
        </w:rPr>
      </w:pPr>
      <w:r w:rsidRPr="00C37493">
        <w:rPr>
          <w:sz w:val="28"/>
          <w:szCs w:val="28"/>
        </w:rPr>
        <w:t>- на бумаге;</w:t>
      </w:r>
    </w:p>
    <w:p w:rsidR="00FC5F6E" w:rsidRPr="00C37493" w:rsidRDefault="00FC5F6E" w:rsidP="00FC5F6E">
      <w:pPr>
        <w:ind w:firstLine="708"/>
        <w:jc w:val="both"/>
        <w:rPr>
          <w:sz w:val="28"/>
          <w:szCs w:val="28"/>
        </w:rPr>
      </w:pPr>
      <w:r w:rsidRPr="00C37493">
        <w:rPr>
          <w:sz w:val="28"/>
          <w:szCs w:val="28"/>
        </w:rPr>
        <w:t xml:space="preserve">- в электронном виде на рабочую (личную0 электронную почту в формате </w:t>
      </w:r>
      <w:r w:rsidRPr="00C37493">
        <w:rPr>
          <w:sz w:val="28"/>
          <w:szCs w:val="28"/>
          <w:lang w:val="en-US"/>
        </w:rPr>
        <w:t>Excel</w:t>
      </w:r>
      <w:r w:rsidRPr="00C37493">
        <w:rPr>
          <w:sz w:val="28"/>
          <w:szCs w:val="28"/>
        </w:rPr>
        <w:t>.</w:t>
      </w:r>
    </w:p>
    <w:p w:rsidR="004D31BF" w:rsidRPr="00C37493" w:rsidRDefault="00FC5F6E" w:rsidP="00FC5F6E">
      <w:pPr>
        <w:ind w:firstLine="708"/>
        <w:jc w:val="both"/>
        <w:rPr>
          <w:sz w:val="28"/>
          <w:szCs w:val="28"/>
        </w:rPr>
      </w:pPr>
      <w:r w:rsidRPr="00C37493">
        <w:rPr>
          <w:sz w:val="28"/>
          <w:szCs w:val="28"/>
          <w:u w:val="single"/>
        </w:rPr>
        <w:t xml:space="preserve">Форма расчетного листка: </w:t>
      </w:r>
    </w:p>
    <w:p w:rsidR="00FC5F6E" w:rsidRPr="00C37493" w:rsidRDefault="00FC5F6E" w:rsidP="00FC5F6E">
      <w:pPr>
        <w:jc w:val="both"/>
        <w:rPr>
          <w:sz w:val="28"/>
          <w:szCs w:val="28"/>
        </w:rPr>
      </w:pPr>
      <w:r w:rsidRPr="00C37493">
        <w:rPr>
          <w:sz w:val="28"/>
          <w:szCs w:val="28"/>
        </w:rPr>
        <w:t xml:space="preserve">Организация: аппарат СД МО Чертаново </w:t>
      </w:r>
      <w:r w:rsidR="003A2DAA" w:rsidRPr="00C37493">
        <w:rPr>
          <w:sz w:val="28"/>
          <w:szCs w:val="28"/>
        </w:rPr>
        <w:t>Юж</w:t>
      </w:r>
      <w:r w:rsidRPr="00C37493">
        <w:rPr>
          <w:sz w:val="28"/>
          <w:szCs w:val="28"/>
        </w:rPr>
        <w:t>ное</w:t>
      </w:r>
    </w:p>
    <w:p w:rsidR="00FC5F6E" w:rsidRPr="00C37493" w:rsidRDefault="00FC5F6E" w:rsidP="00FC5F6E">
      <w:pPr>
        <w:jc w:val="both"/>
        <w:rPr>
          <w:sz w:val="28"/>
          <w:szCs w:val="28"/>
        </w:rPr>
      </w:pPr>
      <w:r w:rsidRPr="00C37493">
        <w:rPr>
          <w:sz w:val="28"/>
          <w:szCs w:val="28"/>
        </w:rPr>
        <w:t>РАСЧЕТНЫЙ ЛИСТОК ЗА ________20____г.</w:t>
      </w:r>
    </w:p>
    <w:p w:rsidR="00FC5F6E" w:rsidRPr="00C37493" w:rsidRDefault="00FC5F6E" w:rsidP="00FC5F6E">
      <w:pPr>
        <w:jc w:val="both"/>
        <w:rPr>
          <w:sz w:val="28"/>
          <w:szCs w:val="28"/>
        </w:rPr>
      </w:pPr>
      <w:r w:rsidRPr="00C37493">
        <w:rPr>
          <w:sz w:val="28"/>
          <w:szCs w:val="28"/>
        </w:rPr>
        <w:t>ФИО сотрудника                                                                            К выплате:</w:t>
      </w:r>
    </w:p>
    <w:p w:rsidR="00FC5F6E" w:rsidRPr="00C37493" w:rsidRDefault="00FC5F6E" w:rsidP="00FC5F6E">
      <w:pPr>
        <w:jc w:val="both"/>
        <w:rPr>
          <w:sz w:val="28"/>
          <w:szCs w:val="28"/>
        </w:rPr>
      </w:pPr>
      <w:proofErr w:type="gramStart"/>
      <w:r w:rsidRPr="00C37493">
        <w:rPr>
          <w:sz w:val="28"/>
          <w:szCs w:val="28"/>
        </w:rPr>
        <w:t xml:space="preserve">Организация:   </w:t>
      </w:r>
      <w:proofErr w:type="gramEnd"/>
      <w:r w:rsidRPr="00C37493">
        <w:rPr>
          <w:sz w:val="28"/>
          <w:szCs w:val="28"/>
        </w:rPr>
        <w:t xml:space="preserve">                                                                                Должность:</w:t>
      </w:r>
    </w:p>
    <w:p w:rsidR="00FC5F6E" w:rsidRPr="00C37493" w:rsidRDefault="00FC5F6E" w:rsidP="00FC5F6E">
      <w:pPr>
        <w:jc w:val="both"/>
        <w:rPr>
          <w:sz w:val="28"/>
          <w:szCs w:val="28"/>
        </w:rPr>
      </w:pPr>
      <w:proofErr w:type="gramStart"/>
      <w:r w:rsidRPr="00C37493">
        <w:rPr>
          <w:sz w:val="28"/>
          <w:szCs w:val="28"/>
        </w:rPr>
        <w:t xml:space="preserve">Подразделение:   </w:t>
      </w:r>
      <w:proofErr w:type="gramEnd"/>
      <w:r w:rsidRPr="00C37493">
        <w:rPr>
          <w:sz w:val="28"/>
          <w:szCs w:val="28"/>
        </w:rPr>
        <w:t xml:space="preserve">                                                                             Оклад (тариф):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115"/>
        <w:gridCol w:w="955"/>
        <w:gridCol w:w="994"/>
        <w:gridCol w:w="1387"/>
        <w:gridCol w:w="1051"/>
        <w:gridCol w:w="952"/>
        <w:gridCol w:w="1115"/>
        <w:gridCol w:w="1051"/>
      </w:tblGrid>
      <w:tr w:rsidR="00FC5F6E" w:rsidRPr="00C37493" w:rsidTr="006A56B7">
        <w:tc>
          <w:tcPr>
            <w:tcW w:w="1063" w:type="dxa"/>
            <w:vMerge w:val="restart"/>
            <w:shd w:val="clear" w:color="auto" w:fill="auto"/>
          </w:tcPr>
          <w:p w:rsidR="00FC5F6E" w:rsidRPr="00C37493" w:rsidRDefault="00FC5F6E" w:rsidP="006A56B7">
            <w:pPr>
              <w:jc w:val="both"/>
              <w:rPr>
                <w:sz w:val="28"/>
                <w:szCs w:val="28"/>
              </w:rPr>
            </w:pPr>
            <w:r w:rsidRPr="00C37493">
              <w:rPr>
                <w:sz w:val="28"/>
                <w:szCs w:val="28"/>
              </w:rPr>
              <w:t>Вид</w:t>
            </w:r>
          </w:p>
        </w:tc>
        <w:tc>
          <w:tcPr>
            <w:tcW w:w="1063" w:type="dxa"/>
            <w:vMerge w:val="restart"/>
            <w:shd w:val="clear" w:color="auto" w:fill="auto"/>
          </w:tcPr>
          <w:p w:rsidR="00FC5F6E" w:rsidRPr="00C37493" w:rsidRDefault="00FC5F6E" w:rsidP="006A56B7">
            <w:pPr>
              <w:jc w:val="both"/>
              <w:rPr>
                <w:sz w:val="28"/>
                <w:szCs w:val="28"/>
              </w:rPr>
            </w:pPr>
            <w:r w:rsidRPr="00C37493">
              <w:rPr>
                <w:sz w:val="28"/>
                <w:szCs w:val="28"/>
              </w:rPr>
              <w:t>Период</w:t>
            </w:r>
          </w:p>
        </w:tc>
        <w:tc>
          <w:tcPr>
            <w:tcW w:w="2126" w:type="dxa"/>
            <w:gridSpan w:val="2"/>
            <w:shd w:val="clear" w:color="auto" w:fill="auto"/>
          </w:tcPr>
          <w:p w:rsidR="00FC5F6E" w:rsidRPr="00C37493" w:rsidRDefault="00FC5F6E" w:rsidP="006A56B7">
            <w:pPr>
              <w:jc w:val="center"/>
              <w:rPr>
                <w:sz w:val="28"/>
                <w:szCs w:val="28"/>
              </w:rPr>
            </w:pPr>
            <w:r w:rsidRPr="00C37493">
              <w:rPr>
                <w:sz w:val="28"/>
                <w:szCs w:val="28"/>
              </w:rPr>
              <w:t>Рабочие</w:t>
            </w:r>
          </w:p>
        </w:tc>
        <w:tc>
          <w:tcPr>
            <w:tcW w:w="1063" w:type="dxa"/>
            <w:vMerge w:val="restart"/>
            <w:shd w:val="clear" w:color="auto" w:fill="auto"/>
          </w:tcPr>
          <w:p w:rsidR="00FC5F6E" w:rsidRPr="00C37493" w:rsidRDefault="00FC5F6E" w:rsidP="006A56B7">
            <w:pPr>
              <w:jc w:val="both"/>
              <w:rPr>
                <w:sz w:val="28"/>
                <w:szCs w:val="28"/>
              </w:rPr>
            </w:pPr>
            <w:r w:rsidRPr="00C37493">
              <w:rPr>
                <w:sz w:val="28"/>
                <w:szCs w:val="28"/>
              </w:rPr>
              <w:t>Оплачено</w:t>
            </w:r>
          </w:p>
        </w:tc>
        <w:tc>
          <w:tcPr>
            <w:tcW w:w="1064" w:type="dxa"/>
            <w:vMerge w:val="restart"/>
            <w:shd w:val="clear" w:color="auto" w:fill="auto"/>
          </w:tcPr>
          <w:p w:rsidR="00FC5F6E" w:rsidRPr="00C37493" w:rsidRDefault="00FC5F6E" w:rsidP="006A56B7">
            <w:pPr>
              <w:jc w:val="both"/>
              <w:rPr>
                <w:sz w:val="28"/>
                <w:szCs w:val="28"/>
              </w:rPr>
            </w:pPr>
            <w:r w:rsidRPr="00C37493">
              <w:rPr>
                <w:sz w:val="28"/>
                <w:szCs w:val="28"/>
              </w:rPr>
              <w:t>Сумма</w:t>
            </w:r>
          </w:p>
        </w:tc>
        <w:tc>
          <w:tcPr>
            <w:tcW w:w="1064" w:type="dxa"/>
            <w:vMerge w:val="restart"/>
            <w:shd w:val="clear" w:color="auto" w:fill="auto"/>
          </w:tcPr>
          <w:p w:rsidR="00FC5F6E" w:rsidRPr="00C37493" w:rsidRDefault="00FC5F6E" w:rsidP="006A56B7">
            <w:pPr>
              <w:jc w:val="both"/>
              <w:rPr>
                <w:sz w:val="28"/>
                <w:szCs w:val="28"/>
              </w:rPr>
            </w:pPr>
            <w:r w:rsidRPr="00C37493">
              <w:rPr>
                <w:sz w:val="28"/>
                <w:szCs w:val="28"/>
              </w:rPr>
              <w:t>Вид</w:t>
            </w:r>
          </w:p>
        </w:tc>
        <w:tc>
          <w:tcPr>
            <w:tcW w:w="1064" w:type="dxa"/>
            <w:vMerge w:val="restart"/>
            <w:shd w:val="clear" w:color="auto" w:fill="auto"/>
          </w:tcPr>
          <w:p w:rsidR="00FC5F6E" w:rsidRPr="00C37493" w:rsidRDefault="00FC5F6E" w:rsidP="006A56B7">
            <w:pPr>
              <w:jc w:val="both"/>
              <w:rPr>
                <w:sz w:val="28"/>
                <w:szCs w:val="28"/>
              </w:rPr>
            </w:pPr>
            <w:r w:rsidRPr="00C37493">
              <w:rPr>
                <w:sz w:val="28"/>
                <w:szCs w:val="28"/>
              </w:rPr>
              <w:t>Период</w:t>
            </w:r>
          </w:p>
        </w:tc>
        <w:tc>
          <w:tcPr>
            <w:tcW w:w="1064" w:type="dxa"/>
            <w:vMerge w:val="restart"/>
            <w:shd w:val="clear" w:color="auto" w:fill="auto"/>
          </w:tcPr>
          <w:p w:rsidR="00FC5F6E" w:rsidRPr="00C37493" w:rsidRDefault="00FC5F6E" w:rsidP="006A56B7">
            <w:pPr>
              <w:jc w:val="both"/>
              <w:rPr>
                <w:sz w:val="28"/>
                <w:szCs w:val="28"/>
              </w:rPr>
            </w:pPr>
            <w:r w:rsidRPr="00C37493">
              <w:rPr>
                <w:sz w:val="28"/>
                <w:szCs w:val="28"/>
              </w:rPr>
              <w:t>Сумма</w:t>
            </w:r>
          </w:p>
        </w:tc>
      </w:tr>
      <w:tr w:rsidR="00FC5F6E" w:rsidRPr="00C37493" w:rsidTr="006A56B7">
        <w:tc>
          <w:tcPr>
            <w:tcW w:w="1063" w:type="dxa"/>
            <w:vMerge/>
            <w:shd w:val="clear" w:color="auto" w:fill="auto"/>
          </w:tcPr>
          <w:p w:rsidR="00FC5F6E" w:rsidRPr="00C37493" w:rsidRDefault="00FC5F6E" w:rsidP="006A56B7">
            <w:pPr>
              <w:jc w:val="both"/>
              <w:rPr>
                <w:sz w:val="28"/>
                <w:szCs w:val="28"/>
              </w:rPr>
            </w:pPr>
          </w:p>
        </w:tc>
        <w:tc>
          <w:tcPr>
            <w:tcW w:w="1063" w:type="dxa"/>
            <w:vMerge/>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r w:rsidRPr="00C37493">
              <w:rPr>
                <w:sz w:val="28"/>
                <w:szCs w:val="28"/>
              </w:rPr>
              <w:t>Дни</w:t>
            </w:r>
          </w:p>
        </w:tc>
        <w:tc>
          <w:tcPr>
            <w:tcW w:w="1063" w:type="dxa"/>
            <w:shd w:val="clear" w:color="auto" w:fill="auto"/>
          </w:tcPr>
          <w:p w:rsidR="00FC5F6E" w:rsidRPr="00C37493" w:rsidRDefault="00FC5F6E" w:rsidP="006A56B7">
            <w:pPr>
              <w:jc w:val="both"/>
              <w:rPr>
                <w:sz w:val="28"/>
                <w:szCs w:val="28"/>
              </w:rPr>
            </w:pPr>
            <w:r w:rsidRPr="00C37493">
              <w:rPr>
                <w:sz w:val="28"/>
                <w:szCs w:val="28"/>
              </w:rPr>
              <w:t>Часы</w:t>
            </w:r>
          </w:p>
        </w:tc>
        <w:tc>
          <w:tcPr>
            <w:tcW w:w="1063" w:type="dxa"/>
            <w:vMerge/>
            <w:shd w:val="clear" w:color="auto" w:fill="auto"/>
          </w:tcPr>
          <w:p w:rsidR="00FC5F6E" w:rsidRPr="00C37493" w:rsidRDefault="00FC5F6E" w:rsidP="006A56B7">
            <w:pPr>
              <w:jc w:val="both"/>
              <w:rPr>
                <w:sz w:val="28"/>
                <w:szCs w:val="28"/>
              </w:rPr>
            </w:pPr>
          </w:p>
        </w:tc>
        <w:tc>
          <w:tcPr>
            <w:tcW w:w="1064" w:type="dxa"/>
            <w:vMerge/>
            <w:shd w:val="clear" w:color="auto" w:fill="auto"/>
          </w:tcPr>
          <w:p w:rsidR="00FC5F6E" w:rsidRPr="00C37493" w:rsidRDefault="00FC5F6E" w:rsidP="006A56B7">
            <w:pPr>
              <w:jc w:val="both"/>
              <w:rPr>
                <w:sz w:val="28"/>
                <w:szCs w:val="28"/>
              </w:rPr>
            </w:pPr>
          </w:p>
        </w:tc>
        <w:tc>
          <w:tcPr>
            <w:tcW w:w="1064" w:type="dxa"/>
            <w:vMerge/>
            <w:shd w:val="clear" w:color="auto" w:fill="auto"/>
          </w:tcPr>
          <w:p w:rsidR="00FC5F6E" w:rsidRPr="00C37493" w:rsidRDefault="00FC5F6E" w:rsidP="006A56B7">
            <w:pPr>
              <w:jc w:val="both"/>
              <w:rPr>
                <w:sz w:val="28"/>
                <w:szCs w:val="28"/>
              </w:rPr>
            </w:pPr>
          </w:p>
        </w:tc>
        <w:tc>
          <w:tcPr>
            <w:tcW w:w="1064" w:type="dxa"/>
            <w:vMerge/>
            <w:shd w:val="clear" w:color="auto" w:fill="auto"/>
          </w:tcPr>
          <w:p w:rsidR="00FC5F6E" w:rsidRPr="00C37493" w:rsidRDefault="00FC5F6E" w:rsidP="006A56B7">
            <w:pPr>
              <w:jc w:val="both"/>
              <w:rPr>
                <w:sz w:val="28"/>
                <w:szCs w:val="28"/>
              </w:rPr>
            </w:pPr>
          </w:p>
        </w:tc>
        <w:tc>
          <w:tcPr>
            <w:tcW w:w="1064" w:type="dxa"/>
            <w:vMerge/>
            <w:shd w:val="clear" w:color="auto" w:fill="auto"/>
          </w:tcPr>
          <w:p w:rsidR="00FC5F6E" w:rsidRPr="00C37493" w:rsidRDefault="00FC5F6E" w:rsidP="006A56B7">
            <w:pPr>
              <w:jc w:val="both"/>
              <w:rPr>
                <w:sz w:val="28"/>
                <w:szCs w:val="28"/>
              </w:rPr>
            </w:pPr>
          </w:p>
        </w:tc>
      </w:tr>
      <w:tr w:rsidR="00FC5F6E" w:rsidRPr="00C37493" w:rsidTr="006A56B7">
        <w:tc>
          <w:tcPr>
            <w:tcW w:w="6379" w:type="dxa"/>
            <w:gridSpan w:val="6"/>
            <w:shd w:val="clear" w:color="auto" w:fill="auto"/>
          </w:tcPr>
          <w:p w:rsidR="00FC5F6E" w:rsidRPr="00C37493" w:rsidRDefault="00FC5F6E" w:rsidP="006A56B7">
            <w:pPr>
              <w:jc w:val="both"/>
              <w:rPr>
                <w:sz w:val="28"/>
                <w:szCs w:val="28"/>
              </w:rPr>
            </w:pPr>
            <w:r w:rsidRPr="00C37493">
              <w:rPr>
                <w:sz w:val="28"/>
                <w:szCs w:val="28"/>
              </w:rPr>
              <w:t>Начислено:</w:t>
            </w:r>
          </w:p>
        </w:tc>
        <w:tc>
          <w:tcPr>
            <w:tcW w:w="3192" w:type="dxa"/>
            <w:gridSpan w:val="3"/>
            <w:shd w:val="clear" w:color="auto" w:fill="auto"/>
          </w:tcPr>
          <w:p w:rsidR="00FC5F6E" w:rsidRPr="00C37493" w:rsidRDefault="00FC5F6E" w:rsidP="006A56B7">
            <w:pPr>
              <w:jc w:val="both"/>
              <w:rPr>
                <w:sz w:val="28"/>
                <w:szCs w:val="28"/>
              </w:rPr>
            </w:pPr>
            <w:r w:rsidRPr="00C37493">
              <w:rPr>
                <w:sz w:val="28"/>
                <w:szCs w:val="28"/>
              </w:rPr>
              <w:t>Удержано:</w:t>
            </w:r>
          </w:p>
        </w:tc>
      </w:tr>
      <w:tr w:rsidR="00FC5F6E" w:rsidRPr="00C37493" w:rsidTr="006A56B7">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r>
      <w:tr w:rsidR="00FC5F6E" w:rsidRPr="00C37493" w:rsidTr="006A56B7">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3192" w:type="dxa"/>
            <w:gridSpan w:val="3"/>
            <w:shd w:val="clear" w:color="auto" w:fill="auto"/>
          </w:tcPr>
          <w:p w:rsidR="00FC5F6E" w:rsidRPr="00C37493" w:rsidRDefault="00FC5F6E" w:rsidP="006A56B7">
            <w:pPr>
              <w:jc w:val="both"/>
              <w:rPr>
                <w:sz w:val="28"/>
                <w:szCs w:val="28"/>
              </w:rPr>
            </w:pPr>
            <w:r w:rsidRPr="00C37493">
              <w:rPr>
                <w:sz w:val="28"/>
                <w:szCs w:val="28"/>
              </w:rPr>
              <w:t>Выплачено:</w:t>
            </w:r>
          </w:p>
        </w:tc>
      </w:tr>
      <w:tr w:rsidR="00FC5F6E" w:rsidRPr="00C37493" w:rsidTr="006A56B7">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r>
      <w:tr w:rsidR="00FC5F6E" w:rsidRPr="00C37493" w:rsidTr="006A56B7">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r>
      <w:tr w:rsidR="00FC5F6E" w:rsidRPr="00C37493" w:rsidTr="006A56B7">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r>
      <w:tr w:rsidR="00FC5F6E" w:rsidRPr="00C37493" w:rsidTr="006A56B7">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r>
      <w:tr w:rsidR="00FC5F6E" w:rsidRPr="00C37493" w:rsidTr="006A56B7">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r>
      <w:tr w:rsidR="00FC5F6E" w:rsidRPr="00C37493" w:rsidTr="006A56B7">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3"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c>
          <w:tcPr>
            <w:tcW w:w="1064" w:type="dxa"/>
            <w:shd w:val="clear" w:color="auto" w:fill="auto"/>
          </w:tcPr>
          <w:p w:rsidR="00FC5F6E" w:rsidRPr="00C37493" w:rsidRDefault="00FC5F6E" w:rsidP="006A56B7">
            <w:pPr>
              <w:jc w:val="both"/>
              <w:rPr>
                <w:sz w:val="28"/>
                <w:szCs w:val="28"/>
              </w:rPr>
            </w:pPr>
          </w:p>
        </w:tc>
      </w:tr>
    </w:tbl>
    <w:p w:rsidR="00FC5F6E" w:rsidRPr="00C37493" w:rsidRDefault="00FC5F6E" w:rsidP="00FC5F6E">
      <w:pPr>
        <w:jc w:val="both"/>
        <w:rPr>
          <w:sz w:val="28"/>
          <w:szCs w:val="28"/>
          <w:u w:val="single"/>
        </w:rPr>
      </w:pPr>
      <w:r w:rsidRPr="00C37493">
        <w:rPr>
          <w:sz w:val="28"/>
          <w:szCs w:val="28"/>
          <w:u w:val="single"/>
        </w:rPr>
        <w:t>Долг предприятия на начало_______________________________0,00   Долг предприятия на конец_____0,00_</w:t>
      </w:r>
    </w:p>
    <w:p w:rsidR="00FC5F6E" w:rsidRPr="00C37493" w:rsidRDefault="00FC5F6E" w:rsidP="00FC5F6E">
      <w:pPr>
        <w:jc w:val="both"/>
        <w:rPr>
          <w:sz w:val="28"/>
          <w:szCs w:val="28"/>
        </w:rPr>
      </w:pPr>
      <w:r w:rsidRPr="00C37493">
        <w:rPr>
          <w:sz w:val="28"/>
          <w:szCs w:val="28"/>
        </w:rPr>
        <w:t>Общий облагаемы доход:</w:t>
      </w:r>
    </w:p>
    <w:p w:rsidR="00FC5F6E" w:rsidRPr="00C37493" w:rsidRDefault="00FC5F6E" w:rsidP="00FC5F6E">
      <w:pPr>
        <w:jc w:val="both"/>
        <w:rPr>
          <w:sz w:val="28"/>
          <w:szCs w:val="28"/>
        </w:rPr>
      </w:pPr>
      <w:r w:rsidRPr="00C37493">
        <w:rPr>
          <w:sz w:val="28"/>
          <w:szCs w:val="28"/>
        </w:rPr>
        <w:t>Вычетов на детей:</w:t>
      </w:r>
    </w:p>
    <w:p w:rsidR="00FC5F6E" w:rsidRPr="00C37493" w:rsidRDefault="00FC5F6E" w:rsidP="00FC5F6E">
      <w:pPr>
        <w:jc w:val="both"/>
        <w:rPr>
          <w:sz w:val="28"/>
          <w:szCs w:val="28"/>
        </w:rPr>
      </w:pPr>
    </w:p>
    <w:p w:rsidR="00FC5F6E" w:rsidRPr="00C37493" w:rsidRDefault="003360B3" w:rsidP="00FC5F6E">
      <w:pPr>
        <w:ind w:firstLine="708"/>
        <w:jc w:val="both"/>
        <w:rPr>
          <w:sz w:val="28"/>
          <w:szCs w:val="28"/>
        </w:rPr>
      </w:pPr>
      <w:r w:rsidRPr="00C37493">
        <w:rPr>
          <w:sz w:val="28"/>
          <w:szCs w:val="28"/>
        </w:rPr>
        <w:lastRenderedPageBreak/>
        <w:t>2.11.4. Ч</w:t>
      </w:r>
      <w:r w:rsidR="00FC5F6E" w:rsidRPr="00C37493">
        <w:rPr>
          <w:sz w:val="28"/>
          <w:szCs w:val="28"/>
        </w:rPr>
        <w:t>тобы получить листок в электронном виде, работник подает заявление с просьбой направлять документ на адрес рабочей (личной) электронной почты работника. Заявление пишется в свободной форме. Также работник дает согласие на обработку сведений, содержащих персональные данные.</w:t>
      </w:r>
    </w:p>
    <w:p w:rsidR="00FC5F6E" w:rsidRPr="00C37493" w:rsidRDefault="00FC5F6E" w:rsidP="00FC5F6E">
      <w:pPr>
        <w:ind w:firstLine="708"/>
        <w:jc w:val="both"/>
        <w:rPr>
          <w:sz w:val="28"/>
          <w:szCs w:val="28"/>
        </w:rPr>
      </w:pPr>
      <w:r w:rsidRPr="00C37493">
        <w:rPr>
          <w:sz w:val="28"/>
          <w:szCs w:val="28"/>
        </w:rPr>
        <w:t>2.11.5. Расчетные листки направляются сотрудникам с электронной почты аппарата в день выдачи зарплаты за вторую половину месяца.</w:t>
      </w:r>
    </w:p>
    <w:p w:rsidR="00FC5F6E" w:rsidRPr="00C37493" w:rsidRDefault="00FC5F6E" w:rsidP="00FC5F6E">
      <w:pPr>
        <w:ind w:firstLine="708"/>
        <w:jc w:val="both"/>
        <w:rPr>
          <w:sz w:val="28"/>
          <w:szCs w:val="28"/>
        </w:rPr>
      </w:pPr>
      <w:r w:rsidRPr="00C37493">
        <w:rPr>
          <w:sz w:val="28"/>
          <w:szCs w:val="28"/>
        </w:rPr>
        <w:t>2.11.6.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FC5F6E" w:rsidRPr="00C37493" w:rsidRDefault="00FC5F6E" w:rsidP="00FC5F6E">
      <w:pPr>
        <w:ind w:firstLine="708"/>
        <w:jc w:val="both"/>
        <w:rPr>
          <w:sz w:val="28"/>
          <w:szCs w:val="28"/>
        </w:rPr>
      </w:pPr>
      <w:r w:rsidRPr="00C37493">
        <w:rPr>
          <w:sz w:val="28"/>
          <w:szCs w:val="28"/>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 считается возврат электронного письма от получателя к отправителю со скан-копией подписанного документа.</w:t>
      </w:r>
    </w:p>
    <w:p w:rsidR="00FC5F6E" w:rsidRPr="00C37493" w:rsidRDefault="00FC5F6E" w:rsidP="00FC5F6E">
      <w:pPr>
        <w:ind w:firstLine="708"/>
        <w:jc w:val="both"/>
        <w:rPr>
          <w:sz w:val="28"/>
          <w:szCs w:val="28"/>
        </w:rPr>
      </w:pPr>
      <w:r w:rsidRPr="00C37493">
        <w:rPr>
          <w:sz w:val="28"/>
          <w:szCs w:val="28"/>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FC5F6E" w:rsidRPr="00C37493" w:rsidRDefault="00FC5F6E" w:rsidP="00FC5F6E">
      <w:pPr>
        <w:ind w:firstLine="708"/>
        <w:jc w:val="both"/>
        <w:rPr>
          <w:sz w:val="28"/>
          <w:szCs w:val="28"/>
        </w:rPr>
      </w:pPr>
      <w:r w:rsidRPr="00C37493">
        <w:rPr>
          <w:sz w:val="28"/>
          <w:szCs w:val="28"/>
        </w:rPr>
        <w:t>2.12. Особенности применения некоторых видов первичных документов.</w:t>
      </w:r>
    </w:p>
    <w:p w:rsidR="00FC5F6E" w:rsidRPr="00C37493" w:rsidRDefault="00FC5F6E" w:rsidP="00FC5F6E">
      <w:pPr>
        <w:ind w:firstLine="708"/>
        <w:jc w:val="both"/>
        <w:rPr>
          <w:sz w:val="28"/>
          <w:szCs w:val="28"/>
        </w:rPr>
      </w:pPr>
      <w:r w:rsidRPr="00C37493">
        <w:rPr>
          <w:sz w:val="28"/>
          <w:szCs w:val="28"/>
        </w:rPr>
        <w:t xml:space="preserve">Для организации бюджетного и налогового учета, а также своевременной сдачи установленной финансовой, статистической и налоговой отчетности ответственные лица представляют в отдел </w:t>
      </w:r>
      <w:r w:rsidR="00D51BC5" w:rsidRPr="00C37493">
        <w:rPr>
          <w:sz w:val="28"/>
          <w:szCs w:val="28"/>
        </w:rPr>
        <w:t xml:space="preserve">планирования и </w:t>
      </w:r>
      <w:r w:rsidRPr="00C37493">
        <w:rPr>
          <w:sz w:val="28"/>
          <w:szCs w:val="28"/>
        </w:rPr>
        <w:t>бухгалтерско</w:t>
      </w:r>
      <w:r w:rsidR="00D51BC5" w:rsidRPr="00C37493">
        <w:rPr>
          <w:sz w:val="28"/>
          <w:szCs w:val="28"/>
        </w:rPr>
        <w:t>го</w:t>
      </w:r>
      <w:r w:rsidRPr="00C37493">
        <w:rPr>
          <w:sz w:val="28"/>
          <w:szCs w:val="28"/>
        </w:rPr>
        <w:t xml:space="preserve"> </w:t>
      </w:r>
      <w:r w:rsidR="00D51BC5" w:rsidRPr="00C37493">
        <w:rPr>
          <w:sz w:val="28"/>
          <w:szCs w:val="28"/>
        </w:rPr>
        <w:t>у</w:t>
      </w:r>
      <w:r w:rsidRPr="00C37493">
        <w:rPr>
          <w:sz w:val="28"/>
          <w:szCs w:val="28"/>
        </w:rPr>
        <w:t>чет</w:t>
      </w:r>
      <w:r w:rsidR="00D51BC5" w:rsidRPr="00C37493">
        <w:rPr>
          <w:sz w:val="28"/>
          <w:szCs w:val="28"/>
        </w:rPr>
        <w:t xml:space="preserve">а </w:t>
      </w:r>
      <w:r w:rsidRPr="00C37493">
        <w:rPr>
          <w:sz w:val="28"/>
          <w:szCs w:val="28"/>
        </w:rPr>
        <w:t>отчеты и документы по своей деятельности, а именно:</w:t>
      </w:r>
    </w:p>
    <w:p w:rsidR="00FC5F6E" w:rsidRPr="00C37493" w:rsidRDefault="00FC5F6E" w:rsidP="00FC5F6E">
      <w:pPr>
        <w:ind w:firstLine="708"/>
        <w:jc w:val="both"/>
        <w:rPr>
          <w:sz w:val="28"/>
          <w:szCs w:val="28"/>
        </w:rPr>
      </w:pPr>
      <w:r w:rsidRPr="00C37493">
        <w:rPr>
          <w:sz w:val="28"/>
          <w:szCs w:val="28"/>
        </w:rPr>
        <w:t>2.12.1. Договоры (муниципальные контракты) по представлению услуг, по приобретению (поставке, купли-продажи) товарно-материальных ценностей (нефинансовых и финансовых активов), по производству работ.</w:t>
      </w:r>
    </w:p>
    <w:p w:rsidR="00FC5F6E" w:rsidRPr="00C37493" w:rsidRDefault="00FC5F6E" w:rsidP="00FC5F6E">
      <w:pPr>
        <w:ind w:firstLine="708"/>
        <w:jc w:val="both"/>
        <w:rPr>
          <w:sz w:val="28"/>
          <w:szCs w:val="28"/>
        </w:rPr>
      </w:pPr>
      <w:r w:rsidRPr="00C37493">
        <w:rPr>
          <w:sz w:val="28"/>
          <w:szCs w:val="28"/>
        </w:rPr>
        <w:t xml:space="preserve">Срок сдачи – следующий день после заключения договоров (контрактов), но не позднее дня передачи в </w:t>
      </w:r>
      <w:r w:rsidR="00D51BC5" w:rsidRPr="00C37493">
        <w:rPr>
          <w:sz w:val="28"/>
          <w:szCs w:val="28"/>
        </w:rPr>
        <w:t xml:space="preserve">отдел планирования и бухгалтерского учета </w:t>
      </w:r>
      <w:r w:rsidRPr="00C37493">
        <w:rPr>
          <w:sz w:val="28"/>
          <w:szCs w:val="28"/>
        </w:rPr>
        <w:t>финансовых документов на оплату (предварительную оплату) и не позднее пятого числа, следующего за отчетным месяцем.</w:t>
      </w:r>
    </w:p>
    <w:p w:rsidR="00FC5F6E" w:rsidRPr="00C37493" w:rsidRDefault="00FC5F6E" w:rsidP="00FC5F6E">
      <w:pPr>
        <w:ind w:firstLine="708"/>
        <w:jc w:val="both"/>
        <w:rPr>
          <w:sz w:val="28"/>
          <w:szCs w:val="28"/>
        </w:rPr>
      </w:pPr>
      <w:r w:rsidRPr="00C37493">
        <w:rPr>
          <w:sz w:val="28"/>
          <w:szCs w:val="28"/>
        </w:rPr>
        <w:t>2.12.2. Кадровая служба предоставляет:</w:t>
      </w:r>
    </w:p>
    <w:p w:rsidR="00FC5F6E" w:rsidRPr="00C37493" w:rsidRDefault="00FC5F6E" w:rsidP="00FC5F6E">
      <w:pPr>
        <w:ind w:firstLine="708"/>
        <w:jc w:val="both"/>
        <w:rPr>
          <w:sz w:val="28"/>
          <w:szCs w:val="28"/>
        </w:rPr>
      </w:pPr>
      <w:r w:rsidRPr="00C37493">
        <w:rPr>
          <w:sz w:val="28"/>
          <w:szCs w:val="28"/>
        </w:rPr>
        <w:t>2.12.2.1. Распоряжения о назначении, переводе или увольнении работников, а также распоряжения на отпуска, распоряжения на замену отпуска денежной выплатой п прочие распоряжения по личному составу.</w:t>
      </w:r>
    </w:p>
    <w:p w:rsidR="00FC5F6E" w:rsidRPr="00C37493" w:rsidRDefault="00FC5F6E" w:rsidP="00FC5F6E">
      <w:pPr>
        <w:ind w:firstLine="708"/>
        <w:jc w:val="both"/>
        <w:rPr>
          <w:sz w:val="28"/>
          <w:szCs w:val="28"/>
        </w:rPr>
      </w:pPr>
      <w:r w:rsidRPr="00C37493">
        <w:rPr>
          <w:sz w:val="28"/>
          <w:szCs w:val="28"/>
        </w:rPr>
        <w:t>Срок сдачи – следующий день после подписания распоряжений;</w:t>
      </w:r>
    </w:p>
    <w:p w:rsidR="00FC5F6E" w:rsidRPr="00C37493" w:rsidRDefault="00FC5F6E" w:rsidP="00FC5F6E">
      <w:pPr>
        <w:ind w:firstLine="708"/>
        <w:jc w:val="both"/>
        <w:rPr>
          <w:sz w:val="28"/>
          <w:szCs w:val="28"/>
        </w:rPr>
      </w:pPr>
      <w:r w:rsidRPr="00C37493">
        <w:rPr>
          <w:sz w:val="28"/>
          <w:szCs w:val="28"/>
        </w:rPr>
        <w:t>2.12.2.2. Заявки об оформлении справок для назначения государственных пенсий, доплаты к пенсии государственных служащих и распоряжения о предоставлении отпуска – за ранее 10 дней до их предоставления;</w:t>
      </w:r>
    </w:p>
    <w:p w:rsidR="00FC5F6E" w:rsidRPr="00C37493" w:rsidRDefault="00FC5F6E" w:rsidP="00FC5F6E">
      <w:pPr>
        <w:ind w:firstLine="708"/>
        <w:jc w:val="both"/>
        <w:rPr>
          <w:sz w:val="28"/>
          <w:szCs w:val="28"/>
        </w:rPr>
      </w:pPr>
      <w:r w:rsidRPr="00C37493">
        <w:rPr>
          <w:sz w:val="28"/>
          <w:szCs w:val="28"/>
        </w:rPr>
        <w:lastRenderedPageBreak/>
        <w:t>2.12.2.3. Документы, предоставляемые работниками (служащими), подтверждающие об изменении их статуса как гражданина (место жительства, социальное положение и т.п.), семейного положения, регистрационных данных (данных паспорта (иного документа, ИНН и прочего).</w:t>
      </w:r>
    </w:p>
    <w:p w:rsidR="00FC5F6E" w:rsidRPr="00C37493" w:rsidRDefault="00FC5F6E" w:rsidP="00FC5F6E">
      <w:pPr>
        <w:ind w:firstLine="708"/>
        <w:jc w:val="both"/>
        <w:rPr>
          <w:sz w:val="28"/>
          <w:szCs w:val="28"/>
        </w:rPr>
      </w:pPr>
      <w:r w:rsidRPr="00C37493">
        <w:rPr>
          <w:sz w:val="28"/>
          <w:szCs w:val="28"/>
        </w:rPr>
        <w:t>Срок сдачи – в течение трех рабочих дней с момента представления документов работниками (служащими).</w:t>
      </w:r>
    </w:p>
    <w:p w:rsidR="00FC5F6E" w:rsidRPr="00C37493" w:rsidRDefault="00FC5F6E" w:rsidP="00FC5F6E">
      <w:pPr>
        <w:ind w:firstLine="708"/>
        <w:jc w:val="both"/>
        <w:rPr>
          <w:sz w:val="28"/>
          <w:szCs w:val="28"/>
        </w:rPr>
      </w:pPr>
      <w:r w:rsidRPr="00C37493">
        <w:rPr>
          <w:sz w:val="28"/>
          <w:szCs w:val="28"/>
        </w:rPr>
        <w:t xml:space="preserve">2.12.3. Контроль за правильностью составления учетных документов, отражающих хозяйственные операции и обеспечивающие сохранность материальных ценностей, иного имущества (имущественных прав) учреждения осуществляется </w:t>
      </w:r>
      <w:r w:rsidR="00D51BC5" w:rsidRPr="00C37493">
        <w:rPr>
          <w:sz w:val="28"/>
          <w:szCs w:val="28"/>
        </w:rPr>
        <w:t>отделом планирования и бухгалтерского учета</w:t>
      </w:r>
      <w:r w:rsidRPr="00C37493">
        <w:rPr>
          <w:sz w:val="28"/>
          <w:szCs w:val="28"/>
        </w:rPr>
        <w:t>.</w:t>
      </w:r>
    </w:p>
    <w:p w:rsidR="00FC5F6E" w:rsidRPr="00C37493" w:rsidRDefault="00FC5F6E" w:rsidP="00FC5F6E">
      <w:pPr>
        <w:ind w:firstLine="708"/>
        <w:jc w:val="both"/>
        <w:rPr>
          <w:sz w:val="28"/>
          <w:szCs w:val="28"/>
        </w:rPr>
      </w:pPr>
      <w:r w:rsidRPr="00C37493">
        <w:rPr>
          <w:sz w:val="28"/>
          <w:szCs w:val="28"/>
        </w:rPr>
        <w:t xml:space="preserve">Требования работников </w:t>
      </w:r>
      <w:r w:rsidR="00D51BC5" w:rsidRPr="00C37493">
        <w:rPr>
          <w:sz w:val="28"/>
          <w:szCs w:val="28"/>
        </w:rPr>
        <w:t xml:space="preserve">отдела планирования и бухгалтерского учета </w:t>
      </w:r>
      <w:r w:rsidRPr="00C37493">
        <w:rPr>
          <w:sz w:val="28"/>
          <w:szCs w:val="28"/>
        </w:rPr>
        <w:t>и главного бухгалтера, выставляемые лицам, ответственным за составление и оформление соответствующих документов при совершении операции, по приведению документов, представленных для отражения в бюджетном учете, в соответствии с установленными правилами их заполнения обязательные к выполнению не позднее срока, установленного обычаями документооборота, но не позднее 5-го числа, следующего за отчетным периодом.</w:t>
      </w:r>
    </w:p>
    <w:p w:rsidR="00FC5F6E" w:rsidRPr="00C37493" w:rsidRDefault="00FC5F6E" w:rsidP="002F3AD1">
      <w:pPr>
        <w:ind w:firstLine="708"/>
        <w:jc w:val="both"/>
        <w:rPr>
          <w:sz w:val="28"/>
          <w:szCs w:val="28"/>
        </w:rPr>
      </w:pPr>
      <w:r w:rsidRPr="00C37493">
        <w:rPr>
          <w:sz w:val="28"/>
          <w:szCs w:val="28"/>
        </w:rPr>
        <w:t>2.12.4. Сохранность документов должна быть обеспечена как на бумажных носителях, так и на магнитных носителях информации, если формирование производится с применением средств автоматизации.</w:t>
      </w:r>
    </w:p>
    <w:sectPr w:rsidR="00FC5F6E" w:rsidRPr="00C37493" w:rsidSect="002073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A8" w:rsidRDefault="005E4EA8">
      <w:r>
        <w:separator/>
      </w:r>
    </w:p>
  </w:endnote>
  <w:endnote w:type="continuationSeparator" w:id="0">
    <w:p w:rsidR="005E4EA8" w:rsidRDefault="005E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2A" w:rsidRDefault="0085282A" w:rsidP="00BE27F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5282A" w:rsidRDefault="0085282A" w:rsidP="003B328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2A" w:rsidRDefault="0085282A" w:rsidP="003B328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A8" w:rsidRDefault="005E4EA8">
      <w:r>
        <w:separator/>
      </w:r>
    </w:p>
  </w:footnote>
  <w:footnote w:type="continuationSeparator" w:id="0">
    <w:p w:rsidR="005E4EA8" w:rsidRDefault="005E4EA8">
      <w:r>
        <w:continuationSeparator/>
      </w:r>
    </w:p>
  </w:footnote>
  <w:footnote w:id="1">
    <w:p w:rsidR="0085282A" w:rsidRPr="001C281F" w:rsidRDefault="0085282A" w:rsidP="00050A47">
      <w:pPr>
        <w:pStyle w:val="ad"/>
        <w:shd w:val="clear" w:color="auto" w:fill="auto"/>
        <w:tabs>
          <w:tab w:val="left" w:pos="125"/>
        </w:tabs>
        <w:rPr>
          <w:b w:val="0"/>
        </w:rPr>
      </w:pPr>
      <w:r w:rsidRPr="001C281F">
        <w:rPr>
          <w:b w:val="0"/>
          <w:vertAlign w:val="superscript"/>
        </w:rPr>
        <w:footnoteRef/>
      </w:r>
      <w:r w:rsidRPr="001C281F">
        <w:rPr>
          <w:b w:val="0"/>
        </w:rPr>
        <w:tab/>
        <w:t>Классификационные признаки счетов (КПС) с видом:</w:t>
      </w:r>
    </w:p>
    <w:p w:rsidR="0085282A" w:rsidRPr="001C281F" w:rsidRDefault="0085282A" w:rsidP="00050A47">
      <w:pPr>
        <w:pStyle w:val="ad"/>
        <w:numPr>
          <w:ilvl w:val="0"/>
          <w:numId w:val="3"/>
        </w:numPr>
        <w:shd w:val="clear" w:color="auto" w:fill="auto"/>
        <w:tabs>
          <w:tab w:val="left" w:pos="158"/>
        </w:tabs>
        <w:spacing w:line="250" w:lineRule="exact"/>
        <w:rPr>
          <w:b w:val="0"/>
        </w:rPr>
      </w:pPr>
      <w:r w:rsidRPr="001C281F">
        <w:rPr>
          <w:b w:val="0"/>
        </w:rPr>
        <w:t>КРБ (код классификации расходов бюджетов) - в 1-17 разрядах номера счета указываются 4-20 разряды кода расходов бюджета: код раздела, подраздела, целевой статьи и вида расходов бюджета;</w:t>
      </w:r>
    </w:p>
    <w:p w:rsidR="0085282A" w:rsidRPr="001C281F" w:rsidRDefault="0085282A" w:rsidP="00050A47">
      <w:pPr>
        <w:pStyle w:val="ad"/>
        <w:numPr>
          <w:ilvl w:val="0"/>
          <w:numId w:val="3"/>
        </w:numPr>
        <w:shd w:val="clear" w:color="auto" w:fill="auto"/>
        <w:tabs>
          <w:tab w:val="left" w:pos="149"/>
        </w:tabs>
        <w:spacing w:line="250" w:lineRule="exact"/>
        <w:rPr>
          <w:b w:val="0"/>
        </w:rPr>
      </w:pPr>
      <w:r w:rsidRPr="001C281F">
        <w:rPr>
          <w:b w:val="0"/>
        </w:rPr>
        <w:t>КДБ (код классификации доходов бюджетов) - в 1-17 разрядах номера счета указываются 4-20 разряды кода доходов бюджета: код вида, подвида дохода бюджета;</w:t>
      </w:r>
    </w:p>
    <w:p w:rsidR="0085282A" w:rsidRPr="001C281F" w:rsidRDefault="0085282A" w:rsidP="00050A47">
      <w:pPr>
        <w:pStyle w:val="ad"/>
        <w:shd w:val="clear" w:color="auto" w:fill="auto"/>
        <w:spacing w:line="250" w:lineRule="exact"/>
        <w:rPr>
          <w:b w:val="0"/>
        </w:rPr>
      </w:pPr>
      <w:r w:rsidRPr="001C281F">
        <w:rPr>
          <w:b w:val="0"/>
        </w:rPr>
        <w:t>-КИФ (код классификации источников финансирования дефицитов бюджета) - в 1-17 разрядах номера счета указываются 4-20 разряды кода источников финансирования дефицита бюджета: код группы, подгруппы;</w:t>
      </w:r>
    </w:p>
    <w:p w:rsidR="0085282A" w:rsidRPr="001C281F" w:rsidRDefault="0085282A" w:rsidP="00050A47">
      <w:pPr>
        <w:pStyle w:val="ad"/>
        <w:numPr>
          <w:ilvl w:val="0"/>
          <w:numId w:val="3"/>
        </w:numPr>
        <w:shd w:val="clear" w:color="auto" w:fill="auto"/>
        <w:tabs>
          <w:tab w:val="left" w:pos="139"/>
        </w:tabs>
        <w:spacing w:line="250" w:lineRule="exact"/>
        <w:rPr>
          <w:b w:val="0"/>
        </w:rPr>
      </w:pPr>
      <w:r w:rsidRPr="001C281F">
        <w:rPr>
          <w:b w:val="0"/>
        </w:rPr>
        <w:t>гКБК (</w:t>
      </w:r>
      <w:proofErr w:type="spellStart"/>
      <w:r w:rsidRPr="001C281F">
        <w:rPr>
          <w:b w:val="0"/>
        </w:rPr>
        <w:t>группировочный</w:t>
      </w:r>
      <w:proofErr w:type="spellEnd"/>
      <w:r w:rsidRPr="001C281F">
        <w:rPr>
          <w:b w:val="0"/>
        </w:rPr>
        <w:t xml:space="preserve"> код бюджетной классификации Российской Федерации)- в 1 -17 разрядах номера счета проставляются нули.(Счета формируются в соответствии с законом (решением) о бюджете и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06.06.2019 № 85н).</w:t>
      </w:r>
    </w:p>
    <w:p w:rsidR="0085282A" w:rsidRPr="001C281F" w:rsidRDefault="0085282A" w:rsidP="00050A47">
      <w:pPr>
        <w:pStyle w:val="ad"/>
        <w:shd w:val="clear" w:color="auto" w:fill="auto"/>
        <w:spacing w:line="250" w:lineRule="exact"/>
        <w:rPr>
          <w:b w:val="0"/>
        </w:rPr>
      </w:pPr>
      <w:r w:rsidRPr="001C281F">
        <w:rPr>
          <w:b w:val="0"/>
        </w:rPr>
        <w:t>Особенности формирования 17 разрядов установлены в п.21 Инструкции № 157н и п.2 Инструкции № 162н.</w:t>
      </w:r>
    </w:p>
  </w:footnote>
  <w:footnote w:id="2">
    <w:p w:rsidR="0085282A" w:rsidRPr="001C281F" w:rsidRDefault="0085282A" w:rsidP="00050A47">
      <w:pPr>
        <w:pStyle w:val="ad"/>
        <w:shd w:val="clear" w:color="auto" w:fill="auto"/>
        <w:tabs>
          <w:tab w:val="left" w:pos="182"/>
        </w:tabs>
        <w:spacing w:line="250" w:lineRule="exact"/>
        <w:rPr>
          <w:b w:val="0"/>
        </w:rPr>
      </w:pPr>
      <w:r w:rsidRPr="001C281F">
        <w:rPr>
          <w:b w:val="0"/>
          <w:vertAlign w:val="superscript"/>
        </w:rPr>
        <w:footnoteRef/>
      </w:r>
      <w:r w:rsidRPr="001C281F">
        <w:rPr>
          <w:b w:val="0"/>
        </w:rPr>
        <w:tab/>
      </w:r>
      <w:r w:rsidRPr="001C281F">
        <w:rPr>
          <w:b w:val="0"/>
        </w:rPr>
        <w:t>В учреждении применяются следующие коды финансового обеспечения (КФО), 18-й разряд номера счета:</w:t>
      </w:r>
    </w:p>
    <w:p w:rsidR="0085282A" w:rsidRPr="001C281F" w:rsidRDefault="0085282A" w:rsidP="00050A47">
      <w:pPr>
        <w:pStyle w:val="ad"/>
        <w:shd w:val="clear" w:color="auto" w:fill="auto"/>
        <w:spacing w:line="250" w:lineRule="exact"/>
        <w:rPr>
          <w:b w:val="0"/>
        </w:rPr>
      </w:pPr>
      <w:r w:rsidRPr="001C281F">
        <w:rPr>
          <w:b w:val="0"/>
        </w:rPr>
        <w:t>-</w:t>
      </w:r>
      <w:r>
        <w:rPr>
          <w:b w:val="0"/>
        </w:rPr>
        <w:t xml:space="preserve">  </w:t>
      </w:r>
      <w:r w:rsidRPr="001C281F">
        <w:rPr>
          <w:b w:val="0"/>
        </w:rPr>
        <w:t>1 - бюджетная деятельность;</w:t>
      </w:r>
    </w:p>
    <w:p w:rsidR="0085282A" w:rsidRPr="001C281F" w:rsidRDefault="0085282A" w:rsidP="00050A47">
      <w:pPr>
        <w:pStyle w:val="ad"/>
        <w:numPr>
          <w:ilvl w:val="0"/>
          <w:numId w:val="4"/>
        </w:numPr>
        <w:shd w:val="clear" w:color="auto" w:fill="auto"/>
        <w:tabs>
          <w:tab w:val="left" w:pos="173"/>
        </w:tabs>
        <w:spacing w:line="250" w:lineRule="exact"/>
        <w:rPr>
          <w:b w:val="0"/>
        </w:rPr>
      </w:pPr>
      <w:r w:rsidRPr="001C281F">
        <w:rPr>
          <w:b w:val="0"/>
        </w:rPr>
        <w:t>3 - средства во временном распоряжении.</w:t>
      </w:r>
    </w:p>
  </w:footnote>
  <w:footnote w:id="3">
    <w:p w:rsidR="0085282A" w:rsidRPr="001C281F" w:rsidRDefault="0085282A" w:rsidP="00050A47">
      <w:pPr>
        <w:pStyle w:val="23"/>
        <w:shd w:val="clear" w:color="auto" w:fill="auto"/>
        <w:tabs>
          <w:tab w:val="left" w:pos="120"/>
        </w:tabs>
        <w:ind w:right="940"/>
        <w:rPr>
          <w:b w:val="0"/>
          <w:sz w:val="20"/>
          <w:szCs w:val="20"/>
        </w:rPr>
      </w:pPr>
      <w:r w:rsidRPr="001C281F">
        <w:rPr>
          <w:rStyle w:val="24"/>
          <w:sz w:val="20"/>
          <w:szCs w:val="20"/>
          <w:vertAlign w:val="superscript"/>
        </w:rPr>
        <w:footnoteRef/>
      </w:r>
      <w:r w:rsidRPr="001C281F">
        <w:rPr>
          <w:b w:val="0"/>
          <w:sz w:val="20"/>
          <w:szCs w:val="20"/>
        </w:rPr>
        <w:tab/>
      </w:r>
      <w:r w:rsidRPr="001C281F">
        <w:rPr>
          <w:b w:val="0"/>
          <w:sz w:val="20"/>
          <w:szCs w:val="20"/>
        </w:rPr>
        <w:t>Код экономической классификации (КОСГУ-классификация операций сектора государственного управления).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2A" w:rsidRDefault="0085282A">
    <w:pPr>
      <w:pStyle w:val="a7"/>
      <w:jc w:val="center"/>
    </w:pPr>
    <w:r>
      <w:fldChar w:fldCharType="begin"/>
    </w:r>
    <w:r>
      <w:instrText>PAGE   \* MERGEFORMAT</w:instrText>
    </w:r>
    <w:r>
      <w:fldChar w:fldCharType="separate"/>
    </w:r>
    <w:r w:rsidR="00BC601D" w:rsidRPr="00BC601D">
      <w:rPr>
        <w:noProof/>
        <w:lang w:val="ru-RU"/>
      </w:rPr>
      <w:t>21</w:t>
    </w:r>
    <w:r>
      <w:fldChar w:fldCharType="end"/>
    </w:r>
  </w:p>
  <w:p w:rsidR="0085282A" w:rsidRDefault="008528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C04"/>
    <w:multiLevelType w:val="hybridMultilevel"/>
    <w:tmpl w:val="25AA645E"/>
    <w:lvl w:ilvl="0" w:tplc="DE70FB8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60E3BE8"/>
    <w:multiLevelType w:val="multilevel"/>
    <w:tmpl w:val="E55A4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4526B7"/>
    <w:multiLevelType w:val="hybridMultilevel"/>
    <w:tmpl w:val="C9ECE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172488"/>
    <w:multiLevelType w:val="hybridMultilevel"/>
    <w:tmpl w:val="7B30640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FC5CBD"/>
    <w:multiLevelType w:val="multilevel"/>
    <w:tmpl w:val="0D6664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780D38"/>
    <w:multiLevelType w:val="multilevel"/>
    <w:tmpl w:val="7BB43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E7C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C02DAE"/>
    <w:multiLevelType w:val="multilevel"/>
    <w:tmpl w:val="607CDD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8381FC5"/>
    <w:multiLevelType w:val="hybridMultilevel"/>
    <w:tmpl w:val="2DD6DC9C"/>
    <w:lvl w:ilvl="0" w:tplc="2DF462EA">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CE870E2"/>
    <w:multiLevelType w:val="hybridMultilevel"/>
    <w:tmpl w:val="B72A3DA4"/>
    <w:lvl w:ilvl="0" w:tplc="D17060D0">
      <w:start w:val="1"/>
      <w:numFmt w:val="bullet"/>
      <w:lvlText w:val=""/>
      <w:lvlJc w:val="left"/>
      <w:pPr>
        <w:ind w:left="1260" w:hanging="360"/>
      </w:pPr>
      <w:rPr>
        <w:rFonts w:ascii="Symbol" w:hAnsi="Symbol"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2F47387"/>
    <w:multiLevelType w:val="multilevel"/>
    <w:tmpl w:val="8BB4F7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364D95"/>
    <w:multiLevelType w:val="hybridMultilevel"/>
    <w:tmpl w:val="A102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49716E"/>
    <w:multiLevelType w:val="multilevel"/>
    <w:tmpl w:val="40B855C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4936CA7"/>
    <w:multiLevelType w:val="multilevel"/>
    <w:tmpl w:val="235CF1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892DD3"/>
    <w:multiLevelType w:val="hybridMultilevel"/>
    <w:tmpl w:val="9F6462F6"/>
    <w:lvl w:ilvl="0" w:tplc="6EC042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1"/>
  </w:num>
  <w:num w:numId="3">
    <w:abstractNumId w:val="14"/>
  </w:num>
  <w:num w:numId="4">
    <w:abstractNumId w:val="4"/>
  </w:num>
  <w:num w:numId="5">
    <w:abstractNumId w:val="0"/>
  </w:num>
  <w:num w:numId="6">
    <w:abstractNumId w:val="5"/>
  </w:num>
  <w:num w:numId="7">
    <w:abstractNumId w:val="1"/>
  </w:num>
  <w:num w:numId="8">
    <w:abstractNumId w:val="10"/>
  </w:num>
  <w:num w:numId="9">
    <w:abstractNumId w:val="6"/>
  </w:num>
  <w:num w:numId="10">
    <w:abstractNumId w:val="9"/>
  </w:num>
  <w:num w:numId="11">
    <w:abstractNumId w:val="15"/>
  </w:num>
  <w:num w:numId="12">
    <w:abstractNumId w:val="7"/>
  </w:num>
  <w:num w:numId="13">
    <w:abstractNumId w:val="8"/>
  </w:num>
  <w:num w:numId="14">
    <w:abstractNumId w:val="12"/>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58"/>
    <w:rsid w:val="00002358"/>
    <w:rsid w:val="00003E55"/>
    <w:rsid w:val="00004504"/>
    <w:rsid w:val="00004D17"/>
    <w:rsid w:val="00005C29"/>
    <w:rsid w:val="00010373"/>
    <w:rsid w:val="000105F4"/>
    <w:rsid w:val="00010E06"/>
    <w:rsid w:val="000114E5"/>
    <w:rsid w:val="000137BF"/>
    <w:rsid w:val="00014308"/>
    <w:rsid w:val="0001597C"/>
    <w:rsid w:val="00020103"/>
    <w:rsid w:val="0002103A"/>
    <w:rsid w:val="0002204D"/>
    <w:rsid w:val="00023674"/>
    <w:rsid w:val="00024B53"/>
    <w:rsid w:val="00025E6A"/>
    <w:rsid w:val="0002647C"/>
    <w:rsid w:val="00027951"/>
    <w:rsid w:val="000311E4"/>
    <w:rsid w:val="00032423"/>
    <w:rsid w:val="00032520"/>
    <w:rsid w:val="00040D46"/>
    <w:rsid w:val="00041ABC"/>
    <w:rsid w:val="000424D0"/>
    <w:rsid w:val="00042D33"/>
    <w:rsid w:val="000433A8"/>
    <w:rsid w:val="00046E92"/>
    <w:rsid w:val="000507A8"/>
    <w:rsid w:val="00050A47"/>
    <w:rsid w:val="000513E2"/>
    <w:rsid w:val="00052DE3"/>
    <w:rsid w:val="000538A9"/>
    <w:rsid w:val="00053BC1"/>
    <w:rsid w:val="00053FA0"/>
    <w:rsid w:val="0005510E"/>
    <w:rsid w:val="00056930"/>
    <w:rsid w:val="00057AC4"/>
    <w:rsid w:val="000611F1"/>
    <w:rsid w:val="00061DD7"/>
    <w:rsid w:val="00062076"/>
    <w:rsid w:val="00070E18"/>
    <w:rsid w:val="00073069"/>
    <w:rsid w:val="000743D5"/>
    <w:rsid w:val="000744BC"/>
    <w:rsid w:val="000756CB"/>
    <w:rsid w:val="000770E4"/>
    <w:rsid w:val="0007789B"/>
    <w:rsid w:val="0008053E"/>
    <w:rsid w:val="00080E2E"/>
    <w:rsid w:val="0008378F"/>
    <w:rsid w:val="0008491C"/>
    <w:rsid w:val="00084B94"/>
    <w:rsid w:val="000921E1"/>
    <w:rsid w:val="00092D9D"/>
    <w:rsid w:val="0009313A"/>
    <w:rsid w:val="000940D7"/>
    <w:rsid w:val="00097AF6"/>
    <w:rsid w:val="000A06FF"/>
    <w:rsid w:val="000A1EBB"/>
    <w:rsid w:val="000A3ACA"/>
    <w:rsid w:val="000A68C0"/>
    <w:rsid w:val="000A7431"/>
    <w:rsid w:val="000B36EB"/>
    <w:rsid w:val="000B37C6"/>
    <w:rsid w:val="000B608D"/>
    <w:rsid w:val="000C14FA"/>
    <w:rsid w:val="000C3A44"/>
    <w:rsid w:val="000D0A3C"/>
    <w:rsid w:val="000D5E93"/>
    <w:rsid w:val="000D7907"/>
    <w:rsid w:val="000E1AED"/>
    <w:rsid w:val="000E2004"/>
    <w:rsid w:val="000E5C58"/>
    <w:rsid w:val="000E728B"/>
    <w:rsid w:val="000E7486"/>
    <w:rsid w:val="000E7E0C"/>
    <w:rsid w:val="000F0F5A"/>
    <w:rsid w:val="000F1E0D"/>
    <w:rsid w:val="000F4F86"/>
    <w:rsid w:val="00102D96"/>
    <w:rsid w:val="00104729"/>
    <w:rsid w:val="001063B8"/>
    <w:rsid w:val="001064E1"/>
    <w:rsid w:val="00107F21"/>
    <w:rsid w:val="00110417"/>
    <w:rsid w:val="0011294C"/>
    <w:rsid w:val="00113D73"/>
    <w:rsid w:val="00116135"/>
    <w:rsid w:val="001166C7"/>
    <w:rsid w:val="00120D4B"/>
    <w:rsid w:val="00123CE7"/>
    <w:rsid w:val="00124964"/>
    <w:rsid w:val="001258AD"/>
    <w:rsid w:val="00125FA5"/>
    <w:rsid w:val="001302FB"/>
    <w:rsid w:val="0013397D"/>
    <w:rsid w:val="00134BB3"/>
    <w:rsid w:val="00134FD7"/>
    <w:rsid w:val="0013570F"/>
    <w:rsid w:val="00136591"/>
    <w:rsid w:val="001378C9"/>
    <w:rsid w:val="0014518C"/>
    <w:rsid w:val="001455DD"/>
    <w:rsid w:val="00150F30"/>
    <w:rsid w:val="00153F2E"/>
    <w:rsid w:val="001570B4"/>
    <w:rsid w:val="00157EF7"/>
    <w:rsid w:val="00162DB7"/>
    <w:rsid w:val="00163093"/>
    <w:rsid w:val="00167865"/>
    <w:rsid w:val="001716C7"/>
    <w:rsid w:val="0017236F"/>
    <w:rsid w:val="001748A6"/>
    <w:rsid w:val="00177DBE"/>
    <w:rsid w:val="00180D2D"/>
    <w:rsid w:val="00182F96"/>
    <w:rsid w:val="00183A1D"/>
    <w:rsid w:val="00186A31"/>
    <w:rsid w:val="00187BE1"/>
    <w:rsid w:val="001909BF"/>
    <w:rsid w:val="0019194F"/>
    <w:rsid w:val="00194A22"/>
    <w:rsid w:val="001A1773"/>
    <w:rsid w:val="001A1999"/>
    <w:rsid w:val="001A2294"/>
    <w:rsid w:val="001A2C51"/>
    <w:rsid w:val="001A4F70"/>
    <w:rsid w:val="001A5CC8"/>
    <w:rsid w:val="001A65FB"/>
    <w:rsid w:val="001A7F7C"/>
    <w:rsid w:val="001B069E"/>
    <w:rsid w:val="001B3AA2"/>
    <w:rsid w:val="001B490A"/>
    <w:rsid w:val="001B755C"/>
    <w:rsid w:val="001C5161"/>
    <w:rsid w:val="001C568A"/>
    <w:rsid w:val="001C71EE"/>
    <w:rsid w:val="001D1C79"/>
    <w:rsid w:val="001D1F78"/>
    <w:rsid w:val="001D2F2F"/>
    <w:rsid w:val="001D3490"/>
    <w:rsid w:val="001D5162"/>
    <w:rsid w:val="001D6AC0"/>
    <w:rsid w:val="001D72E5"/>
    <w:rsid w:val="001E27A3"/>
    <w:rsid w:val="001E4D75"/>
    <w:rsid w:val="001E4DA3"/>
    <w:rsid w:val="001F0970"/>
    <w:rsid w:val="001F1103"/>
    <w:rsid w:val="001F12BD"/>
    <w:rsid w:val="001F2512"/>
    <w:rsid w:val="001F4325"/>
    <w:rsid w:val="001F44BF"/>
    <w:rsid w:val="001F574C"/>
    <w:rsid w:val="001F73FF"/>
    <w:rsid w:val="00201AAF"/>
    <w:rsid w:val="00202741"/>
    <w:rsid w:val="00204DCC"/>
    <w:rsid w:val="002050E8"/>
    <w:rsid w:val="0020738B"/>
    <w:rsid w:val="00210223"/>
    <w:rsid w:val="0021518D"/>
    <w:rsid w:val="00215CD3"/>
    <w:rsid w:val="002205D6"/>
    <w:rsid w:val="002217A0"/>
    <w:rsid w:val="002240EE"/>
    <w:rsid w:val="00224C6B"/>
    <w:rsid w:val="00224EDD"/>
    <w:rsid w:val="00226F10"/>
    <w:rsid w:val="00231A1C"/>
    <w:rsid w:val="0023242B"/>
    <w:rsid w:val="00233948"/>
    <w:rsid w:val="00237279"/>
    <w:rsid w:val="00241247"/>
    <w:rsid w:val="00241A18"/>
    <w:rsid w:val="0024286E"/>
    <w:rsid w:val="00242FA6"/>
    <w:rsid w:val="00246576"/>
    <w:rsid w:val="00247596"/>
    <w:rsid w:val="002479D4"/>
    <w:rsid w:val="00250059"/>
    <w:rsid w:val="00251182"/>
    <w:rsid w:val="0025274C"/>
    <w:rsid w:val="00253342"/>
    <w:rsid w:val="002635E3"/>
    <w:rsid w:val="00263A83"/>
    <w:rsid w:val="00263E9D"/>
    <w:rsid w:val="002652D1"/>
    <w:rsid w:val="002660A7"/>
    <w:rsid w:val="002672CE"/>
    <w:rsid w:val="00273DDD"/>
    <w:rsid w:val="002741DA"/>
    <w:rsid w:val="00274CCC"/>
    <w:rsid w:val="00277256"/>
    <w:rsid w:val="00281485"/>
    <w:rsid w:val="00282B0A"/>
    <w:rsid w:val="0028308E"/>
    <w:rsid w:val="00284865"/>
    <w:rsid w:val="00285E3A"/>
    <w:rsid w:val="00285F90"/>
    <w:rsid w:val="00287079"/>
    <w:rsid w:val="00290272"/>
    <w:rsid w:val="00291AFF"/>
    <w:rsid w:val="00295544"/>
    <w:rsid w:val="00297C30"/>
    <w:rsid w:val="002A002E"/>
    <w:rsid w:val="002A1B9E"/>
    <w:rsid w:val="002A3090"/>
    <w:rsid w:val="002A30F3"/>
    <w:rsid w:val="002A32F8"/>
    <w:rsid w:val="002A4E7D"/>
    <w:rsid w:val="002B07E8"/>
    <w:rsid w:val="002B0CDC"/>
    <w:rsid w:val="002B2528"/>
    <w:rsid w:val="002B3758"/>
    <w:rsid w:val="002B4910"/>
    <w:rsid w:val="002B5B0B"/>
    <w:rsid w:val="002C2E97"/>
    <w:rsid w:val="002C6BDE"/>
    <w:rsid w:val="002C7AA7"/>
    <w:rsid w:val="002D47B3"/>
    <w:rsid w:val="002D509E"/>
    <w:rsid w:val="002D5153"/>
    <w:rsid w:val="002D523C"/>
    <w:rsid w:val="002D569B"/>
    <w:rsid w:val="002D5D02"/>
    <w:rsid w:val="002E0C42"/>
    <w:rsid w:val="002E3A2E"/>
    <w:rsid w:val="002E3CD1"/>
    <w:rsid w:val="002E41BF"/>
    <w:rsid w:val="002E42F5"/>
    <w:rsid w:val="002F1996"/>
    <w:rsid w:val="002F3AD1"/>
    <w:rsid w:val="002F4EDE"/>
    <w:rsid w:val="002F6A37"/>
    <w:rsid w:val="002F769D"/>
    <w:rsid w:val="003005F9"/>
    <w:rsid w:val="00302CBD"/>
    <w:rsid w:val="00302D55"/>
    <w:rsid w:val="00303690"/>
    <w:rsid w:val="00303A81"/>
    <w:rsid w:val="00303F5E"/>
    <w:rsid w:val="00304AEA"/>
    <w:rsid w:val="0030542E"/>
    <w:rsid w:val="003061E4"/>
    <w:rsid w:val="003113D5"/>
    <w:rsid w:val="0031142A"/>
    <w:rsid w:val="003115C7"/>
    <w:rsid w:val="00313661"/>
    <w:rsid w:val="00317CFF"/>
    <w:rsid w:val="0032025E"/>
    <w:rsid w:val="00320EB7"/>
    <w:rsid w:val="00321D3D"/>
    <w:rsid w:val="00322F1E"/>
    <w:rsid w:val="00322F54"/>
    <w:rsid w:val="00327F78"/>
    <w:rsid w:val="00330E9F"/>
    <w:rsid w:val="00330F05"/>
    <w:rsid w:val="00331BA6"/>
    <w:rsid w:val="00333C21"/>
    <w:rsid w:val="003360B3"/>
    <w:rsid w:val="0033629B"/>
    <w:rsid w:val="0033641F"/>
    <w:rsid w:val="00340EC1"/>
    <w:rsid w:val="003416C4"/>
    <w:rsid w:val="0034539D"/>
    <w:rsid w:val="003467CA"/>
    <w:rsid w:val="00346AE3"/>
    <w:rsid w:val="00355BBC"/>
    <w:rsid w:val="00362D33"/>
    <w:rsid w:val="00365045"/>
    <w:rsid w:val="00366897"/>
    <w:rsid w:val="00366D8E"/>
    <w:rsid w:val="00367533"/>
    <w:rsid w:val="003700C8"/>
    <w:rsid w:val="00371355"/>
    <w:rsid w:val="0037404A"/>
    <w:rsid w:val="00374164"/>
    <w:rsid w:val="00375155"/>
    <w:rsid w:val="00376A19"/>
    <w:rsid w:val="00383C69"/>
    <w:rsid w:val="003865CB"/>
    <w:rsid w:val="00392794"/>
    <w:rsid w:val="003962AD"/>
    <w:rsid w:val="00396A6E"/>
    <w:rsid w:val="003A116F"/>
    <w:rsid w:val="003A2DAA"/>
    <w:rsid w:val="003A46AA"/>
    <w:rsid w:val="003B0249"/>
    <w:rsid w:val="003B3281"/>
    <w:rsid w:val="003C2EBB"/>
    <w:rsid w:val="003C568A"/>
    <w:rsid w:val="003C5FB8"/>
    <w:rsid w:val="003C7C3C"/>
    <w:rsid w:val="003D101F"/>
    <w:rsid w:val="003D29CE"/>
    <w:rsid w:val="003D3F56"/>
    <w:rsid w:val="003E0775"/>
    <w:rsid w:val="003E0A62"/>
    <w:rsid w:val="003E4E39"/>
    <w:rsid w:val="003E582E"/>
    <w:rsid w:val="003E5D70"/>
    <w:rsid w:val="003F7DF5"/>
    <w:rsid w:val="004008C8"/>
    <w:rsid w:val="00401DE3"/>
    <w:rsid w:val="00406554"/>
    <w:rsid w:val="00407CE3"/>
    <w:rsid w:val="00412745"/>
    <w:rsid w:val="0041368A"/>
    <w:rsid w:val="00414D08"/>
    <w:rsid w:val="00416852"/>
    <w:rsid w:val="00417596"/>
    <w:rsid w:val="0041766C"/>
    <w:rsid w:val="00417C6C"/>
    <w:rsid w:val="00421008"/>
    <w:rsid w:val="00427D9A"/>
    <w:rsid w:val="0043373A"/>
    <w:rsid w:val="004346A4"/>
    <w:rsid w:val="0043648A"/>
    <w:rsid w:val="00437F9E"/>
    <w:rsid w:val="004404ED"/>
    <w:rsid w:val="00442C3D"/>
    <w:rsid w:val="00442CDF"/>
    <w:rsid w:val="004453F4"/>
    <w:rsid w:val="00450B57"/>
    <w:rsid w:val="00451625"/>
    <w:rsid w:val="00451D04"/>
    <w:rsid w:val="00453CB2"/>
    <w:rsid w:val="0045521D"/>
    <w:rsid w:val="004572E0"/>
    <w:rsid w:val="0046122A"/>
    <w:rsid w:val="00461F4A"/>
    <w:rsid w:val="00462DC8"/>
    <w:rsid w:val="004636AA"/>
    <w:rsid w:val="00464BBD"/>
    <w:rsid w:val="0046589C"/>
    <w:rsid w:val="004709F0"/>
    <w:rsid w:val="0047120C"/>
    <w:rsid w:val="00473B53"/>
    <w:rsid w:val="004767D0"/>
    <w:rsid w:val="00480373"/>
    <w:rsid w:val="00480BE6"/>
    <w:rsid w:val="00481519"/>
    <w:rsid w:val="00483851"/>
    <w:rsid w:val="004844E2"/>
    <w:rsid w:val="00487F20"/>
    <w:rsid w:val="0049642F"/>
    <w:rsid w:val="004A2251"/>
    <w:rsid w:val="004A32B5"/>
    <w:rsid w:val="004B0EAA"/>
    <w:rsid w:val="004B1D6C"/>
    <w:rsid w:val="004B4BDD"/>
    <w:rsid w:val="004B51B3"/>
    <w:rsid w:val="004B66DC"/>
    <w:rsid w:val="004C249E"/>
    <w:rsid w:val="004C33BA"/>
    <w:rsid w:val="004C5EF2"/>
    <w:rsid w:val="004C6BB3"/>
    <w:rsid w:val="004C71EB"/>
    <w:rsid w:val="004D0218"/>
    <w:rsid w:val="004D174C"/>
    <w:rsid w:val="004D3140"/>
    <w:rsid w:val="004D31BF"/>
    <w:rsid w:val="004D3772"/>
    <w:rsid w:val="004D4449"/>
    <w:rsid w:val="004D5DB1"/>
    <w:rsid w:val="004D5DB4"/>
    <w:rsid w:val="004E52BF"/>
    <w:rsid w:val="004E641C"/>
    <w:rsid w:val="004E6B0E"/>
    <w:rsid w:val="004F122D"/>
    <w:rsid w:val="004F3BD2"/>
    <w:rsid w:val="004F7EE8"/>
    <w:rsid w:val="00505906"/>
    <w:rsid w:val="0050691F"/>
    <w:rsid w:val="0050766D"/>
    <w:rsid w:val="00517659"/>
    <w:rsid w:val="005215BF"/>
    <w:rsid w:val="00522C0C"/>
    <w:rsid w:val="00523589"/>
    <w:rsid w:val="005253D2"/>
    <w:rsid w:val="0052580C"/>
    <w:rsid w:val="00530CF4"/>
    <w:rsid w:val="00532477"/>
    <w:rsid w:val="0053586C"/>
    <w:rsid w:val="00535A17"/>
    <w:rsid w:val="00541383"/>
    <w:rsid w:val="00543A16"/>
    <w:rsid w:val="0054647B"/>
    <w:rsid w:val="00547900"/>
    <w:rsid w:val="0055191F"/>
    <w:rsid w:val="00552871"/>
    <w:rsid w:val="00553D0C"/>
    <w:rsid w:val="005556FA"/>
    <w:rsid w:val="00557931"/>
    <w:rsid w:val="00557F5E"/>
    <w:rsid w:val="00562253"/>
    <w:rsid w:val="0056348A"/>
    <w:rsid w:val="00563FBE"/>
    <w:rsid w:val="00565627"/>
    <w:rsid w:val="005702D9"/>
    <w:rsid w:val="00570504"/>
    <w:rsid w:val="00573B53"/>
    <w:rsid w:val="00574630"/>
    <w:rsid w:val="00576F82"/>
    <w:rsid w:val="005777C1"/>
    <w:rsid w:val="00577FB2"/>
    <w:rsid w:val="0058236C"/>
    <w:rsid w:val="005837C2"/>
    <w:rsid w:val="00583F8B"/>
    <w:rsid w:val="00584110"/>
    <w:rsid w:val="00584634"/>
    <w:rsid w:val="00593D8E"/>
    <w:rsid w:val="00594234"/>
    <w:rsid w:val="005957AB"/>
    <w:rsid w:val="00595E50"/>
    <w:rsid w:val="00596C92"/>
    <w:rsid w:val="005A4223"/>
    <w:rsid w:val="005A4702"/>
    <w:rsid w:val="005A5657"/>
    <w:rsid w:val="005A5919"/>
    <w:rsid w:val="005A6192"/>
    <w:rsid w:val="005A6E4B"/>
    <w:rsid w:val="005B1501"/>
    <w:rsid w:val="005B278E"/>
    <w:rsid w:val="005B3B68"/>
    <w:rsid w:val="005B446F"/>
    <w:rsid w:val="005B4C1B"/>
    <w:rsid w:val="005B69DB"/>
    <w:rsid w:val="005C277E"/>
    <w:rsid w:val="005C3BC0"/>
    <w:rsid w:val="005C44B2"/>
    <w:rsid w:val="005D045A"/>
    <w:rsid w:val="005D0F02"/>
    <w:rsid w:val="005D3658"/>
    <w:rsid w:val="005D3A48"/>
    <w:rsid w:val="005D538D"/>
    <w:rsid w:val="005D546E"/>
    <w:rsid w:val="005D6182"/>
    <w:rsid w:val="005E1AA9"/>
    <w:rsid w:val="005E2444"/>
    <w:rsid w:val="005E456F"/>
    <w:rsid w:val="005E4EA8"/>
    <w:rsid w:val="005F19D7"/>
    <w:rsid w:val="005F3650"/>
    <w:rsid w:val="005F556F"/>
    <w:rsid w:val="005F73B0"/>
    <w:rsid w:val="005F7722"/>
    <w:rsid w:val="0060191E"/>
    <w:rsid w:val="00602484"/>
    <w:rsid w:val="00604B7D"/>
    <w:rsid w:val="00605C82"/>
    <w:rsid w:val="0061551F"/>
    <w:rsid w:val="00616102"/>
    <w:rsid w:val="00617246"/>
    <w:rsid w:val="006174EC"/>
    <w:rsid w:val="00617E7C"/>
    <w:rsid w:val="00617FF9"/>
    <w:rsid w:val="00621EE0"/>
    <w:rsid w:val="006230D4"/>
    <w:rsid w:val="00625534"/>
    <w:rsid w:val="006262B4"/>
    <w:rsid w:val="00627B6F"/>
    <w:rsid w:val="00627BC7"/>
    <w:rsid w:val="00632226"/>
    <w:rsid w:val="006358BF"/>
    <w:rsid w:val="006414E1"/>
    <w:rsid w:val="00641FFA"/>
    <w:rsid w:val="006439DC"/>
    <w:rsid w:val="00647002"/>
    <w:rsid w:val="00647308"/>
    <w:rsid w:val="0065094B"/>
    <w:rsid w:val="00650C62"/>
    <w:rsid w:val="00650EA0"/>
    <w:rsid w:val="00655956"/>
    <w:rsid w:val="00656ABF"/>
    <w:rsid w:val="00667EF5"/>
    <w:rsid w:val="0067440E"/>
    <w:rsid w:val="00674919"/>
    <w:rsid w:val="00675E9C"/>
    <w:rsid w:val="006806AA"/>
    <w:rsid w:val="00680AF1"/>
    <w:rsid w:val="006823D5"/>
    <w:rsid w:val="00682F69"/>
    <w:rsid w:val="00683B55"/>
    <w:rsid w:val="00685D3C"/>
    <w:rsid w:val="006860CB"/>
    <w:rsid w:val="0068616C"/>
    <w:rsid w:val="00687442"/>
    <w:rsid w:val="00690366"/>
    <w:rsid w:val="00691269"/>
    <w:rsid w:val="006914D0"/>
    <w:rsid w:val="006924C0"/>
    <w:rsid w:val="0069536B"/>
    <w:rsid w:val="006954B7"/>
    <w:rsid w:val="006A56B7"/>
    <w:rsid w:val="006A7600"/>
    <w:rsid w:val="006A7A97"/>
    <w:rsid w:val="006A7E19"/>
    <w:rsid w:val="006B0683"/>
    <w:rsid w:val="006B26EE"/>
    <w:rsid w:val="006B2C10"/>
    <w:rsid w:val="006B68D1"/>
    <w:rsid w:val="006B6A52"/>
    <w:rsid w:val="006C076B"/>
    <w:rsid w:val="006C2F14"/>
    <w:rsid w:val="006C5875"/>
    <w:rsid w:val="006C6B5D"/>
    <w:rsid w:val="006D2D64"/>
    <w:rsid w:val="006D5079"/>
    <w:rsid w:val="006D555F"/>
    <w:rsid w:val="006D5A8D"/>
    <w:rsid w:val="006D5B7F"/>
    <w:rsid w:val="006E1CB4"/>
    <w:rsid w:val="006E3353"/>
    <w:rsid w:val="006E3FEE"/>
    <w:rsid w:val="006E5A1E"/>
    <w:rsid w:val="006E6953"/>
    <w:rsid w:val="006F07AB"/>
    <w:rsid w:val="006F1610"/>
    <w:rsid w:val="006F334B"/>
    <w:rsid w:val="006F335E"/>
    <w:rsid w:val="006F421E"/>
    <w:rsid w:val="00704181"/>
    <w:rsid w:val="00704998"/>
    <w:rsid w:val="007054E9"/>
    <w:rsid w:val="007057D7"/>
    <w:rsid w:val="00705B2F"/>
    <w:rsid w:val="00707438"/>
    <w:rsid w:val="00711401"/>
    <w:rsid w:val="00715EB2"/>
    <w:rsid w:val="00720EC1"/>
    <w:rsid w:val="00723631"/>
    <w:rsid w:val="007240F5"/>
    <w:rsid w:val="00731B87"/>
    <w:rsid w:val="00735D83"/>
    <w:rsid w:val="0073711F"/>
    <w:rsid w:val="007377D0"/>
    <w:rsid w:val="00737AB3"/>
    <w:rsid w:val="00740A9A"/>
    <w:rsid w:val="0074369E"/>
    <w:rsid w:val="00743F58"/>
    <w:rsid w:val="0074417B"/>
    <w:rsid w:val="00745082"/>
    <w:rsid w:val="00746511"/>
    <w:rsid w:val="00746C7D"/>
    <w:rsid w:val="0075252D"/>
    <w:rsid w:val="00752DD1"/>
    <w:rsid w:val="00753481"/>
    <w:rsid w:val="00756D76"/>
    <w:rsid w:val="00761F09"/>
    <w:rsid w:val="00761F12"/>
    <w:rsid w:val="00762990"/>
    <w:rsid w:val="00763C20"/>
    <w:rsid w:val="00764BCC"/>
    <w:rsid w:val="007662F2"/>
    <w:rsid w:val="00766FAE"/>
    <w:rsid w:val="007709E7"/>
    <w:rsid w:val="007709FB"/>
    <w:rsid w:val="0077139E"/>
    <w:rsid w:val="00771842"/>
    <w:rsid w:val="00773008"/>
    <w:rsid w:val="00776C97"/>
    <w:rsid w:val="00776EA9"/>
    <w:rsid w:val="00777129"/>
    <w:rsid w:val="007830BC"/>
    <w:rsid w:val="007836AE"/>
    <w:rsid w:val="00784D7F"/>
    <w:rsid w:val="007850D2"/>
    <w:rsid w:val="0079125E"/>
    <w:rsid w:val="00793DED"/>
    <w:rsid w:val="0079510B"/>
    <w:rsid w:val="007A07FD"/>
    <w:rsid w:val="007A1111"/>
    <w:rsid w:val="007A623B"/>
    <w:rsid w:val="007B0182"/>
    <w:rsid w:val="007B3498"/>
    <w:rsid w:val="007B5042"/>
    <w:rsid w:val="007C0AFE"/>
    <w:rsid w:val="007C12E1"/>
    <w:rsid w:val="007C1754"/>
    <w:rsid w:val="007C1EE1"/>
    <w:rsid w:val="007C5C90"/>
    <w:rsid w:val="007C6F5E"/>
    <w:rsid w:val="007C76A3"/>
    <w:rsid w:val="007C78D5"/>
    <w:rsid w:val="007D00EA"/>
    <w:rsid w:val="007D1B8D"/>
    <w:rsid w:val="007D295E"/>
    <w:rsid w:val="007D5A8F"/>
    <w:rsid w:val="007D5C79"/>
    <w:rsid w:val="007D644E"/>
    <w:rsid w:val="007E0065"/>
    <w:rsid w:val="007E0A77"/>
    <w:rsid w:val="007E0C19"/>
    <w:rsid w:val="007E3AB3"/>
    <w:rsid w:val="007E4F87"/>
    <w:rsid w:val="007E540E"/>
    <w:rsid w:val="007E70FA"/>
    <w:rsid w:val="007E7630"/>
    <w:rsid w:val="007E7691"/>
    <w:rsid w:val="007E7B55"/>
    <w:rsid w:val="007E7E57"/>
    <w:rsid w:val="007F62FF"/>
    <w:rsid w:val="007F6741"/>
    <w:rsid w:val="0080104A"/>
    <w:rsid w:val="00801A07"/>
    <w:rsid w:val="008022B6"/>
    <w:rsid w:val="00805803"/>
    <w:rsid w:val="008067BD"/>
    <w:rsid w:val="00810985"/>
    <w:rsid w:val="00810FAC"/>
    <w:rsid w:val="00812030"/>
    <w:rsid w:val="00814222"/>
    <w:rsid w:val="00814A73"/>
    <w:rsid w:val="00815C9A"/>
    <w:rsid w:val="00816C07"/>
    <w:rsid w:val="00816F0A"/>
    <w:rsid w:val="00820F29"/>
    <w:rsid w:val="008217F7"/>
    <w:rsid w:val="00822E97"/>
    <w:rsid w:val="00823C1D"/>
    <w:rsid w:val="008263FC"/>
    <w:rsid w:val="00826D0F"/>
    <w:rsid w:val="00831008"/>
    <w:rsid w:val="00831EFF"/>
    <w:rsid w:val="0083452F"/>
    <w:rsid w:val="00837229"/>
    <w:rsid w:val="008418E9"/>
    <w:rsid w:val="008451B3"/>
    <w:rsid w:val="00846CFC"/>
    <w:rsid w:val="00847BFE"/>
    <w:rsid w:val="00851078"/>
    <w:rsid w:val="008526D8"/>
    <w:rsid w:val="0085282A"/>
    <w:rsid w:val="00852BCC"/>
    <w:rsid w:val="00854620"/>
    <w:rsid w:val="008548FF"/>
    <w:rsid w:val="00855C8A"/>
    <w:rsid w:val="0085626A"/>
    <w:rsid w:val="0085715A"/>
    <w:rsid w:val="00861D9C"/>
    <w:rsid w:val="0086236B"/>
    <w:rsid w:val="00864C70"/>
    <w:rsid w:val="00865A06"/>
    <w:rsid w:val="00867760"/>
    <w:rsid w:val="00870340"/>
    <w:rsid w:val="00872346"/>
    <w:rsid w:val="00873A2D"/>
    <w:rsid w:val="00880832"/>
    <w:rsid w:val="00880B33"/>
    <w:rsid w:val="00881360"/>
    <w:rsid w:val="00883E82"/>
    <w:rsid w:val="008857AF"/>
    <w:rsid w:val="00886432"/>
    <w:rsid w:val="00891F1F"/>
    <w:rsid w:val="008939E3"/>
    <w:rsid w:val="008953A2"/>
    <w:rsid w:val="008953CB"/>
    <w:rsid w:val="00895561"/>
    <w:rsid w:val="00895E3E"/>
    <w:rsid w:val="008970AB"/>
    <w:rsid w:val="00897CB2"/>
    <w:rsid w:val="008A1831"/>
    <w:rsid w:val="008A3019"/>
    <w:rsid w:val="008A3D42"/>
    <w:rsid w:val="008A3DC2"/>
    <w:rsid w:val="008A4078"/>
    <w:rsid w:val="008A6375"/>
    <w:rsid w:val="008A69C5"/>
    <w:rsid w:val="008A7C28"/>
    <w:rsid w:val="008B0D9F"/>
    <w:rsid w:val="008B3A32"/>
    <w:rsid w:val="008B43ED"/>
    <w:rsid w:val="008B4CF6"/>
    <w:rsid w:val="008C01BB"/>
    <w:rsid w:val="008C0732"/>
    <w:rsid w:val="008C0C38"/>
    <w:rsid w:val="008C2184"/>
    <w:rsid w:val="008C35FE"/>
    <w:rsid w:val="008C3CBC"/>
    <w:rsid w:val="008C5ACF"/>
    <w:rsid w:val="008C5BD0"/>
    <w:rsid w:val="008C67AF"/>
    <w:rsid w:val="008C7438"/>
    <w:rsid w:val="008D103C"/>
    <w:rsid w:val="008D5C16"/>
    <w:rsid w:val="008D6226"/>
    <w:rsid w:val="008D6691"/>
    <w:rsid w:val="008D6888"/>
    <w:rsid w:val="008D75D7"/>
    <w:rsid w:val="008E18F9"/>
    <w:rsid w:val="008E2000"/>
    <w:rsid w:val="008E28A6"/>
    <w:rsid w:val="008E564B"/>
    <w:rsid w:val="008E5E91"/>
    <w:rsid w:val="008F2671"/>
    <w:rsid w:val="008F613A"/>
    <w:rsid w:val="008F736F"/>
    <w:rsid w:val="00901710"/>
    <w:rsid w:val="009030C9"/>
    <w:rsid w:val="00903910"/>
    <w:rsid w:val="009052DB"/>
    <w:rsid w:val="009061F1"/>
    <w:rsid w:val="0090799E"/>
    <w:rsid w:val="00911C37"/>
    <w:rsid w:val="009145EE"/>
    <w:rsid w:val="00916CC0"/>
    <w:rsid w:val="00916EB9"/>
    <w:rsid w:val="009204A2"/>
    <w:rsid w:val="00920FBA"/>
    <w:rsid w:val="00925C20"/>
    <w:rsid w:val="009267FC"/>
    <w:rsid w:val="00926BF0"/>
    <w:rsid w:val="009306EB"/>
    <w:rsid w:val="009344FC"/>
    <w:rsid w:val="00937741"/>
    <w:rsid w:val="009379B0"/>
    <w:rsid w:val="00941098"/>
    <w:rsid w:val="009415F6"/>
    <w:rsid w:val="009419BB"/>
    <w:rsid w:val="00941B49"/>
    <w:rsid w:val="009428A0"/>
    <w:rsid w:val="00946504"/>
    <w:rsid w:val="0094651C"/>
    <w:rsid w:val="00950700"/>
    <w:rsid w:val="009509E5"/>
    <w:rsid w:val="00951CB0"/>
    <w:rsid w:val="00952F01"/>
    <w:rsid w:val="009539AA"/>
    <w:rsid w:val="00954A97"/>
    <w:rsid w:val="00954EC7"/>
    <w:rsid w:val="00961E39"/>
    <w:rsid w:val="009644C9"/>
    <w:rsid w:val="00966122"/>
    <w:rsid w:val="00970D89"/>
    <w:rsid w:val="00970FAC"/>
    <w:rsid w:val="009712D2"/>
    <w:rsid w:val="00973A52"/>
    <w:rsid w:val="00973F6C"/>
    <w:rsid w:val="009744EC"/>
    <w:rsid w:val="00981359"/>
    <w:rsid w:val="00981608"/>
    <w:rsid w:val="00982182"/>
    <w:rsid w:val="0098379E"/>
    <w:rsid w:val="00986AC6"/>
    <w:rsid w:val="00990D3D"/>
    <w:rsid w:val="009928FE"/>
    <w:rsid w:val="00993C4D"/>
    <w:rsid w:val="0099568A"/>
    <w:rsid w:val="009A04E6"/>
    <w:rsid w:val="009A2157"/>
    <w:rsid w:val="009A2562"/>
    <w:rsid w:val="009B6AC7"/>
    <w:rsid w:val="009B771E"/>
    <w:rsid w:val="009C1602"/>
    <w:rsid w:val="009C1EDD"/>
    <w:rsid w:val="009C4104"/>
    <w:rsid w:val="009C4846"/>
    <w:rsid w:val="009C7401"/>
    <w:rsid w:val="009D1913"/>
    <w:rsid w:val="009D37C6"/>
    <w:rsid w:val="009D398F"/>
    <w:rsid w:val="009D3ABF"/>
    <w:rsid w:val="009E03A5"/>
    <w:rsid w:val="009E1562"/>
    <w:rsid w:val="009E1C8F"/>
    <w:rsid w:val="009E589F"/>
    <w:rsid w:val="009F37E9"/>
    <w:rsid w:val="009F3A36"/>
    <w:rsid w:val="009F60BD"/>
    <w:rsid w:val="00A005B2"/>
    <w:rsid w:val="00A02D91"/>
    <w:rsid w:val="00A031FA"/>
    <w:rsid w:val="00A0380F"/>
    <w:rsid w:val="00A061F1"/>
    <w:rsid w:val="00A104F1"/>
    <w:rsid w:val="00A1620B"/>
    <w:rsid w:val="00A24BF7"/>
    <w:rsid w:val="00A26CD9"/>
    <w:rsid w:val="00A31C13"/>
    <w:rsid w:val="00A333F4"/>
    <w:rsid w:val="00A336C5"/>
    <w:rsid w:val="00A33846"/>
    <w:rsid w:val="00A358CF"/>
    <w:rsid w:val="00A37487"/>
    <w:rsid w:val="00A410CC"/>
    <w:rsid w:val="00A413B2"/>
    <w:rsid w:val="00A41F21"/>
    <w:rsid w:val="00A421DE"/>
    <w:rsid w:val="00A4493B"/>
    <w:rsid w:val="00A45F6F"/>
    <w:rsid w:val="00A46914"/>
    <w:rsid w:val="00A47811"/>
    <w:rsid w:val="00A54353"/>
    <w:rsid w:val="00A5533C"/>
    <w:rsid w:val="00A55AD2"/>
    <w:rsid w:val="00A5783D"/>
    <w:rsid w:val="00A57D0E"/>
    <w:rsid w:val="00A60B97"/>
    <w:rsid w:val="00A633EB"/>
    <w:rsid w:val="00A6366D"/>
    <w:rsid w:val="00A642F6"/>
    <w:rsid w:val="00A64D27"/>
    <w:rsid w:val="00A710BD"/>
    <w:rsid w:val="00A715D0"/>
    <w:rsid w:val="00A736A7"/>
    <w:rsid w:val="00A74AD8"/>
    <w:rsid w:val="00A76139"/>
    <w:rsid w:val="00A77EC3"/>
    <w:rsid w:val="00A82E59"/>
    <w:rsid w:val="00A857AE"/>
    <w:rsid w:val="00A875CC"/>
    <w:rsid w:val="00A911DD"/>
    <w:rsid w:val="00A91254"/>
    <w:rsid w:val="00A93101"/>
    <w:rsid w:val="00A93254"/>
    <w:rsid w:val="00A9533F"/>
    <w:rsid w:val="00A95442"/>
    <w:rsid w:val="00A9660B"/>
    <w:rsid w:val="00AA1586"/>
    <w:rsid w:val="00AA1E58"/>
    <w:rsid w:val="00AA4E5D"/>
    <w:rsid w:val="00AA5160"/>
    <w:rsid w:val="00AA532E"/>
    <w:rsid w:val="00AA6E8C"/>
    <w:rsid w:val="00AB051D"/>
    <w:rsid w:val="00AB1DD1"/>
    <w:rsid w:val="00AB377A"/>
    <w:rsid w:val="00AB437A"/>
    <w:rsid w:val="00AB5FC4"/>
    <w:rsid w:val="00AC09E2"/>
    <w:rsid w:val="00AC158E"/>
    <w:rsid w:val="00AC359B"/>
    <w:rsid w:val="00AC5193"/>
    <w:rsid w:val="00AC51DF"/>
    <w:rsid w:val="00AC5B26"/>
    <w:rsid w:val="00AD034F"/>
    <w:rsid w:val="00AD0F04"/>
    <w:rsid w:val="00AD1EE7"/>
    <w:rsid w:val="00AD3EC1"/>
    <w:rsid w:val="00AD593D"/>
    <w:rsid w:val="00AE0749"/>
    <w:rsid w:val="00AE0943"/>
    <w:rsid w:val="00AE0DFA"/>
    <w:rsid w:val="00AE2226"/>
    <w:rsid w:val="00AF21C3"/>
    <w:rsid w:val="00AF58FD"/>
    <w:rsid w:val="00AF75FF"/>
    <w:rsid w:val="00B00F9C"/>
    <w:rsid w:val="00B0115E"/>
    <w:rsid w:val="00B012BE"/>
    <w:rsid w:val="00B03159"/>
    <w:rsid w:val="00B07682"/>
    <w:rsid w:val="00B11642"/>
    <w:rsid w:val="00B11E55"/>
    <w:rsid w:val="00B15FE0"/>
    <w:rsid w:val="00B166A0"/>
    <w:rsid w:val="00B17D87"/>
    <w:rsid w:val="00B20601"/>
    <w:rsid w:val="00B225FA"/>
    <w:rsid w:val="00B23440"/>
    <w:rsid w:val="00B252A1"/>
    <w:rsid w:val="00B27924"/>
    <w:rsid w:val="00B315C4"/>
    <w:rsid w:val="00B33620"/>
    <w:rsid w:val="00B340B8"/>
    <w:rsid w:val="00B35A09"/>
    <w:rsid w:val="00B423B5"/>
    <w:rsid w:val="00B42498"/>
    <w:rsid w:val="00B44E64"/>
    <w:rsid w:val="00B45FE4"/>
    <w:rsid w:val="00B47F59"/>
    <w:rsid w:val="00B52B25"/>
    <w:rsid w:val="00B53646"/>
    <w:rsid w:val="00B56758"/>
    <w:rsid w:val="00B60C42"/>
    <w:rsid w:val="00B60CC3"/>
    <w:rsid w:val="00B62978"/>
    <w:rsid w:val="00B6317B"/>
    <w:rsid w:val="00B6359A"/>
    <w:rsid w:val="00B66649"/>
    <w:rsid w:val="00B66E0D"/>
    <w:rsid w:val="00B6788F"/>
    <w:rsid w:val="00B71DE2"/>
    <w:rsid w:val="00B74517"/>
    <w:rsid w:val="00B75FA9"/>
    <w:rsid w:val="00B7700C"/>
    <w:rsid w:val="00B806FC"/>
    <w:rsid w:val="00B81681"/>
    <w:rsid w:val="00B82934"/>
    <w:rsid w:val="00B84A59"/>
    <w:rsid w:val="00B84DF9"/>
    <w:rsid w:val="00B84F6B"/>
    <w:rsid w:val="00B8528F"/>
    <w:rsid w:val="00B92300"/>
    <w:rsid w:val="00B92C95"/>
    <w:rsid w:val="00B9414E"/>
    <w:rsid w:val="00B9442C"/>
    <w:rsid w:val="00B9637A"/>
    <w:rsid w:val="00BA05FF"/>
    <w:rsid w:val="00BA09B8"/>
    <w:rsid w:val="00BA18CE"/>
    <w:rsid w:val="00BA790C"/>
    <w:rsid w:val="00BB28A5"/>
    <w:rsid w:val="00BB3DE9"/>
    <w:rsid w:val="00BB45F9"/>
    <w:rsid w:val="00BB5306"/>
    <w:rsid w:val="00BB5F85"/>
    <w:rsid w:val="00BC0840"/>
    <w:rsid w:val="00BC151B"/>
    <w:rsid w:val="00BC340A"/>
    <w:rsid w:val="00BC44D7"/>
    <w:rsid w:val="00BC55C5"/>
    <w:rsid w:val="00BC601D"/>
    <w:rsid w:val="00BC675D"/>
    <w:rsid w:val="00BC740A"/>
    <w:rsid w:val="00BD038B"/>
    <w:rsid w:val="00BD03AA"/>
    <w:rsid w:val="00BD161C"/>
    <w:rsid w:val="00BD2098"/>
    <w:rsid w:val="00BD4FDF"/>
    <w:rsid w:val="00BD611B"/>
    <w:rsid w:val="00BE0B6A"/>
    <w:rsid w:val="00BE27FE"/>
    <w:rsid w:val="00BE3C0A"/>
    <w:rsid w:val="00BE736E"/>
    <w:rsid w:val="00BE75D0"/>
    <w:rsid w:val="00BE76D9"/>
    <w:rsid w:val="00BF24CA"/>
    <w:rsid w:val="00BF2C95"/>
    <w:rsid w:val="00BF573A"/>
    <w:rsid w:val="00BF6673"/>
    <w:rsid w:val="00BF7F1B"/>
    <w:rsid w:val="00C002A6"/>
    <w:rsid w:val="00C00A96"/>
    <w:rsid w:val="00C00AF9"/>
    <w:rsid w:val="00C026B2"/>
    <w:rsid w:val="00C039EB"/>
    <w:rsid w:val="00C049C5"/>
    <w:rsid w:val="00C04F80"/>
    <w:rsid w:val="00C06CA6"/>
    <w:rsid w:val="00C11974"/>
    <w:rsid w:val="00C13477"/>
    <w:rsid w:val="00C16E95"/>
    <w:rsid w:val="00C17A08"/>
    <w:rsid w:val="00C22D2E"/>
    <w:rsid w:val="00C260E1"/>
    <w:rsid w:val="00C2685A"/>
    <w:rsid w:val="00C26ABF"/>
    <w:rsid w:val="00C26D4D"/>
    <w:rsid w:val="00C30048"/>
    <w:rsid w:val="00C31D50"/>
    <w:rsid w:val="00C32CAA"/>
    <w:rsid w:val="00C33F5A"/>
    <w:rsid w:val="00C345A7"/>
    <w:rsid w:val="00C34EC5"/>
    <w:rsid w:val="00C363B1"/>
    <w:rsid w:val="00C36B19"/>
    <w:rsid w:val="00C36F47"/>
    <w:rsid w:val="00C37493"/>
    <w:rsid w:val="00C374C0"/>
    <w:rsid w:val="00C37B68"/>
    <w:rsid w:val="00C41372"/>
    <w:rsid w:val="00C44928"/>
    <w:rsid w:val="00C466D8"/>
    <w:rsid w:val="00C5075F"/>
    <w:rsid w:val="00C5197F"/>
    <w:rsid w:val="00C52328"/>
    <w:rsid w:val="00C5718A"/>
    <w:rsid w:val="00C5747B"/>
    <w:rsid w:val="00C61358"/>
    <w:rsid w:val="00C615B9"/>
    <w:rsid w:val="00C61E77"/>
    <w:rsid w:val="00C62CD2"/>
    <w:rsid w:val="00C70F28"/>
    <w:rsid w:val="00C732F6"/>
    <w:rsid w:val="00C7485A"/>
    <w:rsid w:val="00C76016"/>
    <w:rsid w:val="00C76F0E"/>
    <w:rsid w:val="00C77AD6"/>
    <w:rsid w:val="00C8256D"/>
    <w:rsid w:val="00C845CE"/>
    <w:rsid w:val="00C8468D"/>
    <w:rsid w:val="00C865A8"/>
    <w:rsid w:val="00C91140"/>
    <w:rsid w:val="00C91596"/>
    <w:rsid w:val="00C91C72"/>
    <w:rsid w:val="00C95BB6"/>
    <w:rsid w:val="00C9794F"/>
    <w:rsid w:val="00CA12B0"/>
    <w:rsid w:val="00CA2919"/>
    <w:rsid w:val="00CA78F5"/>
    <w:rsid w:val="00CB0FE2"/>
    <w:rsid w:val="00CB1FCA"/>
    <w:rsid w:val="00CB6AC2"/>
    <w:rsid w:val="00CC0AF3"/>
    <w:rsid w:val="00CC2ABE"/>
    <w:rsid w:val="00CC3C4C"/>
    <w:rsid w:val="00CC3DFD"/>
    <w:rsid w:val="00CC4221"/>
    <w:rsid w:val="00CC56AB"/>
    <w:rsid w:val="00CC5B5F"/>
    <w:rsid w:val="00CC6FAF"/>
    <w:rsid w:val="00CC7985"/>
    <w:rsid w:val="00CC7EB7"/>
    <w:rsid w:val="00CD0E0F"/>
    <w:rsid w:val="00CD2C97"/>
    <w:rsid w:val="00CD4A95"/>
    <w:rsid w:val="00CE16F1"/>
    <w:rsid w:val="00CE1C41"/>
    <w:rsid w:val="00CE42A8"/>
    <w:rsid w:val="00CE6664"/>
    <w:rsid w:val="00CF050D"/>
    <w:rsid w:val="00CF11C9"/>
    <w:rsid w:val="00CF34F4"/>
    <w:rsid w:val="00CF40E9"/>
    <w:rsid w:val="00CF4A86"/>
    <w:rsid w:val="00CF56B2"/>
    <w:rsid w:val="00CF6568"/>
    <w:rsid w:val="00CF789A"/>
    <w:rsid w:val="00CF7F0B"/>
    <w:rsid w:val="00D054C6"/>
    <w:rsid w:val="00D06BDA"/>
    <w:rsid w:val="00D1035D"/>
    <w:rsid w:val="00D10518"/>
    <w:rsid w:val="00D11995"/>
    <w:rsid w:val="00D15006"/>
    <w:rsid w:val="00D16CF3"/>
    <w:rsid w:val="00D17F3D"/>
    <w:rsid w:val="00D21245"/>
    <w:rsid w:val="00D22512"/>
    <w:rsid w:val="00D22644"/>
    <w:rsid w:val="00D24EBB"/>
    <w:rsid w:val="00D2581B"/>
    <w:rsid w:val="00D35EB2"/>
    <w:rsid w:val="00D37281"/>
    <w:rsid w:val="00D37BCB"/>
    <w:rsid w:val="00D406BB"/>
    <w:rsid w:val="00D409FA"/>
    <w:rsid w:val="00D441BA"/>
    <w:rsid w:val="00D4660D"/>
    <w:rsid w:val="00D46F8F"/>
    <w:rsid w:val="00D47A84"/>
    <w:rsid w:val="00D5035D"/>
    <w:rsid w:val="00D50549"/>
    <w:rsid w:val="00D5188F"/>
    <w:rsid w:val="00D51BC5"/>
    <w:rsid w:val="00D54EA6"/>
    <w:rsid w:val="00D56CF4"/>
    <w:rsid w:val="00D574C8"/>
    <w:rsid w:val="00D629F9"/>
    <w:rsid w:val="00D64A8D"/>
    <w:rsid w:val="00D6557F"/>
    <w:rsid w:val="00D66335"/>
    <w:rsid w:val="00D70CF4"/>
    <w:rsid w:val="00D71C09"/>
    <w:rsid w:val="00D73692"/>
    <w:rsid w:val="00D745D3"/>
    <w:rsid w:val="00D75663"/>
    <w:rsid w:val="00D77372"/>
    <w:rsid w:val="00D77C71"/>
    <w:rsid w:val="00D80574"/>
    <w:rsid w:val="00D80896"/>
    <w:rsid w:val="00D82E4E"/>
    <w:rsid w:val="00D8632D"/>
    <w:rsid w:val="00D86CEE"/>
    <w:rsid w:val="00D8777F"/>
    <w:rsid w:val="00D9143C"/>
    <w:rsid w:val="00D9176D"/>
    <w:rsid w:val="00D92A59"/>
    <w:rsid w:val="00D940F1"/>
    <w:rsid w:val="00D964C4"/>
    <w:rsid w:val="00DA09B0"/>
    <w:rsid w:val="00DA0E91"/>
    <w:rsid w:val="00DA133E"/>
    <w:rsid w:val="00DA2C1A"/>
    <w:rsid w:val="00DA47A3"/>
    <w:rsid w:val="00DA4DFE"/>
    <w:rsid w:val="00DA5F2D"/>
    <w:rsid w:val="00DA6D27"/>
    <w:rsid w:val="00DA7484"/>
    <w:rsid w:val="00DB03EC"/>
    <w:rsid w:val="00DB441F"/>
    <w:rsid w:val="00DC106E"/>
    <w:rsid w:val="00DC14AE"/>
    <w:rsid w:val="00DC1641"/>
    <w:rsid w:val="00DC276D"/>
    <w:rsid w:val="00DC4407"/>
    <w:rsid w:val="00DC7143"/>
    <w:rsid w:val="00DC7C65"/>
    <w:rsid w:val="00DC7F8D"/>
    <w:rsid w:val="00DD1377"/>
    <w:rsid w:val="00DD18DD"/>
    <w:rsid w:val="00DD522A"/>
    <w:rsid w:val="00DD5459"/>
    <w:rsid w:val="00DD76EC"/>
    <w:rsid w:val="00DD7EA2"/>
    <w:rsid w:val="00DE0E62"/>
    <w:rsid w:val="00DE0EFF"/>
    <w:rsid w:val="00DE1BAF"/>
    <w:rsid w:val="00DE4051"/>
    <w:rsid w:val="00DE40B9"/>
    <w:rsid w:val="00DE4577"/>
    <w:rsid w:val="00DE4640"/>
    <w:rsid w:val="00DE7C6A"/>
    <w:rsid w:val="00DF0F45"/>
    <w:rsid w:val="00DF63CF"/>
    <w:rsid w:val="00DF6FD0"/>
    <w:rsid w:val="00E02483"/>
    <w:rsid w:val="00E025B1"/>
    <w:rsid w:val="00E02C37"/>
    <w:rsid w:val="00E1077C"/>
    <w:rsid w:val="00E13231"/>
    <w:rsid w:val="00E15A74"/>
    <w:rsid w:val="00E15A86"/>
    <w:rsid w:val="00E20F4A"/>
    <w:rsid w:val="00E2171A"/>
    <w:rsid w:val="00E22694"/>
    <w:rsid w:val="00E22A43"/>
    <w:rsid w:val="00E2389C"/>
    <w:rsid w:val="00E24C8C"/>
    <w:rsid w:val="00E26E35"/>
    <w:rsid w:val="00E32BB1"/>
    <w:rsid w:val="00E33295"/>
    <w:rsid w:val="00E332F0"/>
    <w:rsid w:val="00E335D6"/>
    <w:rsid w:val="00E3406A"/>
    <w:rsid w:val="00E34E65"/>
    <w:rsid w:val="00E350CD"/>
    <w:rsid w:val="00E37C0E"/>
    <w:rsid w:val="00E449DD"/>
    <w:rsid w:val="00E47A83"/>
    <w:rsid w:val="00E507F4"/>
    <w:rsid w:val="00E507F7"/>
    <w:rsid w:val="00E5132B"/>
    <w:rsid w:val="00E515CB"/>
    <w:rsid w:val="00E51D7D"/>
    <w:rsid w:val="00E52196"/>
    <w:rsid w:val="00E528C9"/>
    <w:rsid w:val="00E61700"/>
    <w:rsid w:val="00E61D33"/>
    <w:rsid w:val="00E625AA"/>
    <w:rsid w:val="00E63AC1"/>
    <w:rsid w:val="00E65823"/>
    <w:rsid w:val="00E65AAB"/>
    <w:rsid w:val="00E724F4"/>
    <w:rsid w:val="00E72684"/>
    <w:rsid w:val="00E72C5A"/>
    <w:rsid w:val="00E73FC2"/>
    <w:rsid w:val="00E74D6C"/>
    <w:rsid w:val="00E75F39"/>
    <w:rsid w:val="00E768BD"/>
    <w:rsid w:val="00E7792A"/>
    <w:rsid w:val="00E853EC"/>
    <w:rsid w:val="00E8750C"/>
    <w:rsid w:val="00E90CC5"/>
    <w:rsid w:val="00E911A8"/>
    <w:rsid w:val="00E929F1"/>
    <w:rsid w:val="00E92BA1"/>
    <w:rsid w:val="00E9372C"/>
    <w:rsid w:val="00E979AC"/>
    <w:rsid w:val="00E97BB5"/>
    <w:rsid w:val="00EA01F9"/>
    <w:rsid w:val="00EA1B2F"/>
    <w:rsid w:val="00EA38C0"/>
    <w:rsid w:val="00EA3C36"/>
    <w:rsid w:val="00EA40D1"/>
    <w:rsid w:val="00EA5B56"/>
    <w:rsid w:val="00EA7F5D"/>
    <w:rsid w:val="00EB10CC"/>
    <w:rsid w:val="00EB4629"/>
    <w:rsid w:val="00EB4AAD"/>
    <w:rsid w:val="00EB7905"/>
    <w:rsid w:val="00EC22B4"/>
    <w:rsid w:val="00EC36BC"/>
    <w:rsid w:val="00EC394C"/>
    <w:rsid w:val="00EC40AB"/>
    <w:rsid w:val="00EC55BD"/>
    <w:rsid w:val="00ED0333"/>
    <w:rsid w:val="00ED067B"/>
    <w:rsid w:val="00ED13A2"/>
    <w:rsid w:val="00ED1830"/>
    <w:rsid w:val="00ED539D"/>
    <w:rsid w:val="00ED5C3E"/>
    <w:rsid w:val="00ED5D01"/>
    <w:rsid w:val="00ED68B5"/>
    <w:rsid w:val="00ED68CC"/>
    <w:rsid w:val="00ED7B3D"/>
    <w:rsid w:val="00ED7ED4"/>
    <w:rsid w:val="00EE00DA"/>
    <w:rsid w:val="00EE0764"/>
    <w:rsid w:val="00EE4BC7"/>
    <w:rsid w:val="00EE4F14"/>
    <w:rsid w:val="00EE508A"/>
    <w:rsid w:val="00EE576D"/>
    <w:rsid w:val="00EE5DA4"/>
    <w:rsid w:val="00EE68E3"/>
    <w:rsid w:val="00EE6F96"/>
    <w:rsid w:val="00EF07BF"/>
    <w:rsid w:val="00EF157F"/>
    <w:rsid w:val="00EF32B2"/>
    <w:rsid w:val="00EF346A"/>
    <w:rsid w:val="00EF6E27"/>
    <w:rsid w:val="00F02EA7"/>
    <w:rsid w:val="00F02ECB"/>
    <w:rsid w:val="00F068F8"/>
    <w:rsid w:val="00F074C2"/>
    <w:rsid w:val="00F10298"/>
    <w:rsid w:val="00F10830"/>
    <w:rsid w:val="00F11290"/>
    <w:rsid w:val="00F1385E"/>
    <w:rsid w:val="00F15988"/>
    <w:rsid w:val="00F16E22"/>
    <w:rsid w:val="00F17BEA"/>
    <w:rsid w:val="00F2059B"/>
    <w:rsid w:val="00F21D1D"/>
    <w:rsid w:val="00F227BE"/>
    <w:rsid w:val="00F23E9D"/>
    <w:rsid w:val="00F242F6"/>
    <w:rsid w:val="00F2472B"/>
    <w:rsid w:val="00F26F35"/>
    <w:rsid w:val="00F3022B"/>
    <w:rsid w:val="00F31767"/>
    <w:rsid w:val="00F32379"/>
    <w:rsid w:val="00F3407B"/>
    <w:rsid w:val="00F37EDC"/>
    <w:rsid w:val="00F4279F"/>
    <w:rsid w:val="00F4554B"/>
    <w:rsid w:val="00F508A3"/>
    <w:rsid w:val="00F50CEC"/>
    <w:rsid w:val="00F52421"/>
    <w:rsid w:val="00F61108"/>
    <w:rsid w:val="00F61DF0"/>
    <w:rsid w:val="00F62061"/>
    <w:rsid w:val="00F67C18"/>
    <w:rsid w:val="00F712E0"/>
    <w:rsid w:val="00F71980"/>
    <w:rsid w:val="00F72B23"/>
    <w:rsid w:val="00F73A5F"/>
    <w:rsid w:val="00F74880"/>
    <w:rsid w:val="00F7585A"/>
    <w:rsid w:val="00F761F2"/>
    <w:rsid w:val="00F807A6"/>
    <w:rsid w:val="00F80DD3"/>
    <w:rsid w:val="00F81411"/>
    <w:rsid w:val="00F832E3"/>
    <w:rsid w:val="00F844F6"/>
    <w:rsid w:val="00F87261"/>
    <w:rsid w:val="00F87C8C"/>
    <w:rsid w:val="00F87DFE"/>
    <w:rsid w:val="00F91279"/>
    <w:rsid w:val="00F9351A"/>
    <w:rsid w:val="00F94118"/>
    <w:rsid w:val="00FA4150"/>
    <w:rsid w:val="00FA5120"/>
    <w:rsid w:val="00FA56BB"/>
    <w:rsid w:val="00FB0FCD"/>
    <w:rsid w:val="00FB2215"/>
    <w:rsid w:val="00FB31E8"/>
    <w:rsid w:val="00FB4579"/>
    <w:rsid w:val="00FB5194"/>
    <w:rsid w:val="00FB7C7F"/>
    <w:rsid w:val="00FC026A"/>
    <w:rsid w:val="00FC02D5"/>
    <w:rsid w:val="00FC03CD"/>
    <w:rsid w:val="00FC19C5"/>
    <w:rsid w:val="00FC1F41"/>
    <w:rsid w:val="00FC2919"/>
    <w:rsid w:val="00FC58DE"/>
    <w:rsid w:val="00FC5D20"/>
    <w:rsid w:val="00FC5F6E"/>
    <w:rsid w:val="00FC6072"/>
    <w:rsid w:val="00FD36B6"/>
    <w:rsid w:val="00FD3C0B"/>
    <w:rsid w:val="00FD5A20"/>
    <w:rsid w:val="00FD7996"/>
    <w:rsid w:val="00FE1BDD"/>
    <w:rsid w:val="00FE1F5B"/>
    <w:rsid w:val="00FE60F8"/>
    <w:rsid w:val="00FE7678"/>
    <w:rsid w:val="00FF213B"/>
    <w:rsid w:val="00FF2A2D"/>
    <w:rsid w:val="00FF4477"/>
    <w:rsid w:val="00FF4BA6"/>
    <w:rsid w:val="00FF6223"/>
    <w:rsid w:val="00FF6478"/>
    <w:rsid w:val="00FF70E3"/>
    <w:rsid w:val="00FF7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D38C92-53A6-4D13-A234-9412D96F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6FC"/>
    <w:rPr>
      <w:sz w:val="24"/>
      <w:szCs w:val="24"/>
    </w:rPr>
  </w:style>
  <w:style w:type="paragraph" w:styleId="1">
    <w:name w:val="heading 1"/>
    <w:basedOn w:val="a"/>
    <w:next w:val="a"/>
    <w:qFormat/>
    <w:pPr>
      <w:keepNext/>
      <w:outlineLvl w:val="0"/>
    </w:pPr>
    <w:rPr>
      <w:b/>
      <w:bCs/>
      <w:sz w:val="28"/>
    </w:rPr>
  </w:style>
  <w:style w:type="paragraph" w:styleId="2">
    <w:name w:val="heading 2"/>
    <w:basedOn w:val="a"/>
    <w:next w:val="a"/>
    <w:qFormat/>
    <w:pPr>
      <w:keepNext/>
      <w:ind w:firstLine="900"/>
      <w:jc w:val="right"/>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5253D2"/>
    <w:rPr>
      <w:rFonts w:ascii="Tahoma" w:hAnsi="Tahoma" w:cs="Tahoma"/>
      <w:sz w:val="16"/>
      <w:szCs w:val="16"/>
    </w:rPr>
  </w:style>
  <w:style w:type="paragraph" w:styleId="a4">
    <w:name w:val="footer"/>
    <w:basedOn w:val="a"/>
    <w:link w:val="a5"/>
    <w:uiPriority w:val="99"/>
    <w:rsid w:val="003B3281"/>
    <w:pPr>
      <w:tabs>
        <w:tab w:val="center" w:pos="4677"/>
        <w:tab w:val="right" w:pos="9355"/>
      </w:tabs>
    </w:pPr>
    <w:rPr>
      <w:lang w:val="x-none" w:eastAsia="x-none"/>
    </w:rPr>
  </w:style>
  <w:style w:type="character" w:styleId="a6">
    <w:name w:val="page number"/>
    <w:basedOn w:val="a0"/>
    <w:rsid w:val="003B3281"/>
  </w:style>
  <w:style w:type="paragraph" w:styleId="a7">
    <w:name w:val="header"/>
    <w:basedOn w:val="a"/>
    <w:link w:val="a8"/>
    <w:uiPriority w:val="99"/>
    <w:rsid w:val="00EE4F14"/>
    <w:pPr>
      <w:tabs>
        <w:tab w:val="center" w:pos="4677"/>
        <w:tab w:val="right" w:pos="9355"/>
      </w:tabs>
    </w:pPr>
    <w:rPr>
      <w:lang w:val="x-none" w:eastAsia="x-none"/>
    </w:rPr>
  </w:style>
  <w:style w:type="character" w:customStyle="1" w:styleId="a8">
    <w:name w:val="Верхний колонтитул Знак"/>
    <w:link w:val="a7"/>
    <w:uiPriority w:val="99"/>
    <w:rsid w:val="00EE4F14"/>
    <w:rPr>
      <w:sz w:val="24"/>
      <w:szCs w:val="24"/>
    </w:rPr>
  </w:style>
  <w:style w:type="table" w:styleId="a9">
    <w:name w:val="Table Grid"/>
    <w:basedOn w:val="a1"/>
    <w:uiPriority w:val="59"/>
    <w:rsid w:val="00226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350CD"/>
    <w:rPr>
      <w:color w:val="0000FF"/>
      <w:u w:val="single"/>
    </w:rPr>
  </w:style>
  <w:style w:type="character" w:styleId="ab">
    <w:name w:val="FollowedHyperlink"/>
    <w:uiPriority w:val="99"/>
    <w:unhideWhenUsed/>
    <w:rsid w:val="00E350CD"/>
    <w:rPr>
      <w:color w:val="800080"/>
      <w:u w:val="single"/>
    </w:rPr>
  </w:style>
  <w:style w:type="character" w:customStyle="1" w:styleId="20">
    <w:name w:val="Основной текст (2)_"/>
    <w:link w:val="21"/>
    <w:rsid w:val="002B4910"/>
    <w:rPr>
      <w:sz w:val="28"/>
      <w:szCs w:val="28"/>
      <w:shd w:val="clear" w:color="auto" w:fill="FFFFFF"/>
    </w:rPr>
  </w:style>
  <w:style w:type="character" w:customStyle="1" w:styleId="211pt">
    <w:name w:val="Основной текст (2) + 11 pt;Полужирный"/>
    <w:rsid w:val="002B491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5pt">
    <w:name w:val="Основной текст (2) + 11;5 pt"/>
    <w:rsid w:val="002B491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CordiaUPC20pt">
    <w:name w:val="Основной текст (2) + CordiaUPC;20 pt"/>
    <w:rsid w:val="002B4910"/>
    <w:rPr>
      <w:rFonts w:ascii="CordiaUPC" w:eastAsia="CordiaUPC" w:hAnsi="CordiaUPC" w:cs="CordiaUPC"/>
      <w:b/>
      <w:bCs/>
      <w:color w:val="000000"/>
      <w:spacing w:val="0"/>
      <w:w w:val="100"/>
      <w:position w:val="0"/>
      <w:sz w:val="40"/>
      <w:szCs w:val="40"/>
      <w:shd w:val="clear" w:color="auto" w:fill="FFFFFF"/>
      <w:lang w:val="ru-RU" w:eastAsia="ru-RU" w:bidi="ru-RU"/>
    </w:rPr>
  </w:style>
  <w:style w:type="paragraph" w:customStyle="1" w:styleId="21">
    <w:name w:val="Основной текст (2)"/>
    <w:basedOn w:val="a"/>
    <w:link w:val="20"/>
    <w:rsid w:val="002B4910"/>
    <w:pPr>
      <w:widowControl w:val="0"/>
      <w:shd w:val="clear" w:color="auto" w:fill="FFFFFF"/>
      <w:spacing w:before="340" w:line="321" w:lineRule="exact"/>
      <w:jc w:val="both"/>
    </w:pPr>
    <w:rPr>
      <w:sz w:val="28"/>
      <w:szCs w:val="28"/>
      <w:lang w:val="x-none" w:eastAsia="x-none"/>
    </w:rPr>
  </w:style>
  <w:style w:type="character" w:customStyle="1" w:styleId="275pt">
    <w:name w:val="Основной текст (2) + 7;5 pt"/>
    <w:rsid w:val="0020738B"/>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numbering" w:customStyle="1" w:styleId="10">
    <w:name w:val="Нет списка1"/>
    <w:next w:val="a2"/>
    <w:uiPriority w:val="99"/>
    <w:semiHidden/>
    <w:unhideWhenUsed/>
    <w:rsid w:val="00050A47"/>
  </w:style>
  <w:style w:type="character" w:customStyle="1" w:styleId="ac">
    <w:name w:val="Сноска_"/>
    <w:link w:val="ad"/>
    <w:rsid w:val="00050A47"/>
    <w:rPr>
      <w:b/>
      <w:bCs/>
      <w:shd w:val="clear" w:color="auto" w:fill="FFFFFF"/>
    </w:rPr>
  </w:style>
  <w:style w:type="character" w:customStyle="1" w:styleId="22">
    <w:name w:val="Сноска (2)_"/>
    <w:link w:val="23"/>
    <w:rsid w:val="00050A47"/>
    <w:rPr>
      <w:b/>
      <w:bCs/>
      <w:sz w:val="18"/>
      <w:szCs w:val="18"/>
      <w:shd w:val="clear" w:color="auto" w:fill="FFFFFF"/>
    </w:rPr>
  </w:style>
  <w:style w:type="character" w:customStyle="1" w:styleId="24">
    <w:name w:val="Сноска (2) + Не полужирный"/>
    <w:rsid w:val="00050A4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115pt0">
    <w:name w:val="Основной текст (2) + 11;5 pt;Полужирный"/>
    <w:rsid w:val="00050A47"/>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ad">
    <w:name w:val="Сноска"/>
    <w:basedOn w:val="a"/>
    <w:link w:val="ac"/>
    <w:rsid w:val="00050A47"/>
    <w:pPr>
      <w:widowControl w:val="0"/>
      <w:shd w:val="clear" w:color="auto" w:fill="FFFFFF"/>
      <w:spacing w:line="244" w:lineRule="exact"/>
      <w:jc w:val="both"/>
    </w:pPr>
    <w:rPr>
      <w:b/>
      <w:bCs/>
      <w:sz w:val="20"/>
      <w:szCs w:val="20"/>
      <w:lang w:val="x-none" w:eastAsia="x-none"/>
    </w:rPr>
  </w:style>
  <w:style w:type="paragraph" w:customStyle="1" w:styleId="23">
    <w:name w:val="Сноска (2)"/>
    <w:basedOn w:val="a"/>
    <w:link w:val="22"/>
    <w:rsid w:val="00050A47"/>
    <w:pPr>
      <w:widowControl w:val="0"/>
      <w:shd w:val="clear" w:color="auto" w:fill="FFFFFF"/>
      <w:spacing w:line="221" w:lineRule="exact"/>
    </w:pPr>
    <w:rPr>
      <w:b/>
      <w:bCs/>
      <w:sz w:val="18"/>
      <w:szCs w:val="18"/>
      <w:lang w:val="x-none" w:eastAsia="x-none"/>
    </w:rPr>
  </w:style>
  <w:style w:type="character" w:customStyle="1" w:styleId="2CourierNew12pt">
    <w:name w:val="Основной текст (2) + Courier New;12 pt"/>
    <w:rsid w:val="00050A47"/>
    <w:rPr>
      <w:rFonts w:ascii="Courier New" w:eastAsia="Courier New" w:hAnsi="Courier New" w:cs="Courier New"/>
      <w:color w:val="000000"/>
      <w:spacing w:val="0"/>
      <w:w w:val="100"/>
      <w:position w:val="0"/>
      <w:sz w:val="24"/>
      <w:szCs w:val="24"/>
      <w:shd w:val="clear" w:color="auto" w:fill="FFFFFF"/>
      <w:lang w:val="ru-RU" w:eastAsia="ru-RU" w:bidi="ru-RU"/>
    </w:rPr>
  </w:style>
  <w:style w:type="table" w:customStyle="1" w:styleId="11">
    <w:name w:val="Сетка таблицы1"/>
    <w:basedOn w:val="a1"/>
    <w:next w:val="a9"/>
    <w:uiPriority w:val="59"/>
    <w:rsid w:val="00050A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link w:val="a4"/>
    <w:uiPriority w:val="99"/>
    <w:rsid w:val="00050A47"/>
    <w:rPr>
      <w:sz w:val="24"/>
      <w:szCs w:val="24"/>
    </w:rPr>
  </w:style>
  <w:style w:type="paragraph" w:styleId="ae">
    <w:name w:val="No Spacing"/>
    <w:uiPriority w:val="1"/>
    <w:qFormat/>
    <w:rsid w:val="00C70F28"/>
    <w:rPr>
      <w:sz w:val="24"/>
      <w:szCs w:val="24"/>
    </w:rPr>
  </w:style>
  <w:style w:type="paragraph" w:styleId="af">
    <w:name w:val="List Paragraph"/>
    <w:basedOn w:val="a"/>
    <w:uiPriority w:val="34"/>
    <w:qFormat/>
    <w:rsid w:val="001F574C"/>
    <w:pPr>
      <w:widowControl w:val="0"/>
      <w:autoSpaceDE w:val="0"/>
      <w:autoSpaceDN w:val="0"/>
      <w:adjustRightInd w:val="0"/>
      <w:ind w:left="720"/>
      <w:contextualSpacing/>
    </w:pPr>
    <w:rPr>
      <w:rFonts w:ascii="Arial" w:hAnsi="Arial" w:cs="Arial"/>
      <w:sz w:val="20"/>
      <w:szCs w:val="20"/>
    </w:rPr>
  </w:style>
  <w:style w:type="table" w:customStyle="1" w:styleId="TableStyle0">
    <w:name w:val="TableStyle0"/>
    <w:rsid w:val="00080E2E"/>
    <w:rPr>
      <w:rFonts w:ascii="Arial" w:hAnsi="Arial"/>
      <w:sz w:val="16"/>
      <w:szCs w:val="22"/>
    </w:rPr>
    <w:tblPr>
      <w:tblCellMar>
        <w:top w:w="0" w:type="dxa"/>
        <w:left w:w="0" w:type="dxa"/>
        <w:bottom w:w="0" w:type="dxa"/>
        <w:right w:w="0" w:type="dxa"/>
      </w:tblCellMar>
    </w:tblPr>
  </w:style>
  <w:style w:type="paragraph" w:styleId="af0">
    <w:name w:val="Normal (Web)"/>
    <w:basedOn w:val="a"/>
    <w:rsid w:val="0008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145">
      <w:bodyDiv w:val="1"/>
      <w:marLeft w:val="0"/>
      <w:marRight w:val="0"/>
      <w:marTop w:val="0"/>
      <w:marBottom w:val="0"/>
      <w:divBdr>
        <w:top w:val="none" w:sz="0" w:space="0" w:color="auto"/>
        <w:left w:val="none" w:sz="0" w:space="0" w:color="auto"/>
        <w:bottom w:val="none" w:sz="0" w:space="0" w:color="auto"/>
        <w:right w:val="none" w:sz="0" w:space="0" w:color="auto"/>
      </w:divBdr>
    </w:div>
    <w:div w:id="342781747">
      <w:bodyDiv w:val="1"/>
      <w:marLeft w:val="0"/>
      <w:marRight w:val="0"/>
      <w:marTop w:val="0"/>
      <w:marBottom w:val="0"/>
      <w:divBdr>
        <w:top w:val="none" w:sz="0" w:space="0" w:color="auto"/>
        <w:left w:val="none" w:sz="0" w:space="0" w:color="auto"/>
        <w:bottom w:val="none" w:sz="0" w:space="0" w:color="auto"/>
        <w:right w:val="none" w:sz="0" w:space="0" w:color="auto"/>
      </w:divBdr>
    </w:div>
    <w:div w:id="439957540">
      <w:bodyDiv w:val="1"/>
      <w:marLeft w:val="0"/>
      <w:marRight w:val="0"/>
      <w:marTop w:val="0"/>
      <w:marBottom w:val="0"/>
      <w:divBdr>
        <w:top w:val="none" w:sz="0" w:space="0" w:color="auto"/>
        <w:left w:val="none" w:sz="0" w:space="0" w:color="auto"/>
        <w:bottom w:val="none" w:sz="0" w:space="0" w:color="auto"/>
        <w:right w:val="none" w:sz="0" w:space="0" w:color="auto"/>
      </w:divBdr>
    </w:div>
    <w:div w:id="470173322">
      <w:bodyDiv w:val="1"/>
      <w:marLeft w:val="0"/>
      <w:marRight w:val="0"/>
      <w:marTop w:val="0"/>
      <w:marBottom w:val="0"/>
      <w:divBdr>
        <w:top w:val="none" w:sz="0" w:space="0" w:color="auto"/>
        <w:left w:val="none" w:sz="0" w:space="0" w:color="auto"/>
        <w:bottom w:val="none" w:sz="0" w:space="0" w:color="auto"/>
        <w:right w:val="none" w:sz="0" w:space="0" w:color="auto"/>
      </w:divBdr>
    </w:div>
    <w:div w:id="679355236">
      <w:bodyDiv w:val="1"/>
      <w:marLeft w:val="0"/>
      <w:marRight w:val="0"/>
      <w:marTop w:val="0"/>
      <w:marBottom w:val="0"/>
      <w:divBdr>
        <w:top w:val="none" w:sz="0" w:space="0" w:color="auto"/>
        <w:left w:val="none" w:sz="0" w:space="0" w:color="auto"/>
        <w:bottom w:val="none" w:sz="0" w:space="0" w:color="auto"/>
        <w:right w:val="none" w:sz="0" w:space="0" w:color="auto"/>
      </w:divBdr>
    </w:div>
    <w:div w:id="855076907">
      <w:bodyDiv w:val="1"/>
      <w:marLeft w:val="0"/>
      <w:marRight w:val="0"/>
      <w:marTop w:val="0"/>
      <w:marBottom w:val="0"/>
      <w:divBdr>
        <w:top w:val="none" w:sz="0" w:space="0" w:color="auto"/>
        <w:left w:val="none" w:sz="0" w:space="0" w:color="auto"/>
        <w:bottom w:val="none" w:sz="0" w:space="0" w:color="auto"/>
        <w:right w:val="none" w:sz="0" w:space="0" w:color="auto"/>
      </w:divBdr>
    </w:div>
    <w:div w:id="1057322653">
      <w:bodyDiv w:val="1"/>
      <w:marLeft w:val="0"/>
      <w:marRight w:val="0"/>
      <w:marTop w:val="0"/>
      <w:marBottom w:val="0"/>
      <w:divBdr>
        <w:top w:val="none" w:sz="0" w:space="0" w:color="auto"/>
        <w:left w:val="none" w:sz="0" w:space="0" w:color="auto"/>
        <w:bottom w:val="none" w:sz="0" w:space="0" w:color="auto"/>
        <w:right w:val="none" w:sz="0" w:space="0" w:color="auto"/>
      </w:divBdr>
    </w:div>
    <w:div w:id="1766075832">
      <w:bodyDiv w:val="1"/>
      <w:marLeft w:val="0"/>
      <w:marRight w:val="0"/>
      <w:marTop w:val="0"/>
      <w:marBottom w:val="0"/>
      <w:divBdr>
        <w:top w:val="none" w:sz="0" w:space="0" w:color="auto"/>
        <w:left w:val="none" w:sz="0" w:space="0" w:color="auto"/>
        <w:bottom w:val="none" w:sz="0" w:space="0" w:color="auto"/>
        <w:right w:val="none" w:sz="0" w:space="0" w:color="auto"/>
      </w:divBdr>
    </w:div>
    <w:div w:id="1871188337">
      <w:bodyDiv w:val="1"/>
      <w:marLeft w:val="0"/>
      <w:marRight w:val="0"/>
      <w:marTop w:val="0"/>
      <w:marBottom w:val="0"/>
      <w:divBdr>
        <w:top w:val="none" w:sz="0" w:space="0" w:color="auto"/>
        <w:left w:val="none" w:sz="0" w:space="0" w:color="auto"/>
        <w:bottom w:val="none" w:sz="0" w:space="0" w:color="auto"/>
        <w:right w:val="none" w:sz="0" w:space="0" w:color="auto"/>
      </w:divBdr>
    </w:div>
    <w:div w:id="18729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12D44-5FF1-4364-8AD4-DA2D62DE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198</Pages>
  <Words>41093</Words>
  <Characters>234231</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О  внесении  изменений в бюджетную</vt:lpstr>
    </vt:vector>
  </TitlesOfParts>
  <Company>Home</Company>
  <LinksUpToDate>false</LinksUpToDate>
  <CharactersWithSpaces>274775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бюджетную</dc:title>
  <dc:subject/>
  <dc:creator>User</dc:creator>
  <cp:keywords/>
  <cp:lastModifiedBy>User</cp:lastModifiedBy>
  <cp:revision>2</cp:revision>
  <cp:lastPrinted>2024-02-05T09:58:00Z</cp:lastPrinted>
  <dcterms:created xsi:type="dcterms:W3CDTF">2024-02-06T07:29:00Z</dcterms:created>
  <dcterms:modified xsi:type="dcterms:W3CDTF">2024-02-06T07:29:00Z</dcterms:modified>
</cp:coreProperties>
</file>